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36" w:rsidRPr="00094FF5" w:rsidRDefault="006E6E36" w:rsidP="006E6E36">
      <w:pPr>
        <w:adjustRightInd w:val="0"/>
        <w:snapToGrid w:val="0"/>
        <w:spacing w:line="300" w:lineRule="auto"/>
        <w:jc w:val="left"/>
        <w:textAlignment w:val="baseline"/>
        <w:rPr>
          <w:rFonts w:asciiTheme="minorEastAsia" w:hAnsiTheme="minorEastAsia"/>
          <w:color w:val="1A1919"/>
          <w:sz w:val="30"/>
          <w:szCs w:val="30"/>
          <w:shd w:val="clear" w:color="auto" w:fill="FFFFFF"/>
        </w:rPr>
      </w:pPr>
      <w:r w:rsidRPr="00094FF5">
        <w:rPr>
          <w:rFonts w:asciiTheme="minorEastAsia" w:hAnsiTheme="minorEastAsia" w:hint="eastAsia"/>
          <w:color w:val="1A1919"/>
          <w:sz w:val="30"/>
          <w:szCs w:val="30"/>
          <w:shd w:val="clear" w:color="auto" w:fill="FFFFFF"/>
        </w:rPr>
        <w:t>附3：</w:t>
      </w:r>
    </w:p>
    <w:p w:rsidR="006E6E36" w:rsidRPr="00094FF5" w:rsidRDefault="006E6E36" w:rsidP="006E6E36">
      <w:pPr>
        <w:adjustRightInd w:val="0"/>
        <w:snapToGrid w:val="0"/>
        <w:spacing w:line="300" w:lineRule="auto"/>
        <w:jc w:val="center"/>
        <w:textAlignment w:val="baseline"/>
        <w:rPr>
          <w:rFonts w:asciiTheme="minorEastAsia" w:hAnsiTheme="minorEastAsia"/>
          <w:b/>
          <w:bCs/>
          <w:snapToGrid w:val="0"/>
          <w:sz w:val="36"/>
          <w:szCs w:val="36"/>
        </w:rPr>
      </w:pPr>
      <w:r w:rsidRPr="00094FF5">
        <w:rPr>
          <w:rFonts w:asciiTheme="minorEastAsia" w:hAnsiTheme="minorEastAsia" w:hint="eastAsia"/>
          <w:b/>
          <w:color w:val="1A1919"/>
          <w:sz w:val="36"/>
          <w:szCs w:val="36"/>
          <w:shd w:val="clear" w:color="auto" w:fill="FFFFFF"/>
        </w:rPr>
        <w:t>榆阳区证明事项告知承诺制清单（第一批）</w:t>
      </w:r>
    </w:p>
    <w:tbl>
      <w:tblPr>
        <w:tblpPr w:leftFromText="180" w:rightFromText="180" w:vertAnchor="text" w:horzAnchor="page" w:tblpX="2008" w:tblpY="96"/>
        <w:tblOverlap w:val="never"/>
        <w:tblW w:w="4651"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41"/>
        <w:gridCol w:w="1276"/>
        <w:gridCol w:w="1408"/>
        <w:gridCol w:w="1667"/>
        <w:gridCol w:w="2888"/>
        <w:gridCol w:w="1097"/>
        <w:gridCol w:w="1276"/>
        <w:gridCol w:w="1274"/>
        <w:gridCol w:w="1558"/>
      </w:tblGrid>
      <w:tr w:rsidR="006E6E36" w:rsidTr="00683924">
        <w:trPr>
          <w:trHeight w:val="459"/>
        </w:trPr>
        <w:tc>
          <w:tcPr>
            <w:tcW w:w="281" w:type="pct"/>
            <w:vMerge w:val="restar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序号</w:t>
            </w:r>
          </w:p>
        </w:tc>
        <w:tc>
          <w:tcPr>
            <w:tcW w:w="484" w:type="pct"/>
            <w:vMerge w:val="restar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部门</w:t>
            </w:r>
          </w:p>
          <w:p w:rsidR="006E6E36" w:rsidRDefault="006E6E36" w:rsidP="00683924">
            <w:pPr>
              <w:adjustRightInd w:val="0"/>
              <w:snapToGrid w:val="0"/>
              <w:jc w:val="center"/>
              <w:rPr>
                <w:rFonts w:ascii="黑体" w:eastAsia="黑体" w:hAnsi="黑体"/>
                <w:bCs/>
                <w:sz w:val="24"/>
              </w:rPr>
            </w:pPr>
            <w:r>
              <w:rPr>
                <w:rFonts w:ascii="黑体" w:eastAsia="黑体" w:hAnsi="黑体" w:hint="eastAsia"/>
                <w:bCs/>
                <w:sz w:val="24"/>
                <w:szCs w:val="24"/>
              </w:rPr>
              <w:t>（监管+审批）</w:t>
            </w:r>
          </w:p>
        </w:tc>
        <w:tc>
          <w:tcPr>
            <w:tcW w:w="534" w:type="pct"/>
            <w:vMerge w:val="restar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证明名称</w:t>
            </w:r>
          </w:p>
        </w:tc>
        <w:tc>
          <w:tcPr>
            <w:tcW w:w="632" w:type="pct"/>
            <w:vMerge w:val="restar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证明</w:t>
            </w:r>
          </w:p>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用途</w:t>
            </w:r>
          </w:p>
        </w:tc>
        <w:tc>
          <w:tcPr>
            <w:tcW w:w="1510" w:type="pct"/>
            <w:gridSpan w:val="2"/>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设定依据</w:t>
            </w:r>
          </w:p>
        </w:tc>
        <w:tc>
          <w:tcPr>
            <w:tcW w:w="967" w:type="pct"/>
            <w:gridSpan w:val="2"/>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实施基本情况</w:t>
            </w:r>
          </w:p>
        </w:tc>
        <w:tc>
          <w:tcPr>
            <w:tcW w:w="592" w:type="pct"/>
            <w:vMerge w:val="restar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hint="eastAsia"/>
                <w:bCs/>
                <w:sz w:val="24"/>
                <w:szCs w:val="24"/>
              </w:rPr>
              <w:t>实行告知承诺制的方式</w:t>
            </w:r>
          </w:p>
        </w:tc>
      </w:tr>
      <w:tr w:rsidR="006E6E36" w:rsidTr="00683924">
        <w:trPr>
          <w:trHeight w:val="827"/>
        </w:trPr>
        <w:tc>
          <w:tcPr>
            <w:tcW w:w="281" w:type="pct"/>
            <w:vMerge/>
            <w:shd w:val="clear" w:color="auto" w:fill="auto"/>
            <w:vAlign w:val="center"/>
          </w:tcPr>
          <w:p w:rsidR="006E6E36" w:rsidRDefault="006E6E36" w:rsidP="00683924">
            <w:pPr>
              <w:adjustRightInd w:val="0"/>
              <w:snapToGrid w:val="0"/>
              <w:jc w:val="center"/>
              <w:rPr>
                <w:rFonts w:ascii="黑体" w:eastAsia="黑体" w:hAnsi="黑体"/>
                <w:bCs/>
                <w:sz w:val="24"/>
              </w:rPr>
            </w:pPr>
          </w:p>
        </w:tc>
        <w:tc>
          <w:tcPr>
            <w:tcW w:w="484" w:type="pct"/>
            <w:vMerge/>
            <w:shd w:val="clear" w:color="auto" w:fill="auto"/>
            <w:vAlign w:val="center"/>
          </w:tcPr>
          <w:p w:rsidR="006E6E36" w:rsidRDefault="006E6E36" w:rsidP="00683924">
            <w:pPr>
              <w:adjustRightInd w:val="0"/>
              <w:snapToGrid w:val="0"/>
              <w:jc w:val="center"/>
              <w:rPr>
                <w:rFonts w:ascii="黑体" w:eastAsia="黑体" w:hAnsi="黑体"/>
                <w:bCs/>
                <w:sz w:val="24"/>
              </w:rPr>
            </w:pPr>
          </w:p>
        </w:tc>
        <w:tc>
          <w:tcPr>
            <w:tcW w:w="534" w:type="pct"/>
            <w:vMerge/>
            <w:shd w:val="clear" w:color="auto" w:fill="auto"/>
            <w:vAlign w:val="center"/>
          </w:tcPr>
          <w:p w:rsidR="006E6E36" w:rsidRDefault="006E6E36" w:rsidP="00683924">
            <w:pPr>
              <w:adjustRightInd w:val="0"/>
              <w:snapToGrid w:val="0"/>
              <w:jc w:val="center"/>
              <w:rPr>
                <w:rFonts w:ascii="黑体" w:eastAsia="黑体" w:hAnsi="黑体"/>
                <w:bCs/>
                <w:sz w:val="24"/>
              </w:rPr>
            </w:pPr>
          </w:p>
        </w:tc>
        <w:tc>
          <w:tcPr>
            <w:tcW w:w="632" w:type="pct"/>
            <w:vMerge/>
            <w:shd w:val="clear" w:color="auto" w:fill="auto"/>
            <w:vAlign w:val="center"/>
          </w:tcPr>
          <w:p w:rsidR="006E6E36" w:rsidRDefault="006E6E36" w:rsidP="00683924">
            <w:pPr>
              <w:adjustRightInd w:val="0"/>
              <w:snapToGrid w:val="0"/>
              <w:jc w:val="center"/>
              <w:rPr>
                <w:rFonts w:ascii="黑体" w:eastAsia="黑体" w:hAnsi="黑体"/>
                <w:bCs/>
                <w:sz w:val="24"/>
              </w:rPr>
            </w:pPr>
          </w:p>
        </w:tc>
        <w:tc>
          <w:tcPr>
            <w:tcW w:w="1095" w:type="pct"/>
            <w:tcBorders>
              <w:right w:val="single" w:sz="4" w:space="0" w:color="auto"/>
            </w:tcBorders>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依据名称、文号及条文</w:t>
            </w:r>
          </w:p>
        </w:tc>
        <w:tc>
          <w:tcPr>
            <w:tcW w:w="416" w:type="pct"/>
            <w:tcBorders>
              <w:left w:val="single" w:sz="4" w:space="0" w:color="auto"/>
            </w:tcBorders>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效力层级</w:t>
            </w:r>
          </w:p>
        </w:tc>
        <w:tc>
          <w:tcPr>
            <w:tcW w:w="484" w:type="pc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索要单位</w:t>
            </w:r>
          </w:p>
        </w:tc>
        <w:tc>
          <w:tcPr>
            <w:tcW w:w="483" w:type="pct"/>
            <w:shd w:val="clear" w:color="000000" w:fill="FFFFFF"/>
            <w:vAlign w:val="center"/>
          </w:tcPr>
          <w:p w:rsidR="006E6E36" w:rsidRDefault="006E6E36" w:rsidP="00683924">
            <w:pPr>
              <w:adjustRightInd w:val="0"/>
              <w:snapToGrid w:val="0"/>
              <w:jc w:val="center"/>
              <w:rPr>
                <w:rFonts w:ascii="黑体" w:eastAsia="黑体" w:hAnsi="黑体"/>
                <w:bCs/>
                <w:sz w:val="24"/>
              </w:rPr>
            </w:pPr>
            <w:r>
              <w:rPr>
                <w:rFonts w:ascii="黑体" w:eastAsia="黑体" w:hAnsi="黑体"/>
                <w:bCs/>
                <w:sz w:val="24"/>
                <w:szCs w:val="24"/>
              </w:rPr>
              <w:t>开具单位</w:t>
            </w:r>
          </w:p>
        </w:tc>
        <w:tc>
          <w:tcPr>
            <w:tcW w:w="592" w:type="pct"/>
            <w:vMerge/>
            <w:shd w:val="clear" w:color="000000" w:fill="FFFFFF"/>
            <w:vAlign w:val="center"/>
          </w:tcPr>
          <w:p w:rsidR="006E6E36" w:rsidRDefault="006E6E36" w:rsidP="00683924">
            <w:pPr>
              <w:adjustRightInd w:val="0"/>
              <w:snapToGrid w:val="0"/>
              <w:jc w:val="center"/>
              <w:rPr>
                <w:rFonts w:ascii="黑体" w:eastAsia="黑体" w:hAnsi="黑体"/>
                <w:bCs/>
                <w:sz w:val="24"/>
              </w:rPr>
            </w:pPr>
          </w:p>
        </w:tc>
      </w:tr>
      <w:tr w:rsidR="006E6E36" w:rsidTr="00683924">
        <w:trPr>
          <w:trHeight w:val="1880"/>
        </w:trPr>
        <w:tc>
          <w:tcPr>
            <w:tcW w:w="281" w:type="pct"/>
            <w:shd w:val="clear" w:color="000000" w:fill="FFFFFF"/>
            <w:vAlign w:val="center"/>
          </w:tcPr>
          <w:p w:rsidR="006E6E36" w:rsidRPr="00094FF5" w:rsidRDefault="006E6E36" w:rsidP="00683924">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区市场监管局区审批服务局</w:t>
            </w:r>
          </w:p>
        </w:tc>
        <w:tc>
          <w:tcPr>
            <w:tcW w:w="53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lang w:val="zh-TW"/>
              </w:rPr>
            </w:pPr>
            <w:r w:rsidRPr="00094FF5">
              <w:rPr>
                <w:rFonts w:asciiTheme="minorEastAsia" w:hAnsiTheme="minorEastAsia" w:cs="仿宋_GB2312" w:hint="eastAsia"/>
                <w:color w:val="000000"/>
                <w:kern w:val="0"/>
                <w:sz w:val="24"/>
                <w:szCs w:val="24"/>
              </w:rPr>
              <w:t>简易注销全体投资人证明（仅限简易注销）</w:t>
            </w:r>
          </w:p>
        </w:tc>
        <w:tc>
          <w:tcPr>
            <w:tcW w:w="63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lang w:val="zh-TW"/>
              </w:rPr>
            </w:pPr>
            <w:r w:rsidRPr="00094FF5">
              <w:rPr>
                <w:rFonts w:asciiTheme="minorEastAsia" w:hAnsiTheme="minorEastAsia" w:cs="仿宋_GB2312" w:hint="eastAsia"/>
                <w:color w:val="000000"/>
                <w:kern w:val="0"/>
                <w:sz w:val="24"/>
                <w:szCs w:val="24"/>
              </w:rPr>
              <w:t>内资企业注销登记（区级登记机关登记企业）</w:t>
            </w:r>
          </w:p>
        </w:tc>
        <w:tc>
          <w:tcPr>
            <w:tcW w:w="1095" w:type="pct"/>
            <w:tcBorders>
              <w:righ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color w:val="000000"/>
                <w:kern w:val="0"/>
                <w:sz w:val="24"/>
                <w:szCs w:val="24"/>
              </w:rPr>
              <w:t>《陕西省市场监督管理局关于进一步推进市场主体登记便利化工作的通知》（</w:t>
            </w:r>
            <w:proofErr w:type="gramStart"/>
            <w:r w:rsidRPr="00094FF5">
              <w:rPr>
                <w:rFonts w:asciiTheme="minorEastAsia" w:hAnsiTheme="minorEastAsia" w:cs="仿宋_GB2312"/>
                <w:color w:val="000000"/>
                <w:kern w:val="0"/>
                <w:sz w:val="24"/>
                <w:szCs w:val="24"/>
              </w:rPr>
              <w:t>陕市监发</w:t>
            </w:r>
            <w:r w:rsidRPr="00094FF5">
              <w:rPr>
                <w:rFonts w:asciiTheme="minorEastAsia" w:hAnsiTheme="minorEastAsia" w:cs="仿宋_GB2312" w:hint="eastAsia"/>
                <w:color w:val="000000"/>
                <w:kern w:val="0"/>
                <w:sz w:val="24"/>
                <w:szCs w:val="24"/>
              </w:rPr>
              <w:t>〔</w:t>
            </w:r>
            <w:proofErr w:type="gramEnd"/>
            <w:r w:rsidRPr="00094FF5">
              <w:rPr>
                <w:rFonts w:asciiTheme="minorEastAsia" w:hAnsiTheme="minorEastAsia" w:cs="仿宋_GB2312" w:hint="eastAsia"/>
                <w:color w:val="000000"/>
                <w:kern w:val="0"/>
                <w:sz w:val="24"/>
                <w:szCs w:val="24"/>
              </w:rPr>
              <w:t>202</w:t>
            </w:r>
            <w:r w:rsidRPr="00094FF5">
              <w:rPr>
                <w:rFonts w:asciiTheme="minorEastAsia" w:hAnsiTheme="minorEastAsia" w:cs="仿宋_GB2312"/>
                <w:color w:val="000000"/>
                <w:kern w:val="0"/>
                <w:sz w:val="24"/>
                <w:szCs w:val="24"/>
              </w:rPr>
              <w:t>0</w:t>
            </w:r>
            <w:r w:rsidRPr="00094FF5">
              <w:rPr>
                <w:rFonts w:asciiTheme="minorEastAsia" w:hAnsiTheme="minorEastAsia" w:cs="仿宋_GB2312" w:hint="eastAsia"/>
                <w:color w:val="000000"/>
                <w:kern w:val="0"/>
                <w:sz w:val="24"/>
                <w:szCs w:val="24"/>
              </w:rPr>
              <w:t>]</w:t>
            </w:r>
            <w:r w:rsidRPr="00094FF5">
              <w:rPr>
                <w:rFonts w:asciiTheme="minorEastAsia" w:hAnsiTheme="minorEastAsia" w:cs="仿宋_GB2312"/>
                <w:color w:val="000000"/>
                <w:kern w:val="0"/>
                <w:sz w:val="24"/>
                <w:szCs w:val="24"/>
              </w:rPr>
              <w:t>217</w:t>
            </w:r>
            <w:r w:rsidRPr="00094FF5">
              <w:rPr>
                <w:rFonts w:asciiTheme="minorEastAsia" w:hAnsiTheme="minorEastAsia" w:cs="仿宋_GB2312" w:hint="eastAsia"/>
                <w:color w:val="000000"/>
                <w:kern w:val="0"/>
                <w:sz w:val="24"/>
                <w:szCs w:val="24"/>
              </w:rPr>
              <w:t>号）</w:t>
            </w:r>
          </w:p>
        </w:tc>
        <w:tc>
          <w:tcPr>
            <w:tcW w:w="416" w:type="pct"/>
            <w:tcBorders>
              <w:lef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部门规章</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区审批服务局</w:t>
            </w:r>
          </w:p>
        </w:tc>
        <w:tc>
          <w:tcPr>
            <w:tcW w:w="483"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申请人自备</w:t>
            </w:r>
          </w:p>
        </w:tc>
        <w:tc>
          <w:tcPr>
            <w:tcW w:w="59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书面承诺</w:t>
            </w:r>
          </w:p>
        </w:tc>
      </w:tr>
      <w:tr w:rsidR="006E6E36" w:rsidTr="00683924">
        <w:trPr>
          <w:trHeight w:val="2022"/>
        </w:trPr>
        <w:tc>
          <w:tcPr>
            <w:tcW w:w="281" w:type="pct"/>
            <w:shd w:val="clear" w:color="000000" w:fill="FFFFFF"/>
            <w:vAlign w:val="center"/>
          </w:tcPr>
          <w:p w:rsidR="006E6E36" w:rsidRPr="00094FF5" w:rsidRDefault="006E6E36" w:rsidP="00683924">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区市场监管局</w:t>
            </w:r>
          </w:p>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w:t>
            </w:r>
            <w:proofErr w:type="gramStart"/>
            <w:r w:rsidRPr="00094FF5">
              <w:rPr>
                <w:rFonts w:asciiTheme="minorEastAsia" w:hAnsiTheme="minorEastAsia" w:cs="仿宋_GB2312" w:hint="eastAsia"/>
                <w:color w:val="000000"/>
                <w:kern w:val="0"/>
                <w:sz w:val="24"/>
                <w:szCs w:val="24"/>
              </w:rPr>
              <w:t>审批局</w:t>
            </w:r>
            <w:proofErr w:type="gramEnd"/>
          </w:p>
        </w:tc>
        <w:tc>
          <w:tcPr>
            <w:tcW w:w="53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lang w:val="zh-TW" w:eastAsia="zh-TW"/>
              </w:rPr>
            </w:pPr>
            <w:r w:rsidRPr="00094FF5">
              <w:rPr>
                <w:rFonts w:asciiTheme="minorEastAsia" w:hAnsiTheme="minorEastAsia" w:cs="仿宋_GB2312" w:hint="eastAsia"/>
                <w:color w:val="000000"/>
                <w:kern w:val="0"/>
                <w:sz w:val="24"/>
                <w:szCs w:val="24"/>
              </w:rPr>
              <w:t>住所（经营场所）证明</w:t>
            </w:r>
          </w:p>
        </w:tc>
        <w:tc>
          <w:tcPr>
            <w:tcW w:w="63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内资企业设立、变更登记</w:t>
            </w:r>
          </w:p>
        </w:tc>
        <w:tc>
          <w:tcPr>
            <w:tcW w:w="1095" w:type="pct"/>
            <w:tcBorders>
              <w:righ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p>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color w:val="000000"/>
                <w:kern w:val="0"/>
                <w:sz w:val="24"/>
                <w:szCs w:val="24"/>
              </w:rPr>
              <w:t>《陕西省市场监督管理局关于进一步推进市场主体登记便利化工作的通知》（</w:t>
            </w:r>
            <w:proofErr w:type="gramStart"/>
            <w:r w:rsidRPr="00094FF5">
              <w:rPr>
                <w:rFonts w:asciiTheme="minorEastAsia" w:hAnsiTheme="minorEastAsia" w:cs="仿宋_GB2312"/>
                <w:color w:val="000000"/>
                <w:kern w:val="0"/>
                <w:sz w:val="24"/>
                <w:szCs w:val="24"/>
              </w:rPr>
              <w:t>陕市监发</w:t>
            </w:r>
            <w:r w:rsidRPr="00094FF5">
              <w:rPr>
                <w:rFonts w:asciiTheme="minorEastAsia" w:hAnsiTheme="minorEastAsia" w:cs="仿宋_GB2312" w:hint="eastAsia"/>
                <w:color w:val="000000"/>
                <w:kern w:val="0"/>
                <w:sz w:val="24"/>
                <w:szCs w:val="24"/>
              </w:rPr>
              <w:t>〔</w:t>
            </w:r>
            <w:proofErr w:type="gramEnd"/>
            <w:r w:rsidRPr="00094FF5">
              <w:rPr>
                <w:rFonts w:asciiTheme="minorEastAsia" w:hAnsiTheme="minorEastAsia" w:cs="仿宋_GB2312" w:hint="eastAsia"/>
                <w:color w:val="000000"/>
                <w:kern w:val="0"/>
                <w:sz w:val="24"/>
                <w:szCs w:val="24"/>
              </w:rPr>
              <w:t>202</w:t>
            </w:r>
            <w:r w:rsidRPr="00094FF5">
              <w:rPr>
                <w:rFonts w:asciiTheme="minorEastAsia" w:hAnsiTheme="minorEastAsia" w:cs="仿宋_GB2312"/>
                <w:color w:val="000000"/>
                <w:kern w:val="0"/>
                <w:sz w:val="24"/>
                <w:szCs w:val="24"/>
              </w:rPr>
              <w:t>0</w:t>
            </w:r>
            <w:r w:rsidRPr="00094FF5">
              <w:rPr>
                <w:rFonts w:asciiTheme="minorEastAsia" w:hAnsiTheme="minorEastAsia" w:cs="仿宋_GB2312" w:hint="eastAsia"/>
                <w:color w:val="000000"/>
                <w:kern w:val="0"/>
                <w:sz w:val="24"/>
                <w:szCs w:val="24"/>
              </w:rPr>
              <w:t>]</w:t>
            </w:r>
            <w:r w:rsidRPr="00094FF5">
              <w:rPr>
                <w:rFonts w:asciiTheme="minorEastAsia" w:hAnsiTheme="minorEastAsia" w:cs="仿宋_GB2312"/>
                <w:color w:val="000000"/>
                <w:kern w:val="0"/>
                <w:sz w:val="24"/>
                <w:szCs w:val="24"/>
              </w:rPr>
              <w:t>217</w:t>
            </w:r>
            <w:r w:rsidRPr="00094FF5">
              <w:rPr>
                <w:rFonts w:asciiTheme="minorEastAsia" w:hAnsiTheme="minorEastAsia" w:cs="仿宋_GB2312" w:hint="eastAsia"/>
                <w:color w:val="000000"/>
                <w:kern w:val="0"/>
                <w:sz w:val="24"/>
                <w:szCs w:val="24"/>
              </w:rPr>
              <w:t>号）</w:t>
            </w:r>
          </w:p>
        </w:tc>
        <w:tc>
          <w:tcPr>
            <w:tcW w:w="416" w:type="pct"/>
            <w:tcBorders>
              <w:lef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部门规章</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区审批服务局</w:t>
            </w:r>
          </w:p>
        </w:tc>
        <w:tc>
          <w:tcPr>
            <w:tcW w:w="483"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申请人自备</w:t>
            </w:r>
          </w:p>
        </w:tc>
        <w:tc>
          <w:tcPr>
            <w:tcW w:w="59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书面承诺</w:t>
            </w:r>
          </w:p>
        </w:tc>
      </w:tr>
      <w:tr w:rsidR="006E6E36" w:rsidTr="00683924">
        <w:trPr>
          <w:trHeight w:val="1825"/>
        </w:trPr>
        <w:tc>
          <w:tcPr>
            <w:tcW w:w="281" w:type="pct"/>
            <w:shd w:val="clear" w:color="000000" w:fill="FFFFFF"/>
            <w:vAlign w:val="center"/>
          </w:tcPr>
          <w:p w:rsidR="006E6E36" w:rsidRPr="00094FF5" w:rsidRDefault="006E6E36" w:rsidP="00683924">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3</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区市场监管局</w:t>
            </w:r>
          </w:p>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w:t>
            </w:r>
            <w:proofErr w:type="gramStart"/>
            <w:r w:rsidRPr="00094FF5">
              <w:rPr>
                <w:rFonts w:asciiTheme="minorEastAsia" w:hAnsiTheme="minorEastAsia" w:cs="仿宋_GB2312" w:hint="eastAsia"/>
                <w:color w:val="000000"/>
                <w:kern w:val="0"/>
                <w:sz w:val="24"/>
                <w:szCs w:val="24"/>
              </w:rPr>
              <w:t>审批局</w:t>
            </w:r>
            <w:proofErr w:type="gramEnd"/>
          </w:p>
        </w:tc>
        <w:tc>
          <w:tcPr>
            <w:tcW w:w="53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住所（经营场所）证明</w:t>
            </w:r>
          </w:p>
        </w:tc>
        <w:tc>
          <w:tcPr>
            <w:tcW w:w="63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个体工商户设立、变更登记</w:t>
            </w:r>
          </w:p>
        </w:tc>
        <w:tc>
          <w:tcPr>
            <w:tcW w:w="1095" w:type="pct"/>
            <w:tcBorders>
              <w:righ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color w:val="000000"/>
                <w:kern w:val="0"/>
                <w:sz w:val="24"/>
                <w:szCs w:val="24"/>
              </w:rPr>
              <w:t>《陕西省市场监督管理局关于进一步推进市场主体登记便利化工作的通知》（</w:t>
            </w:r>
            <w:proofErr w:type="gramStart"/>
            <w:r w:rsidRPr="00094FF5">
              <w:rPr>
                <w:rFonts w:asciiTheme="minorEastAsia" w:hAnsiTheme="minorEastAsia" w:cs="仿宋_GB2312"/>
                <w:color w:val="000000"/>
                <w:kern w:val="0"/>
                <w:sz w:val="24"/>
                <w:szCs w:val="24"/>
              </w:rPr>
              <w:t>陕市监发</w:t>
            </w:r>
            <w:r w:rsidRPr="00094FF5">
              <w:rPr>
                <w:rFonts w:asciiTheme="minorEastAsia" w:hAnsiTheme="minorEastAsia" w:cs="仿宋_GB2312" w:hint="eastAsia"/>
                <w:color w:val="000000"/>
                <w:kern w:val="0"/>
                <w:sz w:val="24"/>
                <w:szCs w:val="24"/>
              </w:rPr>
              <w:t>〔</w:t>
            </w:r>
            <w:proofErr w:type="gramEnd"/>
            <w:r w:rsidRPr="00094FF5">
              <w:rPr>
                <w:rFonts w:asciiTheme="minorEastAsia" w:hAnsiTheme="minorEastAsia" w:cs="仿宋_GB2312" w:hint="eastAsia"/>
                <w:color w:val="000000"/>
                <w:kern w:val="0"/>
                <w:sz w:val="24"/>
                <w:szCs w:val="24"/>
              </w:rPr>
              <w:t>202</w:t>
            </w:r>
            <w:r w:rsidRPr="00094FF5">
              <w:rPr>
                <w:rFonts w:asciiTheme="minorEastAsia" w:hAnsiTheme="minorEastAsia" w:cs="仿宋_GB2312"/>
                <w:color w:val="000000"/>
                <w:kern w:val="0"/>
                <w:sz w:val="24"/>
                <w:szCs w:val="24"/>
              </w:rPr>
              <w:t>0</w:t>
            </w:r>
            <w:r w:rsidRPr="00094FF5">
              <w:rPr>
                <w:rFonts w:asciiTheme="minorEastAsia" w:hAnsiTheme="minorEastAsia" w:cs="仿宋_GB2312" w:hint="eastAsia"/>
                <w:color w:val="000000"/>
                <w:kern w:val="0"/>
                <w:sz w:val="24"/>
                <w:szCs w:val="24"/>
              </w:rPr>
              <w:t>]</w:t>
            </w:r>
            <w:r w:rsidRPr="00094FF5">
              <w:rPr>
                <w:rFonts w:asciiTheme="minorEastAsia" w:hAnsiTheme="minorEastAsia" w:cs="仿宋_GB2312"/>
                <w:color w:val="000000"/>
                <w:kern w:val="0"/>
                <w:sz w:val="24"/>
                <w:szCs w:val="24"/>
              </w:rPr>
              <w:t>217</w:t>
            </w:r>
            <w:r w:rsidRPr="00094FF5">
              <w:rPr>
                <w:rFonts w:asciiTheme="minorEastAsia" w:hAnsiTheme="minorEastAsia" w:cs="仿宋_GB2312" w:hint="eastAsia"/>
                <w:color w:val="000000"/>
                <w:kern w:val="0"/>
                <w:sz w:val="24"/>
                <w:szCs w:val="24"/>
              </w:rPr>
              <w:t>号）</w:t>
            </w:r>
          </w:p>
        </w:tc>
        <w:tc>
          <w:tcPr>
            <w:tcW w:w="416" w:type="pct"/>
            <w:tcBorders>
              <w:lef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部门规章</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区审批服务局</w:t>
            </w:r>
          </w:p>
        </w:tc>
        <w:tc>
          <w:tcPr>
            <w:tcW w:w="483"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申请人自备</w:t>
            </w:r>
          </w:p>
        </w:tc>
        <w:tc>
          <w:tcPr>
            <w:tcW w:w="59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书面承诺</w:t>
            </w:r>
          </w:p>
        </w:tc>
      </w:tr>
      <w:tr w:rsidR="006E6E36" w:rsidTr="00683924">
        <w:trPr>
          <w:trHeight w:val="1689"/>
        </w:trPr>
        <w:tc>
          <w:tcPr>
            <w:tcW w:w="281" w:type="pct"/>
            <w:shd w:val="clear" w:color="000000" w:fill="FFFFFF"/>
            <w:vAlign w:val="center"/>
          </w:tcPr>
          <w:p w:rsidR="006E6E36" w:rsidRPr="00094FF5" w:rsidRDefault="006E6E36" w:rsidP="00683924">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4</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区市场监管局</w:t>
            </w:r>
          </w:p>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w:t>
            </w:r>
            <w:proofErr w:type="gramStart"/>
            <w:r w:rsidRPr="00094FF5">
              <w:rPr>
                <w:rFonts w:asciiTheme="minorEastAsia" w:hAnsiTheme="minorEastAsia" w:cs="仿宋_GB2312" w:hint="eastAsia"/>
                <w:color w:val="000000"/>
                <w:kern w:val="0"/>
                <w:sz w:val="24"/>
                <w:szCs w:val="24"/>
              </w:rPr>
              <w:t>审批局</w:t>
            </w:r>
            <w:proofErr w:type="gramEnd"/>
          </w:p>
        </w:tc>
        <w:tc>
          <w:tcPr>
            <w:tcW w:w="53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住所（经营场所）证明</w:t>
            </w:r>
          </w:p>
        </w:tc>
        <w:tc>
          <w:tcPr>
            <w:tcW w:w="63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农民专业合作社设立、变更登记</w:t>
            </w:r>
          </w:p>
        </w:tc>
        <w:tc>
          <w:tcPr>
            <w:tcW w:w="1095" w:type="pct"/>
            <w:tcBorders>
              <w:righ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color w:val="000000"/>
                <w:kern w:val="0"/>
                <w:sz w:val="24"/>
                <w:szCs w:val="24"/>
              </w:rPr>
              <w:t>《陕西省市场监督管理局关于进一步推进市场主体登记便利化工作的通知》（</w:t>
            </w:r>
            <w:proofErr w:type="gramStart"/>
            <w:r w:rsidRPr="00094FF5">
              <w:rPr>
                <w:rFonts w:asciiTheme="minorEastAsia" w:hAnsiTheme="minorEastAsia" w:cs="仿宋_GB2312"/>
                <w:color w:val="000000"/>
                <w:kern w:val="0"/>
                <w:sz w:val="24"/>
                <w:szCs w:val="24"/>
              </w:rPr>
              <w:t>陕市监发</w:t>
            </w:r>
            <w:r w:rsidRPr="00094FF5">
              <w:rPr>
                <w:rFonts w:asciiTheme="minorEastAsia" w:hAnsiTheme="minorEastAsia" w:cs="仿宋_GB2312" w:hint="eastAsia"/>
                <w:color w:val="000000"/>
                <w:kern w:val="0"/>
                <w:sz w:val="24"/>
                <w:szCs w:val="24"/>
              </w:rPr>
              <w:t>〔</w:t>
            </w:r>
            <w:proofErr w:type="gramEnd"/>
            <w:r w:rsidRPr="00094FF5">
              <w:rPr>
                <w:rFonts w:asciiTheme="minorEastAsia" w:hAnsiTheme="minorEastAsia" w:cs="仿宋_GB2312" w:hint="eastAsia"/>
                <w:color w:val="000000"/>
                <w:kern w:val="0"/>
                <w:sz w:val="24"/>
                <w:szCs w:val="24"/>
              </w:rPr>
              <w:t>202</w:t>
            </w:r>
            <w:r w:rsidRPr="00094FF5">
              <w:rPr>
                <w:rFonts w:asciiTheme="minorEastAsia" w:hAnsiTheme="minorEastAsia" w:cs="仿宋_GB2312"/>
                <w:color w:val="000000"/>
                <w:kern w:val="0"/>
                <w:sz w:val="24"/>
                <w:szCs w:val="24"/>
              </w:rPr>
              <w:t>0</w:t>
            </w:r>
            <w:r w:rsidRPr="00094FF5">
              <w:rPr>
                <w:rFonts w:asciiTheme="minorEastAsia" w:hAnsiTheme="minorEastAsia" w:cs="仿宋_GB2312" w:hint="eastAsia"/>
                <w:color w:val="000000"/>
                <w:kern w:val="0"/>
                <w:sz w:val="24"/>
                <w:szCs w:val="24"/>
              </w:rPr>
              <w:t>]</w:t>
            </w:r>
            <w:r w:rsidRPr="00094FF5">
              <w:rPr>
                <w:rFonts w:asciiTheme="minorEastAsia" w:hAnsiTheme="minorEastAsia" w:cs="仿宋_GB2312"/>
                <w:color w:val="000000"/>
                <w:kern w:val="0"/>
                <w:sz w:val="24"/>
                <w:szCs w:val="24"/>
              </w:rPr>
              <w:t>217</w:t>
            </w:r>
            <w:r w:rsidRPr="00094FF5">
              <w:rPr>
                <w:rFonts w:asciiTheme="minorEastAsia" w:hAnsiTheme="minorEastAsia" w:cs="仿宋_GB2312" w:hint="eastAsia"/>
                <w:color w:val="000000"/>
                <w:kern w:val="0"/>
                <w:sz w:val="24"/>
                <w:szCs w:val="24"/>
              </w:rPr>
              <w:t>号）</w:t>
            </w:r>
          </w:p>
        </w:tc>
        <w:tc>
          <w:tcPr>
            <w:tcW w:w="416" w:type="pct"/>
            <w:tcBorders>
              <w:lef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部门规章</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区审批服务局</w:t>
            </w:r>
          </w:p>
        </w:tc>
        <w:tc>
          <w:tcPr>
            <w:tcW w:w="483"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申请人自备</w:t>
            </w:r>
          </w:p>
        </w:tc>
        <w:tc>
          <w:tcPr>
            <w:tcW w:w="59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书面承诺</w:t>
            </w:r>
          </w:p>
        </w:tc>
      </w:tr>
      <w:tr w:rsidR="006E6E36" w:rsidTr="00683924">
        <w:trPr>
          <w:trHeight w:val="2097"/>
        </w:trPr>
        <w:tc>
          <w:tcPr>
            <w:tcW w:w="281" w:type="pct"/>
            <w:shd w:val="clear" w:color="000000" w:fill="FFFFFF"/>
            <w:vAlign w:val="center"/>
          </w:tcPr>
          <w:p w:rsidR="006E6E36" w:rsidRPr="00094FF5" w:rsidRDefault="006E6E36" w:rsidP="00683924">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5</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区市场监管局区审批服务局</w:t>
            </w:r>
          </w:p>
        </w:tc>
        <w:tc>
          <w:tcPr>
            <w:tcW w:w="53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
                <w:sz w:val="24"/>
                <w:szCs w:val="24"/>
                <w:lang w:val="zh-TW" w:eastAsia="zh-TW" w:bidi="zh-TW"/>
              </w:rPr>
            </w:pPr>
            <w:r w:rsidRPr="00094FF5">
              <w:rPr>
                <w:rFonts w:asciiTheme="minorEastAsia" w:hAnsiTheme="minorEastAsia" w:cs="仿宋_GB2312" w:hint="eastAsia"/>
                <w:color w:val="000000"/>
                <w:kern w:val="0"/>
                <w:sz w:val="24"/>
                <w:szCs w:val="24"/>
              </w:rPr>
              <w:t>简易注销全体投资人证明（仅限简易注销）</w:t>
            </w:r>
          </w:p>
        </w:tc>
        <w:tc>
          <w:tcPr>
            <w:tcW w:w="63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农民专业合作社注销登记（区级登记机关登记企业）</w:t>
            </w:r>
          </w:p>
        </w:tc>
        <w:tc>
          <w:tcPr>
            <w:tcW w:w="1095" w:type="pct"/>
            <w:tcBorders>
              <w:righ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color w:val="000000"/>
                <w:kern w:val="0"/>
                <w:sz w:val="24"/>
                <w:szCs w:val="24"/>
              </w:rPr>
              <w:t>《陕西省市场监督管理局关于进一步推进市场主体登记便利化工作的通知》（</w:t>
            </w:r>
            <w:proofErr w:type="gramStart"/>
            <w:r w:rsidRPr="00094FF5">
              <w:rPr>
                <w:rFonts w:asciiTheme="minorEastAsia" w:hAnsiTheme="minorEastAsia" w:cs="仿宋_GB2312"/>
                <w:color w:val="000000"/>
                <w:kern w:val="0"/>
                <w:sz w:val="24"/>
                <w:szCs w:val="24"/>
              </w:rPr>
              <w:t>陕市监发</w:t>
            </w:r>
            <w:r w:rsidRPr="00094FF5">
              <w:rPr>
                <w:rFonts w:asciiTheme="minorEastAsia" w:hAnsiTheme="minorEastAsia" w:cs="仿宋_GB2312" w:hint="eastAsia"/>
                <w:color w:val="000000"/>
                <w:kern w:val="0"/>
                <w:sz w:val="24"/>
                <w:szCs w:val="24"/>
              </w:rPr>
              <w:t>〔</w:t>
            </w:r>
            <w:proofErr w:type="gramEnd"/>
            <w:r w:rsidRPr="00094FF5">
              <w:rPr>
                <w:rFonts w:asciiTheme="minorEastAsia" w:hAnsiTheme="minorEastAsia" w:cs="仿宋_GB2312" w:hint="eastAsia"/>
                <w:color w:val="000000"/>
                <w:kern w:val="0"/>
                <w:sz w:val="24"/>
                <w:szCs w:val="24"/>
              </w:rPr>
              <w:t>202</w:t>
            </w:r>
            <w:r w:rsidRPr="00094FF5">
              <w:rPr>
                <w:rFonts w:asciiTheme="minorEastAsia" w:hAnsiTheme="minorEastAsia" w:cs="仿宋_GB2312"/>
                <w:color w:val="000000"/>
                <w:kern w:val="0"/>
                <w:sz w:val="24"/>
                <w:szCs w:val="24"/>
              </w:rPr>
              <w:t>0</w:t>
            </w:r>
            <w:r w:rsidRPr="00094FF5">
              <w:rPr>
                <w:rFonts w:asciiTheme="minorEastAsia" w:hAnsiTheme="minorEastAsia" w:cs="仿宋_GB2312" w:hint="eastAsia"/>
                <w:color w:val="000000"/>
                <w:kern w:val="0"/>
                <w:sz w:val="24"/>
                <w:szCs w:val="24"/>
              </w:rPr>
              <w:t>]</w:t>
            </w:r>
            <w:r w:rsidRPr="00094FF5">
              <w:rPr>
                <w:rFonts w:asciiTheme="minorEastAsia" w:hAnsiTheme="minorEastAsia" w:cs="仿宋_GB2312"/>
                <w:color w:val="000000"/>
                <w:kern w:val="0"/>
                <w:sz w:val="24"/>
                <w:szCs w:val="24"/>
              </w:rPr>
              <w:t>217</w:t>
            </w:r>
            <w:r w:rsidRPr="00094FF5">
              <w:rPr>
                <w:rFonts w:asciiTheme="minorEastAsia" w:hAnsiTheme="minorEastAsia" w:cs="仿宋_GB2312" w:hint="eastAsia"/>
                <w:color w:val="000000"/>
                <w:kern w:val="0"/>
                <w:sz w:val="24"/>
                <w:szCs w:val="24"/>
              </w:rPr>
              <w:t>号）</w:t>
            </w:r>
          </w:p>
        </w:tc>
        <w:tc>
          <w:tcPr>
            <w:tcW w:w="416" w:type="pct"/>
            <w:tcBorders>
              <w:left w:val="single" w:sz="4" w:space="0" w:color="auto"/>
            </w:tcBorders>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部门规章</w:t>
            </w:r>
          </w:p>
        </w:tc>
        <w:tc>
          <w:tcPr>
            <w:tcW w:w="484"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区审批服务局</w:t>
            </w:r>
          </w:p>
        </w:tc>
        <w:tc>
          <w:tcPr>
            <w:tcW w:w="483" w:type="pct"/>
            <w:shd w:val="clear" w:color="000000" w:fill="FFFFFF"/>
            <w:vAlign w:val="center"/>
          </w:tcPr>
          <w:p w:rsidR="006E6E36" w:rsidRPr="00094FF5" w:rsidRDefault="006E6E36" w:rsidP="00683924">
            <w:pPr>
              <w:widowControl/>
              <w:jc w:val="center"/>
              <w:textAlignment w:val="center"/>
              <w:rPr>
                <w:rFonts w:asciiTheme="minorEastAsia" w:hAnsiTheme="minorEastAsia" w:cs="仿宋_GB2312"/>
                <w:color w:val="000000"/>
                <w:kern w:val="0"/>
                <w:sz w:val="24"/>
                <w:szCs w:val="24"/>
              </w:rPr>
            </w:pPr>
            <w:r w:rsidRPr="00094FF5">
              <w:rPr>
                <w:rFonts w:asciiTheme="minorEastAsia" w:hAnsiTheme="minorEastAsia" w:cs="仿宋_GB2312" w:hint="eastAsia"/>
                <w:color w:val="000000"/>
                <w:kern w:val="0"/>
                <w:sz w:val="24"/>
                <w:szCs w:val="24"/>
              </w:rPr>
              <w:t>申请人自备</w:t>
            </w:r>
          </w:p>
        </w:tc>
        <w:tc>
          <w:tcPr>
            <w:tcW w:w="592" w:type="pct"/>
            <w:shd w:val="clear" w:color="000000" w:fill="FFFFFF"/>
            <w:vAlign w:val="center"/>
          </w:tcPr>
          <w:p w:rsidR="006E6E36" w:rsidRPr="00094FF5" w:rsidRDefault="006E6E36" w:rsidP="00683924">
            <w:pPr>
              <w:widowControl/>
              <w:jc w:val="center"/>
              <w:textAlignment w:val="center"/>
              <w:rPr>
                <w:rFonts w:asciiTheme="minorEastAsia" w:hAnsiTheme="minorEastAsia" w:cs="仿宋"/>
                <w:color w:val="000000"/>
                <w:sz w:val="24"/>
                <w:szCs w:val="24"/>
              </w:rPr>
            </w:pPr>
            <w:r w:rsidRPr="00094FF5">
              <w:rPr>
                <w:rFonts w:asciiTheme="minorEastAsia" w:hAnsiTheme="minorEastAsia" w:cs="仿宋_GB2312" w:hint="eastAsia"/>
                <w:color w:val="000000"/>
                <w:kern w:val="0"/>
                <w:sz w:val="24"/>
                <w:szCs w:val="24"/>
              </w:rPr>
              <w:t>书面承诺</w:t>
            </w:r>
          </w:p>
        </w:tc>
      </w:tr>
    </w:tbl>
    <w:p w:rsidR="006E6E36" w:rsidRDefault="006E6E36" w:rsidP="006E6E36"/>
    <w:p w:rsidR="005A7EB0" w:rsidRPr="006E6E36" w:rsidRDefault="005A7EB0" w:rsidP="006E6E36"/>
    <w:sectPr w:rsidR="005A7EB0" w:rsidRPr="006E6E36" w:rsidSect="00252E0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E03"/>
    <w:rsid w:val="0016250A"/>
    <w:rsid w:val="00252E03"/>
    <w:rsid w:val="0031286E"/>
    <w:rsid w:val="003E6CD2"/>
    <w:rsid w:val="005A7EB0"/>
    <w:rsid w:val="006E6E36"/>
    <w:rsid w:val="009B0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2023-09-20T07:51:00Z</dcterms:created>
  <dcterms:modified xsi:type="dcterms:W3CDTF">2023-09-20T07:51:00Z</dcterms:modified>
</cp:coreProperties>
</file>