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223F9" w14:textId="77777777" w:rsidR="00945F92" w:rsidRPr="00C53C70" w:rsidRDefault="00945F92">
      <w:pPr>
        <w:rPr>
          <w:sz w:val="36"/>
          <w:szCs w:val="36"/>
        </w:rPr>
      </w:pPr>
    </w:p>
    <w:p w14:paraId="415AAF65" w14:textId="77777777" w:rsidR="00945F92" w:rsidRPr="00C53C70" w:rsidRDefault="00945F92">
      <w:pPr>
        <w:rPr>
          <w:sz w:val="36"/>
          <w:szCs w:val="36"/>
        </w:rPr>
      </w:pPr>
    </w:p>
    <w:p w14:paraId="4F07886A" w14:textId="77777777" w:rsidR="00945F92" w:rsidRPr="00C53C70" w:rsidRDefault="00945F92">
      <w:pPr>
        <w:rPr>
          <w:sz w:val="36"/>
          <w:szCs w:val="36"/>
        </w:rPr>
      </w:pPr>
    </w:p>
    <w:p w14:paraId="6F09295D" w14:textId="77777777" w:rsidR="00945F92" w:rsidRPr="00C53C70" w:rsidRDefault="00945F92">
      <w:pPr>
        <w:rPr>
          <w:sz w:val="36"/>
          <w:szCs w:val="36"/>
        </w:rPr>
      </w:pPr>
    </w:p>
    <w:p w14:paraId="4D84D357" w14:textId="77777777" w:rsidR="00945F92" w:rsidRPr="00C53C70" w:rsidRDefault="00945F92">
      <w:pPr>
        <w:rPr>
          <w:sz w:val="36"/>
          <w:szCs w:val="36"/>
        </w:rPr>
      </w:pPr>
    </w:p>
    <w:p w14:paraId="7BAC8280" w14:textId="77777777" w:rsidR="00945F92" w:rsidRPr="00C53C70" w:rsidRDefault="00000000">
      <w:pPr>
        <w:adjustRightInd w:val="0"/>
        <w:snapToGrid w:val="0"/>
        <w:jc w:val="center"/>
        <w:outlineLvl w:val="0"/>
        <w:rPr>
          <w:b/>
          <w:sz w:val="72"/>
          <w:szCs w:val="72"/>
        </w:rPr>
      </w:pPr>
      <w:bookmarkStart w:id="0" w:name="_Toc20659"/>
      <w:bookmarkStart w:id="1" w:name="_Toc23509"/>
      <w:r w:rsidRPr="00C53C70">
        <w:rPr>
          <w:b/>
          <w:sz w:val="72"/>
          <w:szCs w:val="72"/>
        </w:rPr>
        <w:t>建设项目环境影响报告表</w:t>
      </w:r>
      <w:bookmarkEnd w:id="0"/>
      <w:bookmarkEnd w:id="1"/>
    </w:p>
    <w:p w14:paraId="241756CC" w14:textId="77777777" w:rsidR="00945F92" w:rsidRPr="00C53C70" w:rsidRDefault="00000000">
      <w:pPr>
        <w:adjustRightInd w:val="0"/>
        <w:snapToGrid w:val="0"/>
        <w:spacing w:beforeLines="80" w:before="192"/>
        <w:jc w:val="center"/>
        <w:rPr>
          <w:bCs/>
          <w:sz w:val="48"/>
          <w:szCs w:val="48"/>
        </w:rPr>
      </w:pPr>
      <w:r w:rsidRPr="00C53C70">
        <w:rPr>
          <w:bCs/>
          <w:sz w:val="48"/>
          <w:szCs w:val="48"/>
        </w:rPr>
        <w:t>（污染影响类）</w:t>
      </w:r>
    </w:p>
    <w:p w14:paraId="2E6991F9" w14:textId="77777777" w:rsidR="00945F92" w:rsidRPr="00C53C70" w:rsidRDefault="00945F92">
      <w:pPr>
        <w:adjustRightInd w:val="0"/>
        <w:snapToGrid w:val="0"/>
        <w:spacing w:line="288" w:lineRule="auto"/>
        <w:jc w:val="center"/>
        <w:outlineLvl w:val="0"/>
        <w:rPr>
          <w:kern w:val="44"/>
          <w:sz w:val="44"/>
          <w:szCs w:val="44"/>
        </w:rPr>
      </w:pPr>
    </w:p>
    <w:p w14:paraId="2311CA56" w14:textId="77777777" w:rsidR="00945F92" w:rsidRPr="00C53C70" w:rsidRDefault="00945F92">
      <w:pPr>
        <w:jc w:val="center"/>
        <w:rPr>
          <w:sz w:val="52"/>
          <w:szCs w:val="52"/>
        </w:rPr>
      </w:pPr>
    </w:p>
    <w:p w14:paraId="7C8C06A7" w14:textId="77777777" w:rsidR="00945F92" w:rsidRPr="00C53C70" w:rsidRDefault="00945F92">
      <w:pPr>
        <w:ind w:firstLine="1040"/>
        <w:rPr>
          <w:sz w:val="44"/>
          <w:szCs w:val="44"/>
        </w:rPr>
      </w:pPr>
    </w:p>
    <w:p w14:paraId="22E82477" w14:textId="77777777" w:rsidR="00945F92" w:rsidRPr="00C53C70" w:rsidRDefault="00945F92">
      <w:pPr>
        <w:ind w:firstLine="1040"/>
        <w:rPr>
          <w:sz w:val="44"/>
          <w:szCs w:val="44"/>
        </w:rPr>
      </w:pPr>
    </w:p>
    <w:p w14:paraId="3ECB9D02" w14:textId="77777777" w:rsidR="00945F92" w:rsidRPr="00C53C70" w:rsidRDefault="00945F92">
      <w:pPr>
        <w:ind w:firstLine="1040"/>
        <w:rPr>
          <w:sz w:val="44"/>
          <w:szCs w:val="44"/>
        </w:rPr>
      </w:pPr>
    </w:p>
    <w:p w14:paraId="24531CE9" w14:textId="77777777" w:rsidR="00945F92" w:rsidRPr="00C53C70" w:rsidRDefault="00945F92">
      <w:pPr>
        <w:ind w:firstLine="1040"/>
        <w:rPr>
          <w:sz w:val="44"/>
          <w:szCs w:val="44"/>
        </w:rPr>
      </w:pPr>
    </w:p>
    <w:p w14:paraId="583919F2" w14:textId="77777777" w:rsidR="00945F92" w:rsidRPr="00C53C70" w:rsidRDefault="00000000">
      <w:pPr>
        <w:adjustRightInd w:val="0"/>
        <w:snapToGrid w:val="0"/>
        <w:spacing w:line="288" w:lineRule="auto"/>
        <w:ind w:leftChars="513" w:left="3245" w:hangingChars="600" w:hanging="2168"/>
        <w:jc w:val="left"/>
        <w:rPr>
          <w:sz w:val="36"/>
          <w:szCs w:val="36"/>
          <w:u w:val="single"/>
        </w:rPr>
      </w:pPr>
      <w:r w:rsidRPr="00C53C70">
        <w:rPr>
          <w:b/>
          <w:bCs/>
          <w:sz w:val="36"/>
          <w:szCs w:val="36"/>
        </w:rPr>
        <w:t>项目名称：</w:t>
      </w:r>
      <w:bookmarkStart w:id="2" w:name="OLE_LINK2"/>
      <w:bookmarkStart w:id="3" w:name="OLE_LINK9"/>
      <w:r w:rsidRPr="00C53C70">
        <w:rPr>
          <w:rFonts w:hint="eastAsia"/>
          <w:sz w:val="36"/>
          <w:szCs w:val="36"/>
          <w:u w:val="single"/>
        </w:rPr>
        <w:t>榆林市榆阳区北郊商</w:t>
      </w:r>
      <w:proofErr w:type="gramStart"/>
      <w:r w:rsidRPr="00C53C70">
        <w:rPr>
          <w:rFonts w:hint="eastAsia"/>
          <w:sz w:val="36"/>
          <w:szCs w:val="36"/>
          <w:u w:val="single"/>
        </w:rPr>
        <w:t>砼</w:t>
      </w:r>
      <w:proofErr w:type="gramEnd"/>
      <w:r w:rsidRPr="00C53C70">
        <w:rPr>
          <w:rFonts w:hint="eastAsia"/>
          <w:sz w:val="36"/>
          <w:szCs w:val="36"/>
          <w:u w:val="single"/>
        </w:rPr>
        <w:t>有限公司新建</w:t>
      </w:r>
    </w:p>
    <w:p w14:paraId="2388DF8D" w14:textId="77777777" w:rsidR="00945F92" w:rsidRPr="00C53C70" w:rsidRDefault="00000000">
      <w:pPr>
        <w:adjustRightInd w:val="0"/>
        <w:snapToGrid w:val="0"/>
        <w:spacing w:line="288" w:lineRule="auto"/>
        <w:ind w:leftChars="1113" w:left="2337" w:firstLineChars="200" w:firstLine="720"/>
        <w:jc w:val="left"/>
        <w:rPr>
          <w:sz w:val="36"/>
          <w:szCs w:val="36"/>
          <w:u w:val="single"/>
        </w:rPr>
      </w:pPr>
      <w:r w:rsidRPr="00C53C70">
        <w:rPr>
          <w:rFonts w:hint="eastAsia"/>
          <w:sz w:val="36"/>
          <w:szCs w:val="36"/>
          <w:u w:val="single"/>
        </w:rPr>
        <w:t>商</w:t>
      </w:r>
      <w:proofErr w:type="gramStart"/>
      <w:r w:rsidRPr="00C53C70">
        <w:rPr>
          <w:rFonts w:hint="eastAsia"/>
          <w:sz w:val="36"/>
          <w:szCs w:val="36"/>
          <w:u w:val="single"/>
        </w:rPr>
        <w:t>砼</w:t>
      </w:r>
      <w:proofErr w:type="gramEnd"/>
      <w:r w:rsidRPr="00C53C70">
        <w:rPr>
          <w:rFonts w:hint="eastAsia"/>
          <w:sz w:val="36"/>
          <w:szCs w:val="36"/>
          <w:u w:val="single"/>
        </w:rPr>
        <w:t>站</w:t>
      </w:r>
      <w:bookmarkEnd w:id="2"/>
      <w:r w:rsidRPr="00C53C70">
        <w:rPr>
          <w:sz w:val="36"/>
          <w:szCs w:val="36"/>
          <w:u w:val="single"/>
        </w:rPr>
        <w:t>项目</w:t>
      </w:r>
      <w:bookmarkEnd w:id="3"/>
      <w:r w:rsidRPr="00C53C70">
        <w:rPr>
          <w:rFonts w:hint="eastAsia"/>
          <w:sz w:val="36"/>
          <w:szCs w:val="36"/>
          <w:u w:val="single"/>
        </w:rPr>
        <w:t xml:space="preserve"> </w:t>
      </w:r>
    </w:p>
    <w:p w14:paraId="54F4F3F2" w14:textId="77777777" w:rsidR="00945F92" w:rsidRPr="00C53C70" w:rsidRDefault="00000000">
      <w:pPr>
        <w:adjustRightInd w:val="0"/>
        <w:snapToGrid w:val="0"/>
        <w:spacing w:line="288" w:lineRule="auto"/>
        <w:ind w:leftChars="513" w:left="4330" w:hangingChars="900" w:hanging="3253"/>
        <w:rPr>
          <w:sz w:val="36"/>
          <w:szCs w:val="36"/>
          <w:u w:val="single"/>
        </w:rPr>
      </w:pPr>
      <w:r w:rsidRPr="00C53C70">
        <w:rPr>
          <w:b/>
          <w:bCs/>
          <w:sz w:val="36"/>
          <w:szCs w:val="36"/>
        </w:rPr>
        <w:t>建设单位：</w:t>
      </w:r>
      <w:r w:rsidRPr="00C53C70">
        <w:rPr>
          <w:rFonts w:hint="eastAsia"/>
          <w:sz w:val="36"/>
          <w:szCs w:val="36"/>
          <w:u w:val="single"/>
        </w:rPr>
        <w:t xml:space="preserve">  </w:t>
      </w:r>
      <w:bookmarkStart w:id="4" w:name="OLE_LINK14"/>
      <w:r w:rsidRPr="00C53C70">
        <w:rPr>
          <w:rFonts w:hint="eastAsia"/>
          <w:sz w:val="36"/>
          <w:szCs w:val="36"/>
          <w:u w:val="single"/>
        </w:rPr>
        <w:t>榆林市榆阳区北郊商</w:t>
      </w:r>
      <w:proofErr w:type="gramStart"/>
      <w:r w:rsidRPr="00C53C70">
        <w:rPr>
          <w:rFonts w:hint="eastAsia"/>
          <w:sz w:val="36"/>
          <w:szCs w:val="36"/>
          <w:u w:val="single"/>
        </w:rPr>
        <w:t>砼</w:t>
      </w:r>
      <w:proofErr w:type="gramEnd"/>
      <w:r w:rsidRPr="00C53C70">
        <w:rPr>
          <w:rFonts w:hint="eastAsia"/>
          <w:sz w:val="36"/>
          <w:szCs w:val="36"/>
          <w:u w:val="single"/>
        </w:rPr>
        <w:t>有限公司</w:t>
      </w:r>
      <w:bookmarkEnd w:id="4"/>
      <w:r w:rsidRPr="00C53C70">
        <w:rPr>
          <w:rFonts w:hint="eastAsia"/>
          <w:sz w:val="36"/>
          <w:szCs w:val="36"/>
          <w:u w:val="single"/>
        </w:rPr>
        <w:t xml:space="preserve">   </w:t>
      </w:r>
    </w:p>
    <w:p w14:paraId="543F6EF1" w14:textId="77777777" w:rsidR="00945F92" w:rsidRPr="00C53C70" w:rsidRDefault="00000000">
      <w:pPr>
        <w:adjustRightInd w:val="0"/>
        <w:snapToGrid w:val="0"/>
        <w:spacing w:line="288" w:lineRule="auto"/>
        <w:ind w:firstLine="1040"/>
        <w:rPr>
          <w:sz w:val="36"/>
          <w:szCs w:val="36"/>
          <w:u w:val="single"/>
        </w:rPr>
      </w:pPr>
      <w:r w:rsidRPr="00C53C70">
        <w:rPr>
          <w:b/>
          <w:bCs/>
          <w:sz w:val="36"/>
          <w:szCs w:val="36"/>
        </w:rPr>
        <w:t>编制日期：</w:t>
      </w:r>
      <w:r w:rsidRPr="00C53C70">
        <w:rPr>
          <w:sz w:val="36"/>
          <w:szCs w:val="36"/>
          <w:u w:val="single"/>
        </w:rPr>
        <w:t xml:space="preserve">           202</w:t>
      </w:r>
      <w:r w:rsidRPr="00C53C70">
        <w:rPr>
          <w:rFonts w:hint="eastAsia"/>
          <w:sz w:val="36"/>
          <w:szCs w:val="36"/>
          <w:u w:val="single"/>
        </w:rPr>
        <w:t>5</w:t>
      </w:r>
      <w:r w:rsidRPr="00C53C70">
        <w:rPr>
          <w:sz w:val="36"/>
          <w:szCs w:val="36"/>
          <w:u w:val="single"/>
        </w:rPr>
        <w:t>年</w:t>
      </w:r>
      <w:r w:rsidRPr="00C53C70">
        <w:rPr>
          <w:rFonts w:hint="eastAsia"/>
          <w:sz w:val="36"/>
          <w:szCs w:val="36"/>
          <w:u w:val="single"/>
        </w:rPr>
        <w:t>12</w:t>
      </w:r>
      <w:r w:rsidRPr="00C53C70">
        <w:rPr>
          <w:sz w:val="36"/>
          <w:szCs w:val="36"/>
          <w:u w:val="single"/>
        </w:rPr>
        <w:t>月</w:t>
      </w:r>
      <w:r w:rsidRPr="00C53C70">
        <w:rPr>
          <w:sz w:val="36"/>
          <w:szCs w:val="36"/>
          <w:u w:val="single"/>
        </w:rPr>
        <w:t xml:space="preserve">    </w:t>
      </w:r>
      <w:r w:rsidRPr="00C53C70">
        <w:rPr>
          <w:rFonts w:hint="eastAsia"/>
          <w:sz w:val="36"/>
          <w:szCs w:val="36"/>
          <w:u w:val="single"/>
        </w:rPr>
        <w:t xml:space="preserve"> </w:t>
      </w:r>
      <w:r w:rsidRPr="00C53C70">
        <w:rPr>
          <w:sz w:val="36"/>
          <w:szCs w:val="36"/>
          <w:u w:val="single"/>
        </w:rPr>
        <w:t xml:space="preserve">   </w:t>
      </w:r>
      <w:r w:rsidRPr="00C53C70">
        <w:rPr>
          <w:rFonts w:hint="eastAsia"/>
          <w:sz w:val="36"/>
          <w:szCs w:val="36"/>
          <w:u w:val="single"/>
        </w:rPr>
        <w:t xml:space="preserve">   </w:t>
      </w:r>
    </w:p>
    <w:p w14:paraId="20900033" w14:textId="77777777" w:rsidR="00945F92" w:rsidRPr="00C53C70" w:rsidRDefault="00945F92">
      <w:pPr>
        <w:adjustRightInd w:val="0"/>
        <w:snapToGrid w:val="0"/>
        <w:spacing w:line="288" w:lineRule="auto"/>
        <w:ind w:firstLine="1040"/>
        <w:rPr>
          <w:sz w:val="36"/>
          <w:szCs w:val="36"/>
          <w:u w:val="single"/>
        </w:rPr>
      </w:pPr>
      <w:bookmarkStart w:id="5" w:name="_Hlk57884087"/>
    </w:p>
    <w:p w14:paraId="4F64668A" w14:textId="77777777" w:rsidR="00945F92" w:rsidRPr="00C53C70" w:rsidRDefault="00945F92">
      <w:pPr>
        <w:adjustRightInd w:val="0"/>
        <w:snapToGrid w:val="0"/>
        <w:spacing w:line="288" w:lineRule="auto"/>
        <w:ind w:firstLine="1040"/>
        <w:rPr>
          <w:sz w:val="36"/>
          <w:szCs w:val="36"/>
        </w:rPr>
      </w:pPr>
    </w:p>
    <w:p w14:paraId="59BE96F2" w14:textId="77777777" w:rsidR="00945F92" w:rsidRPr="00C53C70" w:rsidRDefault="00945F92">
      <w:pPr>
        <w:adjustRightInd w:val="0"/>
        <w:snapToGrid w:val="0"/>
        <w:spacing w:line="288" w:lineRule="auto"/>
        <w:ind w:firstLine="1040"/>
        <w:rPr>
          <w:sz w:val="36"/>
          <w:szCs w:val="36"/>
        </w:rPr>
      </w:pPr>
    </w:p>
    <w:p w14:paraId="7FB1A172" w14:textId="77777777" w:rsidR="00945F92" w:rsidRPr="00C53C70" w:rsidRDefault="00945F92">
      <w:pPr>
        <w:adjustRightInd w:val="0"/>
        <w:snapToGrid w:val="0"/>
        <w:spacing w:line="288" w:lineRule="auto"/>
        <w:ind w:firstLine="1040"/>
        <w:rPr>
          <w:sz w:val="36"/>
          <w:szCs w:val="36"/>
        </w:rPr>
      </w:pPr>
    </w:p>
    <w:bookmarkEnd w:id="5"/>
    <w:p w14:paraId="5C8B82F4" w14:textId="77777777" w:rsidR="00945F92" w:rsidRPr="00C53C70" w:rsidRDefault="00000000">
      <w:pPr>
        <w:adjustRightInd w:val="0"/>
        <w:snapToGrid w:val="0"/>
        <w:spacing w:line="288" w:lineRule="auto"/>
        <w:jc w:val="center"/>
        <w:sectPr w:rsidR="00945F92" w:rsidRPr="00C53C70">
          <w:footerReference w:type="even" r:id="rId8"/>
          <w:footerReference w:type="default" r:id="rId9"/>
          <w:pgSz w:w="11906" w:h="16838"/>
          <w:pgMar w:top="1701" w:right="1531" w:bottom="1701" w:left="1531" w:header="851" w:footer="1077" w:gutter="0"/>
          <w:pgNumType w:start="3"/>
          <w:cols w:space="720"/>
          <w:docGrid w:linePitch="312"/>
        </w:sectPr>
      </w:pPr>
      <w:r w:rsidRPr="00C53C70">
        <w:rPr>
          <w:sz w:val="36"/>
          <w:szCs w:val="36"/>
        </w:rPr>
        <w:t>中华人民共和国生态环境部制</w:t>
      </w:r>
    </w:p>
    <w:p w14:paraId="64B097F9" w14:textId="77777777" w:rsidR="00945F92" w:rsidRPr="00C53C70" w:rsidRDefault="00000000">
      <w:pPr>
        <w:spacing w:line="360" w:lineRule="auto"/>
        <w:jc w:val="center"/>
        <w:rPr>
          <w:b/>
          <w:bCs/>
          <w:sz w:val="24"/>
        </w:rPr>
      </w:pPr>
      <w:r w:rsidRPr="00C53C70">
        <w:rPr>
          <w:rFonts w:hint="eastAsia"/>
          <w:b/>
          <w:bCs/>
          <w:sz w:val="24"/>
        </w:rPr>
        <w:lastRenderedPageBreak/>
        <w:t>现场照片</w:t>
      </w:r>
    </w:p>
    <w:tbl>
      <w:tblPr>
        <w:tblStyle w:val="afc"/>
        <w:tblW w:w="0" w:type="auto"/>
        <w:tblLook w:val="04A0" w:firstRow="1" w:lastRow="0" w:firstColumn="1" w:lastColumn="0" w:noHBand="0" w:noVBand="1"/>
      </w:tblPr>
      <w:tblGrid>
        <w:gridCol w:w="4515"/>
        <w:gridCol w:w="4545"/>
      </w:tblGrid>
      <w:tr w:rsidR="00C53C70" w:rsidRPr="00C53C70" w14:paraId="4A3C1866" w14:textId="77777777">
        <w:tc>
          <w:tcPr>
            <w:tcW w:w="4530" w:type="dxa"/>
          </w:tcPr>
          <w:p w14:paraId="5530FC2A"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346BDFC"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3227A575" wp14:editId="36033DEA">
                  <wp:extent cx="2756535" cy="2066925"/>
                  <wp:effectExtent l="0" t="0" r="5715" b="0"/>
                  <wp:docPr id="1086472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268"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89081" cy="2090865"/>
                          </a:xfrm>
                          <a:prstGeom prst="rect">
                            <a:avLst/>
                          </a:prstGeom>
                          <a:noFill/>
                          <a:ln>
                            <a:noFill/>
                          </a:ln>
                        </pic:spPr>
                      </pic:pic>
                    </a:graphicData>
                  </a:graphic>
                </wp:inline>
              </w:drawing>
            </w:r>
          </w:p>
        </w:tc>
        <w:tc>
          <w:tcPr>
            <w:tcW w:w="4530" w:type="dxa"/>
          </w:tcPr>
          <w:p w14:paraId="5BF35E83"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227DABFF"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356B0DA1" wp14:editId="66F6A83C">
                  <wp:extent cx="2702560" cy="2026285"/>
                  <wp:effectExtent l="0" t="0" r="2540" b="0"/>
                  <wp:docPr id="14642020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02051"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0781" cy="2047159"/>
                          </a:xfrm>
                          <a:prstGeom prst="rect">
                            <a:avLst/>
                          </a:prstGeom>
                          <a:noFill/>
                          <a:ln>
                            <a:noFill/>
                          </a:ln>
                        </pic:spPr>
                      </pic:pic>
                    </a:graphicData>
                  </a:graphic>
                </wp:inline>
              </w:drawing>
            </w:r>
          </w:p>
        </w:tc>
      </w:tr>
      <w:tr w:rsidR="00C53C70" w:rsidRPr="00C53C70" w14:paraId="302EFA9B" w14:textId="77777777">
        <w:tc>
          <w:tcPr>
            <w:tcW w:w="4530" w:type="dxa"/>
          </w:tcPr>
          <w:p w14:paraId="7E80D4D2" w14:textId="77777777" w:rsidR="00945F92" w:rsidRPr="00C53C70" w:rsidRDefault="00000000">
            <w:pPr>
              <w:pStyle w:val="af5"/>
              <w:jc w:val="center"/>
              <w:outlineLvl w:val="0"/>
              <w:rPr>
                <w:rFonts w:ascii="Times New Roman" w:hAnsi="Times New Roman"/>
                <w:b/>
                <w:bCs/>
                <w:snapToGrid w:val="0"/>
                <w:sz w:val="30"/>
                <w:szCs w:val="30"/>
              </w:rPr>
            </w:pPr>
            <w:r w:rsidRPr="00C53C70">
              <w:rPr>
                <w:rFonts w:ascii="Times New Roman" w:hAnsi="Times New Roman" w:hint="eastAsia"/>
                <w:b/>
                <w:bCs/>
                <w:snapToGrid w:val="0"/>
                <w:szCs w:val="24"/>
              </w:rPr>
              <w:t>站区南侧大门</w:t>
            </w:r>
          </w:p>
        </w:tc>
        <w:tc>
          <w:tcPr>
            <w:tcW w:w="4530" w:type="dxa"/>
          </w:tcPr>
          <w:p w14:paraId="2F717F57" w14:textId="77777777" w:rsidR="00945F92" w:rsidRPr="00C53C70" w:rsidRDefault="00000000">
            <w:pPr>
              <w:pStyle w:val="af5"/>
              <w:jc w:val="center"/>
              <w:outlineLvl w:val="0"/>
              <w:rPr>
                <w:rFonts w:ascii="Times New Roman" w:hAnsi="Times New Roman"/>
                <w:b/>
                <w:bCs/>
                <w:snapToGrid w:val="0"/>
                <w:sz w:val="30"/>
                <w:szCs w:val="30"/>
              </w:rPr>
            </w:pPr>
            <w:r w:rsidRPr="00C53C70">
              <w:rPr>
                <w:rFonts w:ascii="Times New Roman" w:hAnsi="Times New Roman" w:hint="eastAsia"/>
                <w:b/>
                <w:bCs/>
                <w:snapToGrid w:val="0"/>
                <w:szCs w:val="24"/>
              </w:rPr>
              <w:t>站区</w:t>
            </w:r>
            <w:bookmarkStart w:id="6" w:name="OLE_LINK21"/>
            <w:r w:rsidRPr="00C53C70">
              <w:rPr>
                <w:rFonts w:ascii="Times New Roman" w:hAnsi="Times New Roman" w:hint="eastAsia"/>
                <w:b/>
                <w:bCs/>
                <w:snapToGrid w:val="0"/>
                <w:szCs w:val="24"/>
              </w:rPr>
              <w:t>南侧大门外东边院子</w:t>
            </w:r>
            <w:bookmarkEnd w:id="6"/>
          </w:p>
        </w:tc>
      </w:tr>
      <w:tr w:rsidR="00C53C70" w:rsidRPr="00C53C70" w14:paraId="25FF5954" w14:textId="77777777">
        <w:tc>
          <w:tcPr>
            <w:tcW w:w="4530" w:type="dxa"/>
          </w:tcPr>
          <w:p w14:paraId="1550E986"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C1B6BA8"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1FA10254" wp14:editId="7EE32601">
                  <wp:extent cx="2670810" cy="2005965"/>
                  <wp:effectExtent l="0" t="0" r="0" b="0"/>
                  <wp:docPr id="20919198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9846"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75271" cy="2009264"/>
                          </a:xfrm>
                          <a:prstGeom prst="rect">
                            <a:avLst/>
                          </a:prstGeom>
                          <a:noFill/>
                        </pic:spPr>
                      </pic:pic>
                    </a:graphicData>
                  </a:graphic>
                </wp:inline>
              </w:drawing>
            </w:r>
          </w:p>
        </w:tc>
        <w:tc>
          <w:tcPr>
            <w:tcW w:w="4530" w:type="dxa"/>
          </w:tcPr>
          <w:p w14:paraId="22FDEBCB"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024B8379"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6B35FE3B" wp14:editId="1166FFAB">
                  <wp:extent cx="2675255" cy="2005965"/>
                  <wp:effectExtent l="0" t="0" r="0" b="0"/>
                  <wp:docPr id="14111281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28137"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17710" cy="2037362"/>
                          </a:xfrm>
                          <a:prstGeom prst="rect">
                            <a:avLst/>
                          </a:prstGeom>
                          <a:noFill/>
                          <a:ln>
                            <a:noFill/>
                          </a:ln>
                        </pic:spPr>
                      </pic:pic>
                    </a:graphicData>
                  </a:graphic>
                </wp:inline>
              </w:drawing>
            </w:r>
          </w:p>
        </w:tc>
      </w:tr>
      <w:tr w:rsidR="00C53C70" w:rsidRPr="00C53C70" w14:paraId="6ECCA65B" w14:textId="77777777">
        <w:tc>
          <w:tcPr>
            <w:tcW w:w="4530" w:type="dxa"/>
          </w:tcPr>
          <w:p w14:paraId="5012B0FA" w14:textId="77777777" w:rsidR="00945F92" w:rsidRPr="00C53C70" w:rsidRDefault="00000000">
            <w:pPr>
              <w:pStyle w:val="af5"/>
              <w:jc w:val="center"/>
              <w:outlineLvl w:val="0"/>
              <w:rPr>
                <w:rFonts w:ascii="Times New Roman" w:hAnsi="Times New Roman"/>
                <w:b/>
                <w:bCs/>
                <w:snapToGrid w:val="0"/>
                <w:sz w:val="30"/>
                <w:szCs w:val="30"/>
              </w:rPr>
            </w:pPr>
            <w:r w:rsidRPr="00C53C70">
              <w:rPr>
                <w:rFonts w:ascii="Times New Roman" w:hAnsi="Times New Roman" w:hint="eastAsia"/>
                <w:b/>
                <w:bCs/>
                <w:snapToGrid w:val="0"/>
                <w:szCs w:val="30"/>
              </w:rPr>
              <w:t>站区</w:t>
            </w:r>
            <w:bookmarkStart w:id="7" w:name="OLE_LINK23"/>
            <w:r w:rsidRPr="00C53C70">
              <w:rPr>
                <w:rFonts w:ascii="Times New Roman" w:hAnsi="Times New Roman" w:hint="eastAsia"/>
                <w:b/>
                <w:bCs/>
                <w:snapToGrid w:val="0"/>
                <w:szCs w:val="30"/>
              </w:rPr>
              <w:t>南侧大门外西边加油站后院</w:t>
            </w:r>
            <w:bookmarkEnd w:id="7"/>
          </w:p>
        </w:tc>
        <w:tc>
          <w:tcPr>
            <w:tcW w:w="4530" w:type="dxa"/>
          </w:tcPr>
          <w:p w14:paraId="781C3FE8" w14:textId="77777777" w:rsidR="00945F92" w:rsidRPr="00C53C70" w:rsidRDefault="00000000">
            <w:pPr>
              <w:pStyle w:val="af5"/>
              <w:jc w:val="center"/>
              <w:outlineLvl w:val="0"/>
              <w:rPr>
                <w:rFonts w:ascii="Times New Roman" w:hAnsi="Times New Roman"/>
                <w:b/>
                <w:bCs/>
                <w:snapToGrid w:val="0"/>
                <w:szCs w:val="24"/>
              </w:rPr>
            </w:pPr>
            <w:bookmarkStart w:id="8" w:name="OLE_LINK24"/>
            <w:r w:rsidRPr="00C53C70">
              <w:rPr>
                <w:rFonts w:ascii="Times New Roman" w:hAnsi="Times New Roman" w:hint="eastAsia"/>
                <w:b/>
                <w:bCs/>
                <w:snapToGrid w:val="0"/>
                <w:szCs w:val="24"/>
              </w:rPr>
              <w:t>站区筒仓</w:t>
            </w:r>
            <w:bookmarkEnd w:id="8"/>
          </w:p>
        </w:tc>
      </w:tr>
      <w:tr w:rsidR="00C53C70" w:rsidRPr="00C53C70" w14:paraId="53687768" w14:textId="77777777">
        <w:tc>
          <w:tcPr>
            <w:tcW w:w="4530" w:type="dxa"/>
          </w:tcPr>
          <w:p w14:paraId="3C16F3A9"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78E64F2"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376AFBB1" wp14:editId="1E469476">
                  <wp:extent cx="2657475" cy="1991995"/>
                  <wp:effectExtent l="0" t="0" r="0" b="8255"/>
                  <wp:docPr id="4757187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18752"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74989" cy="2005335"/>
                          </a:xfrm>
                          <a:prstGeom prst="rect">
                            <a:avLst/>
                          </a:prstGeom>
                          <a:noFill/>
                          <a:ln>
                            <a:noFill/>
                          </a:ln>
                        </pic:spPr>
                      </pic:pic>
                    </a:graphicData>
                  </a:graphic>
                </wp:inline>
              </w:drawing>
            </w:r>
          </w:p>
        </w:tc>
        <w:tc>
          <w:tcPr>
            <w:tcW w:w="4530" w:type="dxa"/>
          </w:tcPr>
          <w:p w14:paraId="0CC38DDB"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4525BA4A"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drawing>
                <wp:inline distT="0" distB="0" distL="0" distR="0" wp14:anchorId="14BA4092" wp14:editId="484BE260">
                  <wp:extent cx="2781935" cy="1991995"/>
                  <wp:effectExtent l="0" t="0" r="0" b="8255"/>
                  <wp:docPr id="18474313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1346" name="图片 16"/>
                          <pic:cNvPicPr>
                            <a:picLocks noChangeAspect="1" noChangeArrowheads="1"/>
                          </pic:cNvPicPr>
                        </pic:nvPicPr>
                        <pic:blipFill>
                          <a:blip r:embed="rId15">
                            <a:extLst>
                              <a:ext uri="{28A0092B-C50C-407E-A947-70E740481C1C}">
                                <a14:useLocalDpi xmlns:a14="http://schemas.microsoft.com/office/drawing/2010/main" val="0"/>
                              </a:ext>
                            </a:extLst>
                          </a:blip>
                          <a:srcRect r="22632" b="40962"/>
                          <a:stretch>
                            <a:fillRect/>
                          </a:stretch>
                        </pic:blipFill>
                        <pic:spPr>
                          <a:xfrm>
                            <a:off x="0" y="0"/>
                            <a:ext cx="2831870" cy="2027446"/>
                          </a:xfrm>
                          <a:prstGeom prst="rect">
                            <a:avLst/>
                          </a:prstGeom>
                          <a:noFill/>
                          <a:ln>
                            <a:noFill/>
                          </a:ln>
                        </pic:spPr>
                      </pic:pic>
                    </a:graphicData>
                  </a:graphic>
                </wp:inline>
              </w:drawing>
            </w:r>
          </w:p>
        </w:tc>
      </w:tr>
      <w:tr w:rsidR="00C53C70" w:rsidRPr="00C53C70" w14:paraId="15D00299" w14:textId="77777777">
        <w:tc>
          <w:tcPr>
            <w:tcW w:w="4530" w:type="dxa"/>
          </w:tcPr>
          <w:p w14:paraId="69B9B868" w14:textId="77777777" w:rsidR="00945F92" w:rsidRPr="00C53C70" w:rsidRDefault="00000000">
            <w:pPr>
              <w:pStyle w:val="af5"/>
              <w:jc w:val="center"/>
              <w:outlineLvl w:val="0"/>
              <w:rPr>
                <w:rFonts w:ascii="Times New Roman" w:hAnsi="Times New Roman"/>
                <w:b/>
                <w:bCs/>
                <w:snapToGrid w:val="0"/>
                <w:szCs w:val="24"/>
              </w:rPr>
            </w:pPr>
            <w:r w:rsidRPr="00C53C70">
              <w:rPr>
                <w:rFonts w:ascii="Times New Roman" w:hAnsi="Times New Roman" w:hint="eastAsia"/>
                <w:b/>
                <w:bCs/>
                <w:snapToGrid w:val="0"/>
                <w:szCs w:val="24"/>
              </w:rPr>
              <w:t>站区搅拌楼、</w:t>
            </w:r>
            <w:proofErr w:type="gramStart"/>
            <w:r w:rsidRPr="00C53C70">
              <w:rPr>
                <w:rFonts w:ascii="Times New Roman" w:hAnsi="Times New Roman" w:hint="eastAsia"/>
                <w:b/>
                <w:bCs/>
                <w:snapToGrid w:val="0"/>
                <w:szCs w:val="24"/>
              </w:rPr>
              <w:t>砂石料仓</w:t>
            </w:r>
            <w:proofErr w:type="gramEnd"/>
          </w:p>
        </w:tc>
        <w:tc>
          <w:tcPr>
            <w:tcW w:w="4530" w:type="dxa"/>
          </w:tcPr>
          <w:p w14:paraId="14E44FA4" w14:textId="77777777" w:rsidR="00945F92" w:rsidRPr="00C53C70" w:rsidRDefault="00000000">
            <w:pPr>
              <w:pStyle w:val="af5"/>
              <w:jc w:val="center"/>
              <w:outlineLvl w:val="0"/>
              <w:rPr>
                <w:rFonts w:ascii="Times New Roman" w:hAnsi="Times New Roman"/>
                <w:b/>
                <w:bCs/>
                <w:snapToGrid w:val="0"/>
                <w:szCs w:val="24"/>
              </w:rPr>
            </w:pPr>
            <w:bookmarkStart w:id="9" w:name="OLE_LINK27"/>
            <w:r w:rsidRPr="00C53C70">
              <w:rPr>
                <w:rFonts w:ascii="Times New Roman" w:hAnsi="Times New Roman" w:hint="eastAsia"/>
                <w:b/>
                <w:bCs/>
                <w:snapToGrid w:val="0"/>
                <w:szCs w:val="24"/>
              </w:rPr>
              <w:t>站区东侧</w:t>
            </w:r>
            <w:bookmarkEnd w:id="9"/>
          </w:p>
        </w:tc>
      </w:tr>
      <w:tr w:rsidR="00C53C70" w:rsidRPr="00C53C70" w14:paraId="0B9C471F" w14:textId="77777777">
        <w:tc>
          <w:tcPr>
            <w:tcW w:w="4530" w:type="dxa"/>
          </w:tcPr>
          <w:p w14:paraId="68006E03"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73895F66"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lastRenderedPageBreak/>
              <w:drawing>
                <wp:inline distT="0" distB="0" distL="0" distR="0" wp14:anchorId="223865B4" wp14:editId="68A26249">
                  <wp:extent cx="2648585" cy="1985645"/>
                  <wp:effectExtent l="0" t="0" r="0" b="0"/>
                  <wp:docPr id="17953166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16674"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72611" cy="2003551"/>
                          </a:xfrm>
                          <a:prstGeom prst="rect">
                            <a:avLst/>
                          </a:prstGeom>
                          <a:noFill/>
                          <a:ln>
                            <a:noFill/>
                          </a:ln>
                        </pic:spPr>
                      </pic:pic>
                    </a:graphicData>
                  </a:graphic>
                </wp:inline>
              </w:drawing>
            </w:r>
          </w:p>
        </w:tc>
        <w:tc>
          <w:tcPr>
            <w:tcW w:w="4530" w:type="dxa"/>
          </w:tcPr>
          <w:p w14:paraId="781DC4FC"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291AFE58"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napToGrid w:val="0"/>
                <w:szCs w:val="24"/>
              </w:rPr>
              <w:lastRenderedPageBreak/>
              <w:drawing>
                <wp:inline distT="0" distB="0" distL="0" distR="0" wp14:anchorId="38A177B1" wp14:editId="25798DBB">
                  <wp:extent cx="2648585" cy="1985645"/>
                  <wp:effectExtent l="0" t="0" r="0" b="0"/>
                  <wp:docPr id="4182463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46361"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67680" cy="1999856"/>
                          </a:xfrm>
                          <a:prstGeom prst="rect">
                            <a:avLst/>
                          </a:prstGeom>
                          <a:noFill/>
                          <a:ln>
                            <a:noFill/>
                          </a:ln>
                        </pic:spPr>
                      </pic:pic>
                    </a:graphicData>
                  </a:graphic>
                </wp:inline>
              </w:drawing>
            </w:r>
          </w:p>
        </w:tc>
      </w:tr>
      <w:tr w:rsidR="00C53C70" w:rsidRPr="00C53C70" w14:paraId="2B9D2B20" w14:textId="77777777">
        <w:tc>
          <w:tcPr>
            <w:tcW w:w="4530" w:type="dxa"/>
          </w:tcPr>
          <w:p w14:paraId="056118E0" w14:textId="77777777" w:rsidR="00945F92" w:rsidRPr="00C53C70" w:rsidRDefault="00000000">
            <w:pPr>
              <w:pStyle w:val="af5"/>
              <w:jc w:val="center"/>
              <w:outlineLvl w:val="0"/>
              <w:rPr>
                <w:rFonts w:ascii="Times New Roman" w:hAnsi="Times New Roman"/>
                <w:b/>
                <w:bCs/>
                <w:snapToGrid w:val="0"/>
                <w:szCs w:val="24"/>
              </w:rPr>
            </w:pPr>
            <w:r w:rsidRPr="00C53C70">
              <w:rPr>
                <w:rFonts w:ascii="Times New Roman" w:hAnsi="Times New Roman" w:hint="eastAsia"/>
                <w:b/>
                <w:bCs/>
                <w:snapToGrid w:val="0"/>
                <w:szCs w:val="24"/>
              </w:rPr>
              <w:lastRenderedPageBreak/>
              <w:t>站区生活办公用房</w:t>
            </w:r>
          </w:p>
        </w:tc>
        <w:tc>
          <w:tcPr>
            <w:tcW w:w="4530" w:type="dxa"/>
          </w:tcPr>
          <w:p w14:paraId="79040E15" w14:textId="77777777" w:rsidR="00945F92" w:rsidRPr="00C53C70" w:rsidRDefault="00000000">
            <w:pPr>
              <w:pStyle w:val="af5"/>
              <w:jc w:val="center"/>
              <w:outlineLvl w:val="0"/>
              <w:rPr>
                <w:rFonts w:ascii="Times New Roman" w:hAnsi="Times New Roman"/>
                <w:b/>
                <w:bCs/>
                <w:snapToGrid w:val="0"/>
                <w:szCs w:val="24"/>
              </w:rPr>
            </w:pPr>
            <w:r w:rsidRPr="00C53C70">
              <w:rPr>
                <w:rFonts w:ascii="Times New Roman" w:hAnsi="Times New Roman" w:hint="eastAsia"/>
                <w:b/>
                <w:bCs/>
                <w:snapToGrid w:val="0"/>
                <w:szCs w:val="24"/>
              </w:rPr>
              <w:t>站区北侧厂区内</w:t>
            </w:r>
          </w:p>
        </w:tc>
      </w:tr>
      <w:tr w:rsidR="00C53C70" w:rsidRPr="00C53C70" w14:paraId="648E7D0F" w14:textId="77777777">
        <w:tc>
          <w:tcPr>
            <w:tcW w:w="4530" w:type="dxa"/>
          </w:tcPr>
          <w:p w14:paraId="478C28E4"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67098A7E" w14:textId="77777777" w:rsidR="00945F92" w:rsidRPr="00C53C70"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C53C70">
              <w:rPr>
                <w:rFonts w:ascii="Times New Roman" w:hAnsi="Times New Roman"/>
                <w:b/>
                <w:bCs/>
                <w:noProof/>
                <w:szCs w:val="24"/>
              </w:rPr>
              <w:drawing>
                <wp:inline distT="0" distB="0" distL="0" distR="0" wp14:anchorId="433EFCE6" wp14:editId="6278E5B5">
                  <wp:extent cx="2656205" cy="1991995"/>
                  <wp:effectExtent l="0" t="0" r="0" b="8255"/>
                  <wp:docPr id="313289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9107" name="图片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835" cy="2007626"/>
                          </a:xfrm>
                          <a:prstGeom prst="rect">
                            <a:avLst/>
                          </a:prstGeom>
                        </pic:spPr>
                      </pic:pic>
                    </a:graphicData>
                  </a:graphic>
                </wp:inline>
              </w:drawing>
            </w:r>
          </w:p>
        </w:tc>
        <w:tc>
          <w:tcPr>
            <w:tcW w:w="4530" w:type="dxa"/>
          </w:tcPr>
          <w:p w14:paraId="7412F18A"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15C93F4F" w14:textId="77777777" w:rsidR="00945F92" w:rsidRPr="00C53C70" w:rsidRDefault="00945F92">
            <w:pPr>
              <w:pStyle w:val="af5"/>
              <w:adjustRightInd w:val="0"/>
              <w:snapToGrid w:val="0"/>
              <w:spacing w:before="0" w:beforeAutospacing="0" w:after="0" w:afterAutospacing="0"/>
              <w:jc w:val="center"/>
              <w:outlineLvl w:val="0"/>
              <w:rPr>
                <w:rFonts w:ascii="Times New Roman" w:hAnsi="Times New Roman"/>
                <w:b/>
                <w:bCs/>
                <w:snapToGrid w:val="0"/>
                <w:szCs w:val="24"/>
              </w:rPr>
            </w:pPr>
          </w:p>
        </w:tc>
      </w:tr>
      <w:tr w:rsidR="00945F92" w:rsidRPr="00C53C70" w14:paraId="6589F077" w14:textId="77777777">
        <w:tc>
          <w:tcPr>
            <w:tcW w:w="4530" w:type="dxa"/>
          </w:tcPr>
          <w:p w14:paraId="49608D9A" w14:textId="77777777" w:rsidR="00945F92" w:rsidRPr="00C53C70" w:rsidRDefault="00000000">
            <w:pPr>
              <w:pStyle w:val="af5"/>
              <w:jc w:val="center"/>
              <w:outlineLvl w:val="0"/>
              <w:rPr>
                <w:rFonts w:ascii="Times New Roman" w:hAnsi="Times New Roman"/>
                <w:b/>
                <w:bCs/>
                <w:snapToGrid w:val="0"/>
                <w:szCs w:val="24"/>
              </w:rPr>
            </w:pPr>
            <w:bookmarkStart w:id="10" w:name="OLE_LINK28"/>
            <w:r w:rsidRPr="00C53C70">
              <w:rPr>
                <w:rFonts w:ascii="Times New Roman" w:hAnsi="Times New Roman" w:hint="eastAsia"/>
                <w:b/>
                <w:bCs/>
                <w:snapToGrid w:val="0"/>
                <w:szCs w:val="24"/>
              </w:rPr>
              <w:t>站区西侧运煤专线</w:t>
            </w:r>
            <w:bookmarkEnd w:id="10"/>
          </w:p>
        </w:tc>
        <w:tc>
          <w:tcPr>
            <w:tcW w:w="4530" w:type="dxa"/>
          </w:tcPr>
          <w:p w14:paraId="18252F07" w14:textId="77777777" w:rsidR="00945F92" w:rsidRPr="00C53C70" w:rsidRDefault="00945F92">
            <w:pPr>
              <w:pStyle w:val="af5"/>
              <w:jc w:val="center"/>
              <w:outlineLvl w:val="0"/>
              <w:rPr>
                <w:rFonts w:ascii="Times New Roman" w:hAnsi="Times New Roman"/>
                <w:b/>
                <w:bCs/>
                <w:snapToGrid w:val="0"/>
                <w:szCs w:val="24"/>
              </w:rPr>
            </w:pPr>
          </w:p>
        </w:tc>
      </w:tr>
    </w:tbl>
    <w:p w14:paraId="06755D5D" w14:textId="77777777" w:rsidR="00945F92" w:rsidRPr="00C53C70" w:rsidRDefault="00945F92">
      <w:pPr>
        <w:spacing w:line="360" w:lineRule="auto"/>
        <w:rPr>
          <w:sz w:val="24"/>
        </w:rPr>
      </w:pPr>
    </w:p>
    <w:p w14:paraId="6F2BC43F" w14:textId="77777777" w:rsidR="00945F92" w:rsidRPr="00C53C70" w:rsidRDefault="00945F92">
      <w:pPr>
        <w:spacing w:line="360" w:lineRule="auto"/>
        <w:rPr>
          <w:sz w:val="24"/>
        </w:rPr>
      </w:pPr>
    </w:p>
    <w:p w14:paraId="00383874" w14:textId="77777777" w:rsidR="00945F92" w:rsidRPr="00C53C70" w:rsidRDefault="00945F92">
      <w:pPr>
        <w:pStyle w:val="af5"/>
        <w:jc w:val="center"/>
        <w:outlineLvl w:val="0"/>
        <w:rPr>
          <w:rFonts w:ascii="Times New Roman" w:hAnsi="Times New Roman"/>
          <w:b/>
          <w:bCs/>
          <w:snapToGrid w:val="0"/>
          <w:sz w:val="30"/>
          <w:szCs w:val="30"/>
        </w:rPr>
        <w:sectPr w:rsidR="00945F92" w:rsidRPr="00C53C70">
          <w:footerReference w:type="default" r:id="rId19"/>
          <w:pgSz w:w="11906" w:h="16838"/>
          <w:pgMar w:top="1701" w:right="1531" w:bottom="1701" w:left="1531" w:header="851" w:footer="1077" w:gutter="0"/>
          <w:pgNumType w:start="1"/>
          <w:cols w:space="720"/>
          <w:docGrid w:linePitch="312"/>
        </w:sectPr>
      </w:pPr>
      <w:bookmarkStart w:id="11" w:name="_Toc10143"/>
    </w:p>
    <w:p w14:paraId="07DA6321" w14:textId="77777777" w:rsidR="00945F92" w:rsidRPr="00C53C70" w:rsidRDefault="00000000">
      <w:pPr>
        <w:pStyle w:val="af5"/>
        <w:jc w:val="center"/>
        <w:outlineLvl w:val="0"/>
        <w:rPr>
          <w:rFonts w:ascii="Times New Roman" w:hAnsi="Times New Roman"/>
          <w:b/>
          <w:bCs/>
          <w:snapToGrid w:val="0"/>
          <w:sz w:val="30"/>
          <w:szCs w:val="30"/>
        </w:rPr>
      </w:pPr>
      <w:r w:rsidRPr="00C53C70">
        <w:rPr>
          <w:rFonts w:ascii="Times New Roman" w:hAnsi="Times New Roman"/>
          <w:b/>
          <w:bCs/>
          <w:snapToGrid w:val="0"/>
          <w:sz w:val="30"/>
          <w:szCs w:val="30"/>
        </w:rPr>
        <w:lastRenderedPageBreak/>
        <w:t>一、建设项目基本情况</w:t>
      </w:r>
      <w:bookmarkEnd w:id="11"/>
    </w:p>
    <w:tbl>
      <w:tblPr>
        <w:tblW w:w="90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8"/>
        <w:gridCol w:w="2428"/>
        <w:gridCol w:w="2069"/>
        <w:gridCol w:w="2912"/>
      </w:tblGrid>
      <w:tr w:rsidR="00C53C70" w:rsidRPr="00C53C70" w14:paraId="18BA7E76" w14:textId="77777777">
        <w:trPr>
          <w:trHeight w:val="497"/>
          <w:jc w:val="center"/>
        </w:trPr>
        <w:tc>
          <w:tcPr>
            <w:tcW w:w="1638" w:type="dxa"/>
            <w:tcMar>
              <w:top w:w="16" w:type="dxa"/>
              <w:left w:w="16" w:type="dxa"/>
              <w:right w:w="16" w:type="dxa"/>
            </w:tcMar>
            <w:vAlign w:val="center"/>
          </w:tcPr>
          <w:p w14:paraId="6019AA2D" w14:textId="77777777" w:rsidR="00945F92" w:rsidRPr="00C53C70" w:rsidRDefault="00000000">
            <w:pPr>
              <w:adjustRightInd w:val="0"/>
              <w:snapToGrid w:val="0"/>
              <w:jc w:val="center"/>
              <w:rPr>
                <w:b/>
                <w:bCs/>
                <w:sz w:val="24"/>
              </w:rPr>
            </w:pPr>
            <w:r w:rsidRPr="00C53C70">
              <w:rPr>
                <w:b/>
                <w:bCs/>
                <w:sz w:val="24"/>
              </w:rPr>
              <w:t>建设项目名称</w:t>
            </w:r>
          </w:p>
        </w:tc>
        <w:tc>
          <w:tcPr>
            <w:tcW w:w="7409" w:type="dxa"/>
            <w:gridSpan w:val="3"/>
            <w:vAlign w:val="center"/>
          </w:tcPr>
          <w:p w14:paraId="53A2699D" w14:textId="77777777" w:rsidR="00945F92" w:rsidRPr="00C53C70" w:rsidRDefault="00000000">
            <w:pPr>
              <w:adjustRightInd w:val="0"/>
              <w:snapToGrid w:val="0"/>
              <w:jc w:val="center"/>
              <w:rPr>
                <w:sz w:val="24"/>
              </w:rPr>
            </w:pPr>
            <w:bookmarkStart w:id="12" w:name="OLE_LINK10"/>
            <w:r w:rsidRPr="00C53C70">
              <w:rPr>
                <w:rFonts w:hint="eastAsia"/>
                <w:sz w:val="24"/>
              </w:rPr>
              <w:t>榆林市榆阳区北郊商</w:t>
            </w:r>
            <w:proofErr w:type="gramStart"/>
            <w:r w:rsidRPr="00C53C70">
              <w:rPr>
                <w:rFonts w:hint="eastAsia"/>
                <w:sz w:val="24"/>
              </w:rPr>
              <w:t>砼</w:t>
            </w:r>
            <w:proofErr w:type="gramEnd"/>
            <w:r w:rsidRPr="00C53C70">
              <w:rPr>
                <w:rFonts w:hint="eastAsia"/>
                <w:sz w:val="24"/>
              </w:rPr>
              <w:t>有限公司新建商</w:t>
            </w:r>
            <w:proofErr w:type="gramStart"/>
            <w:r w:rsidRPr="00C53C70">
              <w:rPr>
                <w:rFonts w:hint="eastAsia"/>
                <w:sz w:val="24"/>
              </w:rPr>
              <w:t>砼</w:t>
            </w:r>
            <w:proofErr w:type="gramEnd"/>
            <w:r w:rsidRPr="00C53C70">
              <w:rPr>
                <w:rFonts w:hint="eastAsia"/>
                <w:sz w:val="24"/>
              </w:rPr>
              <w:t>站项目</w:t>
            </w:r>
            <w:bookmarkEnd w:id="12"/>
          </w:p>
        </w:tc>
      </w:tr>
      <w:tr w:rsidR="00C53C70" w:rsidRPr="00C53C70" w14:paraId="1B85D4E7" w14:textId="77777777">
        <w:trPr>
          <w:trHeight w:val="497"/>
          <w:jc w:val="center"/>
        </w:trPr>
        <w:tc>
          <w:tcPr>
            <w:tcW w:w="1638" w:type="dxa"/>
            <w:tcMar>
              <w:top w:w="16" w:type="dxa"/>
              <w:left w:w="16" w:type="dxa"/>
              <w:right w:w="16" w:type="dxa"/>
            </w:tcMar>
            <w:vAlign w:val="center"/>
          </w:tcPr>
          <w:p w14:paraId="459220DA" w14:textId="77777777" w:rsidR="00945F92" w:rsidRPr="00C53C70" w:rsidRDefault="00000000">
            <w:pPr>
              <w:adjustRightInd w:val="0"/>
              <w:snapToGrid w:val="0"/>
              <w:jc w:val="center"/>
              <w:rPr>
                <w:b/>
                <w:bCs/>
                <w:sz w:val="24"/>
              </w:rPr>
            </w:pPr>
            <w:r w:rsidRPr="00C53C70">
              <w:rPr>
                <w:b/>
                <w:bCs/>
                <w:sz w:val="24"/>
              </w:rPr>
              <w:t>项目代码</w:t>
            </w:r>
          </w:p>
        </w:tc>
        <w:tc>
          <w:tcPr>
            <w:tcW w:w="7409" w:type="dxa"/>
            <w:gridSpan w:val="3"/>
            <w:vAlign w:val="center"/>
          </w:tcPr>
          <w:p w14:paraId="12031694" w14:textId="77777777" w:rsidR="00945F92" w:rsidRPr="00C53C70" w:rsidRDefault="00000000">
            <w:pPr>
              <w:adjustRightInd w:val="0"/>
              <w:snapToGrid w:val="0"/>
              <w:jc w:val="center"/>
              <w:rPr>
                <w:sz w:val="24"/>
              </w:rPr>
            </w:pPr>
            <w:bookmarkStart w:id="13" w:name="OLE_LINK43"/>
            <w:r w:rsidRPr="00C53C70">
              <w:rPr>
                <w:rFonts w:hint="eastAsia"/>
                <w:sz w:val="24"/>
              </w:rPr>
              <w:t>2511-610802-04-01-495885</w:t>
            </w:r>
            <w:bookmarkEnd w:id="13"/>
          </w:p>
        </w:tc>
      </w:tr>
      <w:tr w:rsidR="00C53C70" w:rsidRPr="00C53C70" w14:paraId="09878235" w14:textId="77777777">
        <w:trPr>
          <w:trHeight w:val="497"/>
          <w:jc w:val="center"/>
        </w:trPr>
        <w:tc>
          <w:tcPr>
            <w:tcW w:w="1638" w:type="dxa"/>
            <w:tcMar>
              <w:top w:w="16" w:type="dxa"/>
              <w:left w:w="16" w:type="dxa"/>
              <w:right w:w="16" w:type="dxa"/>
            </w:tcMar>
            <w:vAlign w:val="center"/>
          </w:tcPr>
          <w:p w14:paraId="7845710A" w14:textId="77777777" w:rsidR="00945F92" w:rsidRPr="00C53C70" w:rsidRDefault="00000000">
            <w:pPr>
              <w:adjustRightInd w:val="0"/>
              <w:snapToGrid w:val="0"/>
              <w:jc w:val="center"/>
              <w:rPr>
                <w:b/>
                <w:bCs/>
                <w:sz w:val="24"/>
              </w:rPr>
            </w:pPr>
            <w:r w:rsidRPr="00C53C70">
              <w:rPr>
                <w:b/>
                <w:bCs/>
                <w:sz w:val="24"/>
              </w:rPr>
              <w:t>建设单位联系人</w:t>
            </w:r>
          </w:p>
        </w:tc>
        <w:tc>
          <w:tcPr>
            <w:tcW w:w="2428" w:type="dxa"/>
            <w:vAlign w:val="center"/>
          </w:tcPr>
          <w:p w14:paraId="1B0E85A5" w14:textId="77777777" w:rsidR="00945F92" w:rsidRPr="00C53C70" w:rsidRDefault="00000000">
            <w:pPr>
              <w:adjustRightInd w:val="0"/>
              <w:snapToGrid w:val="0"/>
              <w:jc w:val="center"/>
              <w:rPr>
                <w:sz w:val="24"/>
              </w:rPr>
            </w:pPr>
            <w:bookmarkStart w:id="14" w:name="OLE_LINK49"/>
            <w:r w:rsidRPr="00C53C70">
              <w:rPr>
                <w:rFonts w:hint="eastAsia"/>
                <w:sz w:val="24"/>
              </w:rPr>
              <w:t>王旭成</w:t>
            </w:r>
            <w:bookmarkEnd w:id="14"/>
          </w:p>
        </w:tc>
        <w:tc>
          <w:tcPr>
            <w:tcW w:w="2069" w:type="dxa"/>
            <w:vAlign w:val="center"/>
          </w:tcPr>
          <w:p w14:paraId="1729CBE8" w14:textId="77777777" w:rsidR="00945F92" w:rsidRPr="00C53C70" w:rsidRDefault="00000000">
            <w:pPr>
              <w:adjustRightInd w:val="0"/>
              <w:snapToGrid w:val="0"/>
              <w:jc w:val="center"/>
              <w:rPr>
                <w:sz w:val="24"/>
              </w:rPr>
            </w:pPr>
            <w:r w:rsidRPr="00C53C70">
              <w:rPr>
                <w:b/>
                <w:bCs/>
                <w:sz w:val="24"/>
              </w:rPr>
              <w:t>联系方式</w:t>
            </w:r>
          </w:p>
        </w:tc>
        <w:tc>
          <w:tcPr>
            <w:tcW w:w="2912" w:type="dxa"/>
            <w:vAlign w:val="center"/>
          </w:tcPr>
          <w:p w14:paraId="39804944" w14:textId="77777777" w:rsidR="00945F92" w:rsidRPr="00C53C70" w:rsidRDefault="00000000">
            <w:pPr>
              <w:adjustRightInd w:val="0"/>
              <w:snapToGrid w:val="0"/>
              <w:jc w:val="center"/>
              <w:rPr>
                <w:sz w:val="24"/>
              </w:rPr>
            </w:pPr>
            <w:bookmarkStart w:id="15" w:name="OLE_LINK50"/>
            <w:r w:rsidRPr="00C53C70">
              <w:rPr>
                <w:sz w:val="24"/>
              </w:rPr>
              <w:t>18049333666</w:t>
            </w:r>
            <w:bookmarkEnd w:id="15"/>
          </w:p>
        </w:tc>
      </w:tr>
      <w:tr w:rsidR="00C53C70" w:rsidRPr="00C53C70" w14:paraId="7678DD38" w14:textId="77777777">
        <w:trPr>
          <w:trHeight w:val="497"/>
          <w:jc w:val="center"/>
        </w:trPr>
        <w:tc>
          <w:tcPr>
            <w:tcW w:w="1638" w:type="dxa"/>
            <w:tcMar>
              <w:top w:w="16" w:type="dxa"/>
              <w:left w:w="16" w:type="dxa"/>
              <w:right w:w="16" w:type="dxa"/>
            </w:tcMar>
            <w:vAlign w:val="center"/>
          </w:tcPr>
          <w:p w14:paraId="2E9AF030" w14:textId="77777777" w:rsidR="00945F92" w:rsidRPr="00C53C70" w:rsidRDefault="00000000">
            <w:pPr>
              <w:adjustRightInd w:val="0"/>
              <w:snapToGrid w:val="0"/>
              <w:jc w:val="center"/>
              <w:rPr>
                <w:b/>
                <w:bCs/>
                <w:sz w:val="24"/>
              </w:rPr>
            </w:pPr>
            <w:r w:rsidRPr="00C53C70">
              <w:rPr>
                <w:b/>
                <w:bCs/>
                <w:sz w:val="24"/>
              </w:rPr>
              <w:t>建设地点</w:t>
            </w:r>
          </w:p>
        </w:tc>
        <w:tc>
          <w:tcPr>
            <w:tcW w:w="7409" w:type="dxa"/>
            <w:gridSpan w:val="3"/>
            <w:vAlign w:val="center"/>
          </w:tcPr>
          <w:p w14:paraId="08FD3F7A" w14:textId="77777777" w:rsidR="00945F92" w:rsidRPr="00C53C70" w:rsidRDefault="00000000">
            <w:pPr>
              <w:adjustRightInd w:val="0"/>
              <w:snapToGrid w:val="0"/>
              <w:jc w:val="center"/>
              <w:rPr>
                <w:sz w:val="24"/>
              </w:rPr>
            </w:pPr>
            <w:bookmarkStart w:id="16" w:name="OLE_LINK3"/>
            <w:r w:rsidRPr="00C53C70">
              <w:rPr>
                <w:sz w:val="24"/>
              </w:rPr>
              <w:t>榆林市</w:t>
            </w:r>
            <w:r w:rsidRPr="00C53C70">
              <w:rPr>
                <w:rFonts w:hint="eastAsia"/>
                <w:sz w:val="24"/>
              </w:rPr>
              <w:t>榆阳区</w:t>
            </w:r>
            <w:bookmarkStart w:id="17" w:name="OLE_LINK5"/>
            <w:r w:rsidRPr="00C53C70">
              <w:rPr>
                <w:rFonts w:hint="eastAsia"/>
                <w:sz w:val="24"/>
              </w:rPr>
              <w:t>牛家梁镇</w:t>
            </w:r>
            <w:bookmarkStart w:id="18" w:name="OLE_LINK15"/>
            <w:bookmarkEnd w:id="16"/>
            <w:bookmarkEnd w:id="17"/>
            <w:r w:rsidRPr="00C53C70">
              <w:rPr>
                <w:rFonts w:hint="eastAsia"/>
                <w:sz w:val="24"/>
              </w:rPr>
              <w:t>运煤专线</w:t>
            </w:r>
            <w:proofErr w:type="gramStart"/>
            <w:r w:rsidRPr="00C53C70">
              <w:rPr>
                <w:rFonts w:hint="eastAsia"/>
                <w:sz w:val="24"/>
              </w:rPr>
              <w:t>榆卜界</w:t>
            </w:r>
            <w:proofErr w:type="gramEnd"/>
            <w:r w:rsidRPr="00C53C70">
              <w:rPr>
                <w:rFonts w:hint="eastAsia"/>
                <w:sz w:val="24"/>
              </w:rPr>
              <w:t>煤矿路</w:t>
            </w:r>
            <w:r w:rsidRPr="00C53C70">
              <w:rPr>
                <w:rFonts w:hint="eastAsia"/>
                <w:sz w:val="24"/>
              </w:rPr>
              <w:t>8</w:t>
            </w:r>
            <w:r w:rsidRPr="00C53C70">
              <w:rPr>
                <w:rFonts w:hint="eastAsia"/>
                <w:sz w:val="24"/>
              </w:rPr>
              <w:t>号院</w:t>
            </w:r>
            <w:bookmarkEnd w:id="18"/>
          </w:p>
        </w:tc>
      </w:tr>
      <w:tr w:rsidR="00C53C70" w:rsidRPr="00C53C70" w14:paraId="017D4134" w14:textId="77777777">
        <w:trPr>
          <w:trHeight w:val="497"/>
          <w:jc w:val="center"/>
        </w:trPr>
        <w:tc>
          <w:tcPr>
            <w:tcW w:w="1638" w:type="dxa"/>
            <w:tcMar>
              <w:top w:w="16" w:type="dxa"/>
              <w:left w:w="16" w:type="dxa"/>
              <w:right w:w="16" w:type="dxa"/>
            </w:tcMar>
            <w:vAlign w:val="center"/>
          </w:tcPr>
          <w:p w14:paraId="15CBAC80" w14:textId="77777777" w:rsidR="00945F92" w:rsidRPr="00C53C70" w:rsidRDefault="00000000">
            <w:pPr>
              <w:adjustRightInd w:val="0"/>
              <w:snapToGrid w:val="0"/>
              <w:jc w:val="center"/>
              <w:rPr>
                <w:b/>
                <w:bCs/>
                <w:sz w:val="24"/>
              </w:rPr>
            </w:pPr>
            <w:r w:rsidRPr="00C53C70">
              <w:rPr>
                <w:b/>
                <w:bCs/>
                <w:sz w:val="24"/>
              </w:rPr>
              <w:t>地理坐标</w:t>
            </w:r>
          </w:p>
        </w:tc>
        <w:tc>
          <w:tcPr>
            <w:tcW w:w="7409" w:type="dxa"/>
            <w:gridSpan w:val="3"/>
            <w:vAlign w:val="center"/>
          </w:tcPr>
          <w:p w14:paraId="41A5676B" w14:textId="77777777" w:rsidR="00945F92" w:rsidRPr="00C53C70" w:rsidRDefault="00000000">
            <w:pPr>
              <w:jc w:val="center"/>
              <w:rPr>
                <w:b/>
                <w:bCs/>
                <w:sz w:val="24"/>
              </w:rPr>
            </w:pPr>
            <w:r w:rsidRPr="00C53C70">
              <w:rPr>
                <w:sz w:val="24"/>
              </w:rPr>
              <w:t>（</w:t>
            </w:r>
            <w:r w:rsidRPr="00C53C70">
              <w:rPr>
                <w:sz w:val="24"/>
                <w:u w:val="single"/>
              </w:rPr>
              <w:t>109</w:t>
            </w:r>
            <w:r w:rsidRPr="00C53C70">
              <w:rPr>
                <w:sz w:val="24"/>
              </w:rPr>
              <w:t>度</w:t>
            </w:r>
            <w:r w:rsidRPr="00C53C70">
              <w:rPr>
                <w:rFonts w:hint="eastAsia"/>
                <w:sz w:val="24"/>
                <w:u w:val="single"/>
              </w:rPr>
              <w:t>45</w:t>
            </w:r>
            <w:r w:rsidRPr="00C53C70">
              <w:rPr>
                <w:sz w:val="24"/>
              </w:rPr>
              <w:t>分</w:t>
            </w:r>
            <w:r w:rsidRPr="00C53C70">
              <w:rPr>
                <w:rFonts w:hint="eastAsia"/>
                <w:sz w:val="24"/>
                <w:u w:val="single"/>
              </w:rPr>
              <w:t>36.407</w:t>
            </w:r>
            <w:r w:rsidRPr="00C53C70">
              <w:rPr>
                <w:sz w:val="24"/>
              </w:rPr>
              <w:t>秒，</w:t>
            </w:r>
            <w:r w:rsidRPr="00C53C70">
              <w:rPr>
                <w:sz w:val="24"/>
                <w:u w:val="single"/>
              </w:rPr>
              <w:t>3</w:t>
            </w:r>
            <w:r w:rsidRPr="00C53C70">
              <w:rPr>
                <w:rFonts w:hint="eastAsia"/>
                <w:sz w:val="24"/>
                <w:u w:val="single"/>
              </w:rPr>
              <w:t>8</w:t>
            </w:r>
            <w:r w:rsidRPr="00C53C70">
              <w:rPr>
                <w:sz w:val="24"/>
              </w:rPr>
              <w:t>度</w:t>
            </w:r>
            <w:r w:rsidRPr="00C53C70">
              <w:rPr>
                <w:rFonts w:hint="eastAsia"/>
                <w:sz w:val="24"/>
                <w:u w:val="single"/>
              </w:rPr>
              <w:t>24</w:t>
            </w:r>
            <w:r w:rsidRPr="00C53C70">
              <w:rPr>
                <w:sz w:val="24"/>
              </w:rPr>
              <w:t>分</w:t>
            </w:r>
            <w:r w:rsidRPr="00C53C70">
              <w:rPr>
                <w:rFonts w:hint="eastAsia"/>
                <w:sz w:val="24"/>
                <w:u w:val="single"/>
              </w:rPr>
              <w:t>2.525</w:t>
            </w:r>
            <w:r w:rsidRPr="00C53C70">
              <w:rPr>
                <w:sz w:val="24"/>
              </w:rPr>
              <w:t>秒）</w:t>
            </w:r>
          </w:p>
        </w:tc>
      </w:tr>
      <w:tr w:rsidR="00C53C70" w:rsidRPr="00C53C70" w14:paraId="2419A0B6" w14:textId="77777777">
        <w:trPr>
          <w:trHeight w:val="561"/>
          <w:jc w:val="center"/>
        </w:trPr>
        <w:tc>
          <w:tcPr>
            <w:tcW w:w="1638" w:type="dxa"/>
            <w:tcMar>
              <w:top w:w="16" w:type="dxa"/>
              <w:left w:w="16" w:type="dxa"/>
              <w:right w:w="16" w:type="dxa"/>
            </w:tcMar>
            <w:vAlign w:val="center"/>
          </w:tcPr>
          <w:p w14:paraId="3D3B0663" w14:textId="77777777" w:rsidR="00945F92" w:rsidRPr="00C53C70" w:rsidRDefault="00000000">
            <w:pPr>
              <w:adjustRightInd w:val="0"/>
              <w:snapToGrid w:val="0"/>
              <w:jc w:val="center"/>
              <w:rPr>
                <w:b/>
                <w:bCs/>
                <w:sz w:val="24"/>
              </w:rPr>
            </w:pPr>
            <w:r w:rsidRPr="00C53C70">
              <w:rPr>
                <w:b/>
                <w:bCs/>
                <w:sz w:val="24"/>
              </w:rPr>
              <w:t>国民经济</w:t>
            </w:r>
          </w:p>
          <w:p w14:paraId="1C70DB09" w14:textId="77777777" w:rsidR="00945F92" w:rsidRPr="00C53C70" w:rsidRDefault="00000000">
            <w:pPr>
              <w:adjustRightInd w:val="0"/>
              <w:snapToGrid w:val="0"/>
              <w:jc w:val="center"/>
              <w:rPr>
                <w:b/>
                <w:bCs/>
                <w:sz w:val="24"/>
              </w:rPr>
            </w:pPr>
            <w:r w:rsidRPr="00C53C70">
              <w:rPr>
                <w:b/>
                <w:bCs/>
                <w:sz w:val="24"/>
              </w:rPr>
              <w:t>行业类别</w:t>
            </w:r>
          </w:p>
        </w:tc>
        <w:tc>
          <w:tcPr>
            <w:tcW w:w="2428" w:type="dxa"/>
            <w:vAlign w:val="center"/>
          </w:tcPr>
          <w:p w14:paraId="308FA9C2" w14:textId="77777777" w:rsidR="00945F92" w:rsidRPr="00C53C70" w:rsidRDefault="00000000">
            <w:pPr>
              <w:jc w:val="center"/>
              <w:rPr>
                <w:sz w:val="24"/>
              </w:rPr>
            </w:pPr>
            <w:bookmarkStart w:id="19" w:name="OLE_LINK8"/>
            <w:r w:rsidRPr="00C53C70">
              <w:rPr>
                <w:sz w:val="24"/>
              </w:rPr>
              <w:t>水泥制品制造</w:t>
            </w:r>
            <w:r w:rsidRPr="00C53C70">
              <w:rPr>
                <w:sz w:val="24"/>
              </w:rPr>
              <w:t>C3021</w:t>
            </w:r>
            <w:bookmarkEnd w:id="19"/>
          </w:p>
        </w:tc>
        <w:tc>
          <w:tcPr>
            <w:tcW w:w="2069" w:type="dxa"/>
            <w:vAlign w:val="center"/>
          </w:tcPr>
          <w:p w14:paraId="127047E1" w14:textId="77777777" w:rsidR="00945F92" w:rsidRPr="00C53C70" w:rsidRDefault="00000000">
            <w:pPr>
              <w:adjustRightInd w:val="0"/>
              <w:snapToGrid w:val="0"/>
              <w:jc w:val="center"/>
              <w:rPr>
                <w:b/>
                <w:bCs/>
                <w:sz w:val="24"/>
              </w:rPr>
            </w:pPr>
            <w:bookmarkStart w:id="20" w:name="_Hlk49843745"/>
            <w:r w:rsidRPr="00C53C70">
              <w:rPr>
                <w:b/>
                <w:bCs/>
                <w:sz w:val="24"/>
              </w:rPr>
              <w:t>建设项目</w:t>
            </w:r>
          </w:p>
          <w:p w14:paraId="78823264" w14:textId="77777777" w:rsidR="00945F92" w:rsidRPr="00C53C70" w:rsidRDefault="00000000">
            <w:pPr>
              <w:adjustRightInd w:val="0"/>
              <w:snapToGrid w:val="0"/>
              <w:jc w:val="center"/>
              <w:rPr>
                <w:b/>
                <w:bCs/>
                <w:sz w:val="24"/>
              </w:rPr>
            </w:pPr>
            <w:r w:rsidRPr="00C53C70">
              <w:rPr>
                <w:b/>
                <w:bCs/>
                <w:sz w:val="24"/>
              </w:rPr>
              <w:t>行业类别</w:t>
            </w:r>
            <w:bookmarkEnd w:id="20"/>
          </w:p>
        </w:tc>
        <w:tc>
          <w:tcPr>
            <w:tcW w:w="2912" w:type="dxa"/>
            <w:vAlign w:val="center"/>
          </w:tcPr>
          <w:p w14:paraId="35D41440" w14:textId="77777777" w:rsidR="00945F92" w:rsidRPr="00C53C70" w:rsidRDefault="00000000">
            <w:pPr>
              <w:adjustRightInd w:val="0"/>
              <w:snapToGrid w:val="0"/>
              <w:jc w:val="center"/>
              <w:rPr>
                <w:sz w:val="24"/>
              </w:rPr>
            </w:pPr>
            <w:bookmarkStart w:id="21" w:name="OLE_LINK44"/>
            <w:r w:rsidRPr="00C53C70">
              <w:rPr>
                <w:rFonts w:hint="eastAsia"/>
                <w:sz w:val="24"/>
              </w:rPr>
              <w:t>二十七、非金属矿物制品业</w:t>
            </w:r>
            <w:r w:rsidRPr="00C53C70">
              <w:rPr>
                <w:rFonts w:hint="eastAsia"/>
                <w:sz w:val="24"/>
              </w:rPr>
              <w:t>55-</w:t>
            </w:r>
            <w:r w:rsidRPr="00C53C70">
              <w:rPr>
                <w:rFonts w:hint="eastAsia"/>
                <w:sz w:val="24"/>
              </w:rPr>
              <w:t>石膏、水泥制品及类似制品制造</w:t>
            </w:r>
            <w:bookmarkEnd w:id="21"/>
          </w:p>
        </w:tc>
      </w:tr>
      <w:tr w:rsidR="00C53C70" w:rsidRPr="00C53C70" w14:paraId="6E43AC1B" w14:textId="77777777">
        <w:trPr>
          <w:trHeight w:val="90"/>
          <w:jc w:val="center"/>
        </w:trPr>
        <w:tc>
          <w:tcPr>
            <w:tcW w:w="1638" w:type="dxa"/>
            <w:tcMar>
              <w:top w:w="16" w:type="dxa"/>
              <w:left w:w="16" w:type="dxa"/>
              <w:right w:w="16" w:type="dxa"/>
            </w:tcMar>
            <w:vAlign w:val="center"/>
          </w:tcPr>
          <w:p w14:paraId="06372835" w14:textId="77777777" w:rsidR="00945F92" w:rsidRPr="00C53C70" w:rsidRDefault="00000000">
            <w:pPr>
              <w:adjustRightInd w:val="0"/>
              <w:snapToGrid w:val="0"/>
              <w:jc w:val="center"/>
              <w:rPr>
                <w:b/>
                <w:bCs/>
                <w:sz w:val="24"/>
              </w:rPr>
            </w:pPr>
            <w:r w:rsidRPr="00C53C70">
              <w:rPr>
                <w:b/>
                <w:bCs/>
                <w:sz w:val="24"/>
              </w:rPr>
              <w:t>建设性质</w:t>
            </w:r>
          </w:p>
        </w:tc>
        <w:tc>
          <w:tcPr>
            <w:tcW w:w="2428" w:type="dxa"/>
            <w:vAlign w:val="center"/>
          </w:tcPr>
          <w:p w14:paraId="0D0E34AD" w14:textId="77777777" w:rsidR="00945F92" w:rsidRPr="00C53C70" w:rsidRDefault="00000000">
            <w:pPr>
              <w:jc w:val="left"/>
              <w:rPr>
                <w:sz w:val="24"/>
              </w:rPr>
            </w:pPr>
            <w:r w:rsidRPr="00C53C70">
              <w:rPr>
                <w:sz w:val="24"/>
              </w:rPr>
              <w:sym w:font="Wingdings 2" w:char="0052"/>
            </w:r>
            <w:r w:rsidRPr="00C53C70">
              <w:rPr>
                <w:sz w:val="24"/>
              </w:rPr>
              <w:t>新建（迁建）</w:t>
            </w:r>
          </w:p>
          <w:p w14:paraId="750785E5" w14:textId="77777777" w:rsidR="00945F92" w:rsidRPr="00C53C70" w:rsidRDefault="00000000">
            <w:pPr>
              <w:jc w:val="left"/>
              <w:rPr>
                <w:sz w:val="24"/>
              </w:rPr>
            </w:pPr>
            <w:r w:rsidRPr="00C53C70">
              <w:rPr>
                <w:sz w:val="24"/>
              </w:rPr>
              <w:sym w:font="Wingdings 2" w:char="00A3"/>
            </w:r>
            <w:r w:rsidRPr="00C53C70">
              <w:rPr>
                <w:sz w:val="24"/>
              </w:rPr>
              <w:t>改建</w:t>
            </w:r>
          </w:p>
          <w:p w14:paraId="3CA8931C" w14:textId="77777777" w:rsidR="00945F92" w:rsidRPr="00C53C70" w:rsidRDefault="00000000">
            <w:pPr>
              <w:jc w:val="left"/>
              <w:rPr>
                <w:sz w:val="24"/>
              </w:rPr>
            </w:pPr>
            <w:r w:rsidRPr="00C53C70">
              <w:rPr>
                <w:sz w:val="24"/>
              </w:rPr>
              <w:sym w:font="Wingdings 2" w:char="00A3"/>
            </w:r>
            <w:r w:rsidRPr="00C53C70">
              <w:rPr>
                <w:sz w:val="24"/>
              </w:rPr>
              <w:t>扩建</w:t>
            </w:r>
          </w:p>
          <w:p w14:paraId="2A2068D3" w14:textId="77777777" w:rsidR="00945F92" w:rsidRPr="00C53C70" w:rsidRDefault="00000000">
            <w:pPr>
              <w:jc w:val="left"/>
              <w:rPr>
                <w:sz w:val="24"/>
              </w:rPr>
            </w:pPr>
            <w:r w:rsidRPr="00C53C70">
              <w:rPr>
                <w:sz w:val="24"/>
              </w:rPr>
              <w:sym w:font="Wingdings 2" w:char="00A3"/>
            </w:r>
            <w:r w:rsidRPr="00C53C70">
              <w:rPr>
                <w:sz w:val="24"/>
              </w:rPr>
              <w:t>技术改造</w:t>
            </w:r>
          </w:p>
        </w:tc>
        <w:tc>
          <w:tcPr>
            <w:tcW w:w="2069" w:type="dxa"/>
            <w:vAlign w:val="center"/>
          </w:tcPr>
          <w:p w14:paraId="38621D5A" w14:textId="77777777" w:rsidR="00945F92" w:rsidRPr="00C53C70" w:rsidRDefault="00000000">
            <w:pPr>
              <w:adjustRightInd w:val="0"/>
              <w:snapToGrid w:val="0"/>
              <w:jc w:val="center"/>
              <w:rPr>
                <w:b/>
                <w:bCs/>
                <w:sz w:val="24"/>
              </w:rPr>
            </w:pPr>
            <w:r w:rsidRPr="00C53C70">
              <w:rPr>
                <w:b/>
                <w:bCs/>
                <w:sz w:val="24"/>
              </w:rPr>
              <w:t>建设项目</w:t>
            </w:r>
          </w:p>
          <w:p w14:paraId="270CD01A" w14:textId="77777777" w:rsidR="00945F92" w:rsidRPr="00C53C70" w:rsidRDefault="00000000">
            <w:pPr>
              <w:adjustRightInd w:val="0"/>
              <w:snapToGrid w:val="0"/>
              <w:jc w:val="center"/>
              <w:rPr>
                <w:b/>
                <w:bCs/>
                <w:sz w:val="24"/>
              </w:rPr>
            </w:pPr>
            <w:r w:rsidRPr="00C53C70">
              <w:rPr>
                <w:b/>
                <w:bCs/>
                <w:sz w:val="24"/>
              </w:rPr>
              <w:t>申报情形</w:t>
            </w:r>
          </w:p>
        </w:tc>
        <w:tc>
          <w:tcPr>
            <w:tcW w:w="2912" w:type="dxa"/>
            <w:vAlign w:val="center"/>
          </w:tcPr>
          <w:p w14:paraId="31983715" w14:textId="77777777" w:rsidR="00945F92" w:rsidRPr="00C53C70" w:rsidRDefault="00000000">
            <w:pPr>
              <w:jc w:val="left"/>
              <w:rPr>
                <w:sz w:val="24"/>
              </w:rPr>
            </w:pPr>
            <w:r w:rsidRPr="00C53C70">
              <w:rPr>
                <w:sz w:val="24"/>
              </w:rPr>
              <w:sym w:font="Wingdings 2" w:char="0052"/>
            </w:r>
            <w:r w:rsidRPr="00C53C70">
              <w:rPr>
                <w:sz w:val="24"/>
              </w:rPr>
              <w:t>首次申报项目</w:t>
            </w:r>
          </w:p>
          <w:p w14:paraId="3785FEF7" w14:textId="77777777" w:rsidR="00945F92" w:rsidRPr="00C53C70" w:rsidRDefault="00000000">
            <w:pPr>
              <w:jc w:val="left"/>
              <w:rPr>
                <w:sz w:val="24"/>
              </w:rPr>
            </w:pPr>
            <w:r w:rsidRPr="00C53C70">
              <w:rPr>
                <w:sz w:val="24"/>
              </w:rPr>
              <w:sym w:font="Wingdings 2" w:char="00A3"/>
            </w:r>
            <w:r w:rsidRPr="00C53C70">
              <w:rPr>
                <w:sz w:val="24"/>
              </w:rPr>
              <w:t>不予批准后再次申报项目</w:t>
            </w:r>
          </w:p>
          <w:p w14:paraId="2A931782" w14:textId="77777777" w:rsidR="00945F92" w:rsidRPr="00C53C70" w:rsidRDefault="00000000">
            <w:pPr>
              <w:jc w:val="left"/>
              <w:rPr>
                <w:sz w:val="24"/>
              </w:rPr>
            </w:pPr>
            <w:r w:rsidRPr="00C53C70">
              <w:rPr>
                <w:sz w:val="24"/>
              </w:rPr>
              <w:sym w:font="Wingdings 2" w:char="00A3"/>
            </w:r>
            <w:r w:rsidRPr="00C53C70">
              <w:rPr>
                <w:sz w:val="24"/>
              </w:rPr>
              <w:t>超五年重新审核项目</w:t>
            </w:r>
          </w:p>
          <w:p w14:paraId="67F99E88" w14:textId="77777777" w:rsidR="00945F92" w:rsidRPr="00C53C70" w:rsidRDefault="00000000">
            <w:pPr>
              <w:jc w:val="left"/>
              <w:rPr>
                <w:sz w:val="24"/>
              </w:rPr>
            </w:pPr>
            <w:r w:rsidRPr="00C53C70">
              <w:rPr>
                <w:sz w:val="24"/>
              </w:rPr>
              <w:sym w:font="Wingdings 2" w:char="00A3"/>
            </w:r>
            <w:r w:rsidRPr="00C53C70">
              <w:rPr>
                <w:sz w:val="24"/>
              </w:rPr>
              <w:t>重大变动重新报批项目</w:t>
            </w:r>
          </w:p>
        </w:tc>
      </w:tr>
      <w:tr w:rsidR="00C53C70" w:rsidRPr="00C53C70" w14:paraId="396CB5F7" w14:textId="77777777">
        <w:trPr>
          <w:trHeight w:val="851"/>
          <w:jc w:val="center"/>
        </w:trPr>
        <w:tc>
          <w:tcPr>
            <w:tcW w:w="1638" w:type="dxa"/>
            <w:tcMar>
              <w:top w:w="16" w:type="dxa"/>
              <w:left w:w="16" w:type="dxa"/>
              <w:right w:w="16" w:type="dxa"/>
            </w:tcMar>
            <w:vAlign w:val="center"/>
          </w:tcPr>
          <w:p w14:paraId="352E8CCF" w14:textId="77777777" w:rsidR="00945F92" w:rsidRPr="00C53C70" w:rsidRDefault="00000000">
            <w:pPr>
              <w:adjustRightInd w:val="0"/>
              <w:snapToGrid w:val="0"/>
              <w:jc w:val="center"/>
              <w:rPr>
                <w:b/>
                <w:bCs/>
                <w:sz w:val="24"/>
              </w:rPr>
            </w:pPr>
            <w:r w:rsidRPr="00C53C70">
              <w:rPr>
                <w:b/>
                <w:bCs/>
                <w:sz w:val="24"/>
              </w:rPr>
              <w:t>项目备案部门</w:t>
            </w:r>
          </w:p>
        </w:tc>
        <w:tc>
          <w:tcPr>
            <w:tcW w:w="2428" w:type="dxa"/>
            <w:vAlign w:val="center"/>
          </w:tcPr>
          <w:p w14:paraId="55DCA48F" w14:textId="77777777" w:rsidR="00945F92" w:rsidRPr="00C53C70" w:rsidRDefault="00000000">
            <w:pPr>
              <w:adjustRightInd w:val="0"/>
              <w:snapToGrid w:val="0"/>
              <w:jc w:val="center"/>
              <w:rPr>
                <w:sz w:val="24"/>
              </w:rPr>
            </w:pPr>
            <w:r w:rsidRPr="00C53C70">
              <w:rPr>
                <w:rFonts w:hint="eastAsia"/>
                <w:sz w:val="24"/>
              </w:rPr>
              <w:t>榆林市榆阳区发展改革和科技局</w:t>
            </w:r>
          </w:p>
        </w:tc>
        <w:tc>
          <w:tcPr>
            <w:tcW w:w="2069" w:type="dxa"/>
            <w:vAlign w:val="center"/>
          </w:tcPr>
          <w:p w14:paraId="0CA1E71B" w14:textId="77777777" w:rsidR="00945F92" w:rsidRPr="00C53C70" w:rsidRDefault="00000000">
            <w:pPr>
              <w:adjustRightInd w:val="0"/>
              <w:snapToGrid w:val="0"/>
              <w:jc w:val="center"/>
              <w:rPr>
                <w:b/>
                <w:bCs/>
                <w:sz w:val="24"/>
              </w:rPr>
            </w:pPr>
            <w:r w:rsidRPr="00C53C70">
              <w:rPr>
                <w:b/>
                <w:bCs/>
                <w:sz w:val="24"/>
              </w:rPr>
              <w:t>项目备案文号</w:t>
            </w:r>
          </w:p>
        </w:tc>
        <w:tc>
          <w:tcPr>
            <w:tcW w:w="2912" w:type="dxa"/>
            <w:vAlign w:val="center"/>
          </w:tcPr>
          <w:p w14:paraId="3A2BB287" w14:textId="77777777" w:rsidR="00945F92" w:rsidRPr="00C53C70" w:rsidRDefault="00000000">
            <w:pPr>
              <w:adjustRightInd w:val="0"/>
              <w:snapToGrid w:val="0"/>
              <w:jc w:val="center"/>
              <w:rPr>
                <w:sz w:val="24"/>
              </w:rPr>
            </w:pPr>
            <w:r w:rsidRPr="00C53C70">
              <w:rPr>
                <w:rFonts w:hint="eastAsia"/>
                <w:sz w:val="24"/>
              </w:rPr>
              <w:t>/</w:t>
            </w:r>
          </w:p>
        </w:tc>
      </w:tr>
      <w:tr w:rsidR="00C53C70" w:rsidRPr="00C53C70" w14:paraId="5B498A5D" w14:textId="77777777">
        <w:trPr>
          <w:trHeight w:val="700"/>
          <w:jc w:val="center"/>
        </w:trPr>
        <w:tc>
          <w:tcPr>
            <w:tcW w:w="1638" w:type="dxa"/>
            <w:tcMar>
              <w:top w:w="16" w:type="dxa"/>
              <w:left w:w="16" w:type="dxa"/>
              <w:right w:w="16" w:type="dxa"/>
            </w:tcMar>
            <w:vAlign w:val="center"/>
          </w:tcPr>
          <w:p w14:paraId="1A8DA52A" w14:textId="77777777" w:rsidR="00945F92" w:rsidRPr="00C53C70" w:rsidRDefault="00000000">
            <w:pPr>
              <w:adjustRightInd w:val="0"/>
              <w:snapToGrid w:val="0"/>
              <w:jc w:val="center"/>
              <w:rPr>
                <w:b/>
                <w:bCs/>
                <w:sz w:val="24"/>
              </w:rPr>
            </w:pPr>
            <w:r w:rsidRPr="00C53C70">
              <w:rPr>
                <w:b/>
                <w:bCs/>
                <w:sz w:val="24"/>
              </w:rPr>
              <w:t>总投资（万元）</w:t>
            </w:r>
          </w:p>
        </w:tc>
        <w:tc>
          <w:tcPr>
            <w:tcW w:w="2428" w:type="dxa"/>
            <w:vAlign w:val="center"/>
          </w:tcPr>
          <w:p w14:paraId="47060D55" w14:textId="77777777" w:rsidR="00945F92" w:rsidRPr="00C53C70" w:rsidRDefault="00000000">
            <w:pPr>
              <w:tabs>
                <w:tab w:val="center" w:pos="1170"/>
                <w:tab w:val="right" w:pos="2221"/>
              </w:tabs>
              <w:adjustRightInd w:val="0"/>
              <w:snapToGrid w:val="0"/>
              <w:jc w:val="center"/>
              <w:rPr>
                <w:sz w:val="24"/>
              </w:rPr>
            </w:pPr>
            <w:r w:rsidRPr="00C53C70">
              <w:rPr>
                <w:rFonts w:hint="eastAsia"/>
                <w:sz w:val="24"/>
              </w:rPr>
              <w:t>1500</w:t>
            </w:r>
          </w:p>
        </w:tc>
        <w:tc>
          <w:tcPr>
            <w:tcW w:w="2069" w:type="dxa"/>
            <w:tcMar>
              <w:top w:w="16" w:type="dxa"/>
              <w:left w:w="16" w:type="dxa"/>
              <w:right w:w="16" w:type="dxa"/>
            </w:tcMar>
            <w:vAlign w:val="center"/>
          </w:tcPr>
          <w:p w14:paraId="4E3A3DE2" w14:textId="77777777" w:rsidR="00945F92" w:rsidRPr="00C53C70" w:rsidRDefault="00000000">
            <w:pPr>
              <w:adjustRightInd w:val="0"/>
              <w:snapToGrid w:val="0"/>
              <w:jc w:val="center"/>
              <w:rPr>
                <w:b/>
                <w:bCs/>
                <w:sz w:val="24"/>
              </w:rPr>
            </w:pPr>
            <w:r w:rsidRPr="00C53C70">
              <w:rPr>
                <w:b/>
                <w:bCs/>
                <w:sz w:val="24"/>
              </w:rPr>
              <w:t>环保投资（万元）</w:t>
            </w:r>
          </w:p>
        </w:tc>
        <w:tc>
          <w:tcPr>
            <w:tcW w:w="2912" w:type="dxa"/>
            <w:vAlign w:val="center"/>
          </w:tcPr>
          <w:p w14:paraId="2B64F64C" w14:textId="77777777" w:rsidR="00945F92" w:rsidRPr="00C53C70" w:rsidRDefault="00000000">
            <w:pPr>
              <w:adjustRightInd w:val="0"/>
              <w:snapToGrid w:val="0"/>
              <w:jc w:val="center"/>
              <w:rPr>
                <w:sz w:val="24"/>
              </w:rPr>
            </w:pPr>
            <w:r w:rsidRPr="00C53C70">
              <w:rPr>
                <w:rFonts w:hint="eastAsia"/>
                <w:sz w:val="24"/>
              </w:rPr>
              <w:t>36.8</w:t>
            </w:r>
          </w:p>
        </w:tc>
      </w:tr>
      <w:tr w:rsidR="00C53C70" w:rsidRPr="00C53C70" w14:paraId="4EBFBBCD" w14:textId="77777777">
        <w:trPr>
          <w:trHeight w:val="497"/>
          <w:jc w:val="center"/>
        </w:trPr>
        <w:tc>
          <w:tcPr>
            <w:tcW w:w="1638" w:type="dxa"/>
            <w:tcMar>
              <w:top w:w="16" w:type="dxa"/>
              <w:left w:w="16" w:type="dxa"/>
              <w:right w:w="16" w:type="dxa"/>
            </w:tcMar>
            <w:vAlign w:val="center"/>
          </w:tcPr>
          <w:p w14:paraId="2F4DF9F0" w14:textId="77777777" w:rsidR="00945F92" w:rsidRPr="00C53C70" w:rsidRDefault="00000000">
            <w:pPr>
              <w:adjustRightInd w:val="0"/>
              <w:snapToGrid w:val="0"/>
              <w:jc w:val="center"/>
              <w:rPr>
                <w:b/>
                <w:bCs/>
                <w:sz w:val="24"/>
              </w:rPr>
            </w:pPr>
            <w:r w:rsidRPr="00C53C70">
              <w:rPr>
                <w:b/>
                <w:bCs/>
                <w:sz w:val="24"/>
              </w:rPr>
              <w:t>环保投资占比（</w:t>
            </w:r>
            <w:r w:rsidRPr="00C53C70">
              <w:rPr>
                <w:b/>
                <w:bCs/>
                <w:sz w:val="24"/>
              </w:rPr>
              <w:t>%</w:t>
            </w:r>
            <w:r w:rsidRPr="00C53C70">
              <w:rPr>
                <w:b/>
                <w:bCs/>
                <w:sz w:val="24"/>
              </w:rPr>
              <w:t>）</w:t>
            </w:r>
          </w:p>
        </w:tc>
        <w:tc>
          <w:tcPr>
            <w:tcW w:w="2428" w:type="dxa"/>
            <w:vAlign w:val="center"/>
          </w:tcPr>
          <w:p w14:paraId="5D7A3218" w14:textId="77777777" w:rsidR="00945F92" w:rsidRPr="00C53C70" w:rsidRDefault="00000000">
            <w:pPr>
              <w:adjustRightInd w:val="0"/>
              <w:snapToGrid w:val="0"/>
              <w:jc w:val="center"/>
              <w:rPr>
                <w:sz w:val="24"/>
              </w:rPr>
            </w:pPr>
            <w:r w:rsidRPr="00C53C70">
              <w:rPr>
                <w:rFonts w:hint="eastAsia"/>
                <w:sz w:val="24"/>
              </w:rPr>
              <w:t>2.45</w:t>
            </w:r>
          </w:p>
        </w:tc>
        <w:tc>
          <w:tcPr>
            <w:tcW w:w="2069" w:type="dxa"/>
            <w:tcMar>
              <w:top w:w="16" w:type="dxa"/>
              <w:left w:w="16" w:type="dxa"/>
              <w:right w:w="16" w:type="dxa"/>
            </w:tcMar>
            <w:vAlign w:val="center"/>
          </w:tcPr>
          <w:p w14:paraId="33E0AE9E" w14:textId="77777777" w:rsidR="00945F92" w:rsidRPr="00C53C70" w:rsidRDefault="00000000">
            <w:pPr>
              <w:adjustRightInd w:val="0"/>
              <w:snapToGrid w:val="0"/>
              <w:jc w:val="center"/>
              <w:rPr>
                <w:b/>
                <w:bCs/>
                <w:sz w:val="24"/>
              </w:rPr>
            </w:pPr>
            <w:r w:rsidRPr="00C53C70">
              <w:rPr>
                <w:b/>
                <w:bCs/>
                <w:sz w:val="24"/>
              </w:rPr>
              <w:t>施工工期</w:t>
            </w:r>
          </w:p>
        </w:tc>
        <w:tc>
          <w:tcPr>
            <w:tcW w:w="2912" w:type="dxa"/>
            <w:vAlign w:val="center"/>
          </w:tcPr>
          <w:p w14:paraId="4D97AC74" w14:textId="77777777" w:rsidR="00945F92" w:rsidRPr="00C53C70" w:rsidRDefault="00000000">
            <w:pPr>
              <w:adjustRightInd w:val="0"/>
              <w:snapToGrid w:val="0"/>
              <w:jc w:val="center"/>
              <w:rPr>
                <w:sz w:val="24"/>
              </w:rPr>
            </w:pPr>
            <w:r w:rsidRPr="00C53C70">
              <w:rPr>
                <w:rFonts w:hint="eastAsia"/>
                <w:sz w:val="24"/>
              </w:rPr>
              <w:t>4</w:t>
            </w:r>
            <w:r w:rsidRPr="00C53C70">
              <w:rPr>
                <w:rFonts w:hint="eastAsia"/>
                <w:sz w:val="24"/>
              </w:rPr>
              <w:t>个月</w:t>
            </w:r>
          </w:p>
        </w:tc>
      </w:tr>
      <w:tr w:rsidR="00C53C70" w:rsidRPr="00C53C70" w14:paraId="409137A3" w14:textId="77777777">
        <w:trPr>
          <w:trHeight w:val="497"/>
          <w:jc w:val="center"/>
        </w:trPr>
        <w:tc>
          <w:tcPr>
            <w:tcW w:w="1638" w:type="dxa"/>
            <w:tcMar>
              <w:top w:w="16" w:type="dxa"/>
              <w:left w:w="16" w:type="dxa"/>
              <w:right w:w="16" w:type="dxa"/>
            </w:tcMar>
            <w:vAlign w:val="center"/>
          </w:tcPr>
          <w:p w14:paraId="2C948343" w14:textId="77777777" w:rsidR="00945F92" w:rsidRPr="00C53C70" w:rsidRDefault="00000000">
            <w:pPr>
              <w:adjustRightInd w:val="0"/>
              <w:snapToGrid w:val="0"/>
              <w:jc w:val="center"/>
              <w:rPr>
                <w:b/>
                <w:bCs/>
                <w:sz w:val="24"/>
              </w:rPr>
            </w:pPr>
            <w:r w:rsidRPr="00C53C70">
              <w:rPr>
                <w:b/>
                <w:bCs/>
                <w:sz w:val="24"/>
              </w:rPr>
              <w:t>是否开工建设</w:t>
            </w:r>
          </w:p>
        </w:tc>
        <w:tc>
          <w:tcPr>
            <w:tcW w:w="2428" w:type="dxa"/>
            <w:vAlign w:val="center"/>
          </w:tcPr>
          <w:p w14:paraId="587C685F" w14:textId="77777777" w:rsidR="00945F92" w:rsidRPr="00C53C70" w:rsidRDefault="00000000">
            <w:pPr>
              <w:adjustRightInd w:val="0"/>
              <w:snapToGrid w:val="0"/>
              <w:jc w:val="left"/>
              <w:rPr>
                <w:sz w:val="24"/>
              </w:rPr>
            </w:pPr>
            <w:r w:rsidRPr="00C53C70">
              <w:rPr>
                <w:sz w:val="24"/>
              </w:rPr>
              <w:sym w:font="Wingdings 2" w:char="00A3"/>
            </w:r>
            <w:proofErr w:type="gramStart"/>
            <w:r w:rsidRPr="00C53C70">
              <w:rPr>
                <w:sz w:val="24"/>
              </w:rPr>
              <w:t>否</w:t>
            </w:r>
            <w:proofErr w:type="gramEnd"/>
          </w:p>
          <w:p w14:paraId="37BCE5D8" w14:textId="77777777" w:rsidR="00945F92" w:rsidRPr="00C53C70" w:rsidRDefault="00000000">
            <w:pPr>
              <w:adjustRightInd w:val="0"/>
              <w:snapToGrid w:val="0"/>
              <w:jc w:val="left"/>
              <w:rPr>
                <w:sz w:val="24"/>
              </w:rPr>
            </w:pPr>
            <w:r w:rsidRPr="00C53C70">
              <w:rPr>
                <w:sz w:val="24"/>
              </w:rPr>
              <w:sym w:font="Wingdings 2" w:char="0052"/>
            </w:r>
            <w:r w:rsidRPr="00C53C70">
              <w:rPr>
                <w:sz w:val="24"/>
              </w:rPr>
              <w:t>是</w:t>
            </w:r>
            <w:r w:rsidRPr="00C53C70">
              <w:rPr>
                <w:rFonts w:hint="eastAsia"/>
                <w:sz w:val="24"/>
              </w:rPr>
              <w:t>：已建内容包括搅拌楼、水泥筒仓、粉煤灰筒仓、三级沉淀池、办公生活区等。</w:t>
            </w:r>
          </w:p>
        </w:tc>
        <w:tc>
          <w:tcPr>
            <w:tcW w:w="2069" w:type="dxa"/>
            <w:tcMar>
              <w:top w:w="16" w:type="dxa"/>
              <w:left w:w="16" w:type="dxa"/>
              <w:right w:w="16" w:type="dxa"/>
            </w:tcMar>
            <w:vAlign w:val="center"/>
          </w:tcPr>
          <w:p w14:paraId="64CA676F" w14:textId="77777777" w:rsidR="00945F92" w:rsidRPr="00C53C70" w:rsidRDefault="00000000">
            <w:pPr>
              <w:adjustRightInd w:val="0"/>
              <w:snapToGrid w:val="0"/>
              <w:jc w:val="center"/>
              <w:rPr>
                <w:b/>
                <w:bCs/>
                <w:sz w:val="24"/>
              </w:rPr>
            </w:pPr>
            <w:r w:rsidRPr="00C53C70">
              <w:rPr>
                <w:b/>
                <w:bCs/>
                <w:spacing w:val="-6"/>
                <w:sz w:val="24"/>
              </w:rPr>
              <w:t>用地面积（</w:t>
            </w:r>
            <w:r w:rsidRPr="00C53C70">
              <w:rPr>
                <w:b/>
                <w:bCs/>
                <w:spacing w:val="-6"/>
                <w:sz w:val="24"/>
              </w:rPr>
              <w:t>m</w:t>
            </w:r>
            <w:r w:rsidRPr="00C53C70">
              <w:rPr>
                <w:b/>
                <w:bCs/>
                <w:spacing w:val="-6"/>
                <w:sz w:val="24"/>
                <w:vertAlign w:val="superscript"/>
              </w:rPr>
              <w:t>2</w:t>
            </w:r>
            <w:r w:rsidRPr="00C53C70">
              <w:rPr>
                <w:b/>
                <w:bCs/>
                <w:spacing w:val="-6"/>
                <w:sz w:val="24"/>
              </w:rPr>
              <w:t>）</w:t>
            </w:r>
          </w:p>
        </w:tc>
        <w:tc>
          <w:tcPr>
            <w:tcW w:w="2912" w:type="dxa"/>
            <w:vAlign w:val="center"/>
          </w:tcPr>
          <w:p w14:paraId="43EEF09B" w14:textId="77777777" w:rsidR="00945F92" w:rsidRPr="00C53C70" w:rsidRDefault="00000000">
            <w:pPr>
              <w:adjustRightInd w:val="0"/>
              <w:snapToGrid w:val="0"/>
              <w:jc w:val="center"/>
              <w:rPr>
                <w:sz w:val="24"/>
              </w:rPr>
            </w:pPr>
            <w:bookmarkStart w:id="22" w:name="OLE_LINK11"/>
            <w:r w:rsidRPr="00C53C70">
              <w:rPr>
                <w:rFonts w:hint="eastAsia"/>
                <w:sz w:val="24"/>
              </w:rPr>
              <w:t>15024.95</w:t>
            </w:r>
            <w:bookmarkEnd w:id="22"/>
            <w:r w:rsidRPr="00C53C70">
              <w:rPr>
                <w:sz w:val="24"/>
              </w:rPr>
              <w:t>m</w:t>
            </w:r>
            <w:r w:rsidRPr="00C53C70">
              <w:rPr>
                <w:sz w:val="24"/>
                <w:vertAlign w:val="superscript"/>
              </w:rPr>
              <w:t>2</w:t>
            </w:r>
          </w:p>
        </w:tc>
      </w:tr>
      <w:tr w:rsidR="00C53C70" w:rsidRPr="00C53C70" w14:paraId="1E2BBD2D" w14:textId="77777777">
        <w:tblPrEx>
          <w:tblCellMar>
            <w:left w:w="108" w:type="dxa"/>
            <w:right w:w="108" w:type="dxa"/>
          </w:tblCellMar>
        </w:tblPrEx>
        <w:trPr>
          <w:trHeight w:val="1690"/>
          <w:jc w:val="center"/>
        </w:trPr>
        <w:tc>
          <w:tcPr>
            <w:tcW w:w="1638" w:type="dxa"/>
            <w:vAlign w:val="center"/>
          </w:tcPr>
          <w:p w14:paraId="6D9E08F7" w14:textId="77777777" w:rsidR="00945F92" w:rsidRPr="00C53C70" w:rsidRDefault="00000000">
            <w:pPr>
              <w:autoSpaceDE w:val="0"/>
              <w:autoSpaceDN w:val="0"/>
              <w:adjustRightInd w:val="0"/>
              <w:snapToGrid w:val="0"/>
              <w:jc w:val="center"/>
              <w:rPr>
                <w:b/>
                <w:bCs/>
                <w:kern w:val="0"/>
                <w:sz w:val="24"/>
              </w:rPr>
            </w:pPr>
            <w:r w:rsidRPr="00C53C70">
              <w:rPr>
                <w:b/>
                <w:bCs/>
                <w:kern w:val="0"/>
                <w:sz w:val="24"/>
              </w:rPr>
              <w:t>专项评价设置情况</w:t>
            </w:r>
          </w:p>
        </w:tc>
        <w:tc>
          <w:tcPr>
            <w:tcW w:w="7409" w:type="dxa"/>
            <w:gridSpan w:val="3"/>
            <w:vAlign w:val="center"/>
          </w:tcPr>
          <w:p w14:paraId="62CAEE7B" w14:textId="77777777" w:rsidR="00945F92" w:rsidRPr="00C53C70" w:rsidRDefault="00000000">
            <w:pPr>
              <w:autoSpaceDE w:val="0"/>
              <w:autoSpaceDN w:val="0"/>
              <w:spacing w:line="360" w:lineRule="auto"/>
              <w:rPr>
                <w:rFonts w:ascii="宋体" w:hAnsi="宋体" w:cs="宋体" w:hint="eastAsia"/>
                <w:sz w:val="24"/>
              </w:rPr>
            </w:pPr>
            <w:r w:rsidRPr="00C53C70">
              <w:rPr>
                <w:rFonts w:hint="eastAsia"/>
                <w:kern w:val="0"/>
                <w:sz w:val="24"/>
              </w:rPr>
              <w:t>根据《建设项目环境影响报告表编制技术指南（污染影响类）》（试行）中专项评价设置原则表，本项目不需开展专项评价工作</w:t>
            </w:r>
            <w:r w:rsidRPr="00C53C70">
              <w:rPr>
                <w:rFonts w:ascii="宋体" w:hAnsi="宋体" w:cs="宋体" w:hint="eastAsia"/>
                <w:sz w:val="24"/>
              </w:rPr>
              <w:t>。</w:t>
            </w:r>
          </w:p>
        </w:tc>
      </w:tr>
      <w:tr w:rsidR="00C53C70" w:rsidRPr="00C53C70" w14:paraId="2EF50092" w14:textId="77777777">
        <w:tblPrEx>
          <w:tblCellMar>
            <w:left w:w="108" w:type="dxa"/>
            <w:right w:w="108" w:type="dxa"/>
          </w:tblCellMar>
        </w:tblPrEx>
        <w:trPr>
          <w:trHeight w:val="979"/>
          <w:jc w:val="center"/>
        </w:trPr>
        <w:tc>
          <w:tcPr>
            <w:tcW w:w="1638" w:type="dxa"/>
            <w:vAlign w:val="center"/>
          </w:tcPr>
          <w:p w14:paraId="0F052EAF" w14:textId="77777777" w:rsidR="00945F92" w:rsidRPr="00C53C70" w:rsidRDefault="00000000">
            <w:pPr>
              <w:autoSpaceDE w:val="0"/>
              <w:autoSpaceDN w:val="0"/>
              <w:adjustRightInd w:val="0"/>
              <w:snapToGrid w:val="0"/>
              <w:jc w:val="center"/>
              <w:rPr>
                <w:b/>
                <w:bCs/>
                <w:kern w:val="0"/>
                <w:sz w:val="24"/>
              </w:rPr>
            </w:pPr>
            <w:r w:rsidRPr="00C53C70">
              <w:rPr>
                <w:b/>
                <w:bCs/>
                <w:sz w:val="24"/>
              </w:rPr>
              <w:t>规划情况</w:t>
            </w:r>
          </w:p>
        </w:tc>
        <w:tc>
          <w:tcPr>
            <w:tcW w:w="7409" w:type="dxa"/>
            <w:gridSpan w:val="3"/>
            <w:vAlign w:val="center"/>
          </w:tcPr>
          <w:p w14:paraId="54DCA00D" w14:textId="77777777" w:rsidR="00945F92" w:rsidRPr="00C53C70" w:rsidRDefault="00000000">
            <w:pPr>
              <w:autoSpaceDE w:val="0"/>
              <w:autoSpaceDN w:val="0"/>
              <w:adjustRightInd w:val="0"/>
              <w:snapToGrid w:val="0"/>
              <w:jc w:val="center"/>
              <w:rPr>
                <w:kern w:val="0"/>
                <w:sz w:val="24"/>
              </w:rPr>
            </w:pPr>
            <w:r w:rsidRPr="00C53C70">
              <w:rPr>
                <w:kern w:val="0"/>
                <w:sz w:val="24"/>
              </w:rPr>
              <w:t>无</w:t>
            </w:r>
          </w:p>
        </w:tc>
      </w:tr>
      <w:tr w:rsidR="00C53C70" w:rsidRPr="00C53C70" w14:paraId="4537FFC8" w14:textId="77777777">
        <w:tblPrEx>
          <w:tblCellMar>
            <w:left w:w="108" w:type="dxa"/>
            <w:right w:w="108" w:type="dxa"/>
          </w:tblCellMar>
        </w:tblPrEx>
        <w:trPr>
          <w:trHeight w:val="1090"/>
          <w:jc w:val="center"/>
        </w:trPr>
        <w:tc>
          <w:tcPr>
            <w:tcW w:w="1638" w:type="dxa"/>
            <w:vAlign w:val="center"/>
          </w:tcPr>
          <w:p w14:paraId="59A90ABE" w14:textId="77777777" w:rsidR="00945F92" w:rsidRPr="00C53C70" w:rsidRDefault="00000000">
            <w:pPr>
              <w:adjustRightInd w:val="0"/>
              <w:snapToGrid w:val="0"/>
              <w:jc w:val="center"/>
              <w:rPr>
                <w:b/>
                <w:bCs/>
                <w:sz w:val="24"/>
              </w:rPr>
            </w:pPr>
            <w:r w:rsidRPr="00C53C70">
              <w:rPr>
                <w:b/>
                <w:bCs/>
                <w:sz w:val="24"/>
              </w:rPr>
              <w:t>规划环境影响评价情况</w:t>
            </w:r>
          </w:p>
        </w:tc>
        <w:tc>
          <w:tcPr>
            <w:tcW w:w="7409" w:type="dxa"/>
            <w:gridSpan w:val="3"/>
            <w:vAlign w:val="center"/>
          </w:tcPr>
          <w:p w14:paraId="450E008D" w14:textId="77777777" w:rsidR="00945F92" w:rsidRPr="00C53C70" w:rsidRDefault="00000000">
            <w:pPr>
              <w:autoSpaceDE w:val="0"/>
              <w:autoSpaceDN w:val="0"/>
              <w:adjustRightInd w:val="0"/>
              <w:snapToGrid w:val="0"/>
              <w:jc w:val="center"/>
              <w:rPr>
                <w:kern w:val="0"/>
                <w:sz w:val="24"/>
              </w:rPr>
            </w:pPr>
            <w:r w:rsidRPr="00C53C70">
              <w:rPr>
                <w:sz w:val="24"/>
              </w:rPr>
              <w:t>无</w:t>
            </w:r>
          </w:p>
        </w:tc>
      </w:tr>
      <w:tr w:rsidR="00C53C70" w:rsidRPr="00C53C70" w14:paraId="34A0B702" w14:textId="77777777">
        <w:tblPrEx>
          <w:tblCellMar>
            <w:left w:w="108" w:type="dxa"/>
            <w:right w:w="108" w:type="dxa"/>
          </w:tblCellMar>
        </w:tblPrEx>
        <w:trPr>
          <w:trHeight w:val="1021"/>
          <w:jc w:val="center"/>
        </w:trPr>
        <w:tc>
          <w:tcPr>
            <w:tcW w:w="1638" w:type="dxa"/>
            <w:vAlign w:val="center"/>
          </w:tcPr>
          <w:p w14:paraId="47678B8C" w14:textId="77777777" w:rsidR="00945F92" w:rsidRPr="00C53C70" w:rsidRDefault="00000000">
            <w:pPr>
              <w:autoSpaceDE w:val="0"/>
              <w:autoSpaceDN w:val="0"/>
              <w:adjustRightInd w:val="0"/>
              <w:snapToGrid w:val="0"/>
              <w:jc w:val="center"/>
              <w:rPr>
                <w:b/>
                <w:bCs/>
                <w:kern w:val="0"/>
                <w:sz w:val="24"/>
              </w:rPr>
            </w:pPr>
            <w:r w:rsidRPr="00C53C70">
              <w:rPr>
                <w:b/>
                <w:bCs/>
                <w:kern w:val="0"/>
                <w:sz w:val="24"/>
              </w:rPr>
              <w:lastRenderedPageBreak/>
              <w:t>规划及规划环境影响评价符合性分析</w:t>
            </w:r>
          </w:p>
        </w:tc>
        <w:tc>
          <w:tcPr>
            <w:tcW w:w="7409" w:type="dxa"/>
            <w:gridSpan w:val="3"/>
            <w:vAlign w:val="center"/>
          </w:tcPr>
          <w:p w14:paraId="6A615FAF" w14:textId="77777777" w:rsidR="00945F92" w:rsidRPr="00C53C70" w:rsidRDefault="00000000">
            <w:pPr>
              <w:autoSpaceDE w:val="0"/>
              <w:autoSpaceDN w:val="0"/>
              <w:adjustRightInd w:val="0"/>
              <w:snapToGrid w:val="0"/>
              <w:jc w:val="center"/>
              <w:rPr>
                <w:kern w:val="0"/>
                <w:sz w:val="24"/>
              </w:rPr>
            </w:pPr>
            <w:r w:rsidRPr="00C53C70">
              <w:rPr>
                <w:kern w:val="0"/>
                <w:sz w:val="24"/>
              </w:rPr>
              <w:t>无</w:t>
            </w:r>
          </w:p>
        </w:tc>
      </w:tr>
      <w:tr w:rsidR="00C53C70" w:rsidRPr="00C53C70" w14:paraId="478B5E53" w14:textId="77777777">
        <w:tblPrEx>
          <w:tblCellMar>
            <w:left w:w="108" w:type="dxa"/>
            <w:right w:w="108" w:type="dxa"/>
          </w:tblCellMar>
        </w:tblPrEx>
        <w:trPr>
          <w:trHeight w:val="9646"/>
          <w:jc w:val="center"/>
        </w:trPr>
        <w:tc>
          <w:tcPr>
            <w:tcW w:w="1638" w:type="dxa"/>
            <w:vAlign w:val="center"/>
          </w:tcPr>
          <w:p w14:paraId="149999ED" w14:textId="77777777" w:rsidR="00945F92" w:rsidRPr="00C53C70" w:rsidRDefault="00000000">
            <w:pPr>
              <w:autoSpaceDE w:val="0"/>
              <w:autoSpaceDN w:val="0"/>
              <w:adjustRightInd w:val="0"/>
              <w:snapToGrid w:val="0"/>
              <w:jc w:val="center"/>
              <w:rPr>
                <w:kern w:val="0"/>
                <w:sz w:val="24"/>
              </w:rPr>
            </w:pPr>
            <w:r w:rsidRPr="00C53C70">
              <w:rPr>
                <w:b/>
                <w:bCs/>
                <w:kern w:val="0"/>
                <w:sz w:val="24"/>
              </w:rPr>
              <w:t>其他符合性分析</w:t>
            </w:r>
          </w:p>
        </w:tc>
        <w:tc>
          <w:tcPr>
            <w:tcW w:w="7409" w:type="dxa"/>
            <w:gridSpan w:val="3"/>
            <w:vAlign w:val="center"/>
          </w:tcPr>
          <w:p w14:paraId="63B2D689" w14:textId="77777777" w:rsidR="00945F92" w:rsidRPr="00C53C70" w:rsidRDefault="00000000">
            <w:pPr>
              <w:adjustRightInd w:val="0"/>
              <w:snapToGrid w:val="0"/>
              <w:spacing w:line="360" w:lineRule="auto"/>
              <w:ind w:firstLineChars="200" w:firstLine="482"/>
              <w:rPr>
                <w:b/>
                <w:bCs/>
                <w:sz w:val="24"/>
              </w:rPr>
            </w:pPr>
            <w:r w:rsidRPr="00C53C70">
              <w:rPr>
                <w:b/>
                <w:bCs/>
                <w:sz w:val="24"/>
              </w:rPr>
              <w:t>1</w:t>
            </w:r>
            <w:r w:rsidRPr="00C53C70">
              <w:rPr>
                <w:b/>
                <w:bCs/>
                <w:sz w:val="24"/>
              </w:rPr>
              <w:t>、产业政策符合性</w:t>
            </w:r>
          </w:p>
          <w:p w14:paraId="5EDD43DF" w14:textId="503A5E46" w:rsidR="00945F92" w:rsidRPr="00C53C70" w:rsidRDefault="00000000">
            <w:pPr>
              <w:adjustRightInd w:val="0"/>
              <w:snapToGrid w:val="0"/>
              <w:spacing w:line="360" w:lineRule="auto"/>
              <w:ind w:firstLineChars="200" w:firstLine="480"/>
              <w:rPr>
                <w:sz w:val="24"/>
              </w:rPr>
            </w:pPr>
            <w:r w:rsidRPr="00C53C70">
              <w:rPr>
                <w:sz w:val="24"/>
              </w:rPr>
              <w:t>根据</w:t>
            </w:r>
            <w:r w:rsidRPr="00C53C70">
              <w:rPr>
                <w:rFonts w:hint="eastAsia"/>
                <w:sz w:val="24"/>
              </w:rPr>
              <w:t>《产业结构调整指导目录（</w:t>
            </w:r>
            <w:r w:rsidRPr="00C53C70">
              <w:rPr>
                <w:rFonts w:hint="eastAsia"/>
                <w:sz w:val="24"/>
              </w:rPr>
              <w:t>2024</w:t>
            </w:r>
            <w:r w:rsidRPr="00C53C70">
              <w:rPr>
                <w:rFonts w:hint="eastAsia"/>
                <w:sz w:val="24"/>
              </w:rPr>
              <w:t>年本）》，项目不属于鼓励类、限制类和淘汰类，视为允许类。项目不属于《市场准入负面清单（</w:t>
            </w:r>
            <w:r w:rsidRPr="00C53C70">
              <w:rPr>
                <w:rFonts w:hint="eastAsia"/>
                <w:sz w:val="24"/>
              </w:rPr>
              <w:t>202</w:t>
            </w:r>
            <w:r w:rsidR="00081AE3" w:rsidRPr="00C53C70">
              <w:rPr>
                <w:rFonts w:hint="eastAsia"/>
                <w:sz w:val="24"/>
              </w:rPr>
              <w:t>5</w:t>
            </w:r>
            <w:r w:rsidRPr="00C53C70">
              <w:rPr>
                <w:rFonts w:hint="eastAsia"/>
                <w:sz w:val="24"/>
              </w:rPr>
              <w:t>年版）》中禁止准入类和许可准入类项目。</w:t>
            </w:r>
          </w:p>
          <w:p w14:paraId="6981B6BF" w14:textId="77777777" w:rsidR="00945F92" w:rsidRPr="00C53C70" w:rsidRDefault="00000000">
            <w:pPr>
              <w:adjustRightInd w:val="0"/>
              <w:snapToGrid w:val="0"/>
              <w:spacing w:line="360" w:lineRule="auto"/>
              <w:ind w:firstLineChars="200" w:firstLine="480"/>
              <w:rPr>
                <w:sz w:val="24"/>
              </w:rPr>
            </w:pPr>
            <w:r w:rsidRPr="00C53C70">
              <w:rPr>
                <w:sz w:val="24"/>
              </w:rPr>
              <w:t>202</w:t>
            </w:r>
            <w:r w:rsidRPr="00C53C70">
              <w:rPr>
                <w:rFonts w:hint="eastAsia"/>
                <w:sz w:val="24"/>
              </w:rPr>
              <w:t>5</w:t>
            </w:r>
            <w:r w:rsidRPr="00C53C70">
              <w:rPr>
                <w:sz w:val="24"/>
              </w:rPr>
              <w:t>年</w:t>
            </w:r>
            <w:r w:rsidRPr="00C53C70">
              <w:rPr>
                <w:rFonts w:hint="eastAsia"/>
                <w:sz w:val="24"/>
              </w:rPr>
              <w:t>11</w:t>
            </w:r>
            <w:r w:rsidRPr="00C53C70">
              <w:rPr>
                <w:sz w:val="24"/>
              </w:rPr>
              <w:t>月</w:t>
            </w:r>
            <w:r w:rsidRPr="00C53C70">
              <w:rPr>
                <w:rFonts w:hint="eastAsia"/>
                <w:sz w:val="24"/>
              </w:rPr>
              <w:t>11</w:t>
            </w:r>
            <w:r w:rsidRPr="00C53C70">
              <w:rPr>
                <w:sz w:val="24"/>
              </w:rPr>
              <w:t>日</w:t>
            </w:r>
            <w:r w:rsidRPr="00C53C70">
              <w:rPr>
                <w:rFonts w:hint="eastAsia"/>
                <w:sz w:val="24"/>
              </w:rPr>
              <w:t>，</w:t>
            </w:r>
            <w:bookmarkStart w:id="23" w:name="OLE_LINK4"/>
            <w:r w:rsidRPr="00C53C70">
              <w:rPr>
                <w:rFonts w:hint="eastAsia"/>
                <w:sz w:val="24"/>
              </w:rPr>
              <w:t>榆林市榆阳区发展改革和科技局</w:t>
            </w:r>
            <w:r w:rsidRPr="00C53C70">
              <w:rPr>
                <w:sz w:val="24"/>
              </w:rPr>
              <w:t>对本项目进行了备案，项目代码为：</w:t>
            </w:r>
            <w:r w:rsidRPr="00C53C70">
              <w:rPr>
                <w:sz w:val="24"/>
              </w:rPr>
              <w:t>2511-610802-04-01-495885</w:t>
            </w:r>
            <w:bookmarkEnd w:id="23"/>
            <w:r w:rsidRPr="00C53C70">
              <w:rPr>
                <w:sz w:val="24"/>
              </w:rPr>
              <w:t>。</w:t>
            </w:r>
            <w:proofErr w:type="gramStart"/>
            <w:r w:rsidRPr="00C53C70">
              <w:rPr>
                <w:sz w:val="24"/>
              </w:rPr>
              <w:t>故项目</w:t>
            </w:r>
            <w:proofErr w:type="gramEnd"/>
            <w:r w:rsidRPr="00C53C70">
              <w:rPr>
                <w:sz w:val="24"/>
              </w:rPr>
              <w:t>建设符合国家及地方产业政策。</w:t>
            </w:r>
          </w:p>
          <w:p w14:paraId="0CA74726" w14:textId="77777777" w:rsidR="00945F92" w:rsidRPr="00C53C70" w:rsidRDefault="00000000">
            <w:pPr>
              <w:tabs>
                <w:tab w:val="left" w:pos="1020"/>
              </w:tabs>
              <w:snapToGrid w:val="0"/>
              <w:spacing w:line="360" w:lineRule="auto"/>
              <w:ind w:firstLineChars="200" w:firstLine="482"/>
              <w:rPr>
                <w:b/>
                <w:bCs/>
                <w:sz w:val="24"/>
              </w:rPr>
            </w:pPr>
            <w:r w:rsidRPr="00C53C70">
              <w:rPr>
                <w:rFonts w:hint="eastAsia"/>
                <w:b/>
                <w:bCs/>
                <w:sz w:val="24"/>
              </w:rPr>
              <w:t>2</w:t>
            </w:r>
            <w:r w:rsidRPr="00C53C70">
              <w:rPr>
                <w:rFonts w:hint="eastAsia"/>
                <w:b/>
                <w:bCs/>
                <w:sz w:val="24"/>
              </w:rPr>
              <w:t>、榆林市投资项目选址“一张图”控制线检测报告符合性分析</w:t>
            </w:r>
          </w:p>
          <w:p w14:paraId="08612964" w14:textId="77777777" w:rsidR="00945F92" w:rsidRPr="00C53C70" w:rsidRDefault="00000000">
            <w:pPr>
              <w:autoSpaceDE w:val="0"/>
              <w:autoSpaceDN w:val="0"/>
              <w:snapToGrid w:val="0"/>
              <w:spacing w:line="360" w:lineRule="auto"/>
              <w:ind w:firstLineChars="200" w:firstLine="480"/>
              <w:rPr>
                <w:sz w:val="24"/>
              </w:rPr>
            </w:pPr>
            <w:r w:rsidRPr="00C53C70">
              <w:rPr>
                <w:rFonts w:hint="eastAsia"/>
                <w:sz w:val="24"/>
              </w:rPr>
              <w:t>项目与《榆林市投资项目选址“一张图”控制线检测报告》符合性分析见表</w:t>
            </w:r>
            <w:r w:rsidRPr="00C53C70">
              <w:rPr>
                <w:rFonts w:hint="eastAsia"/>
                <w:sz w:val="24"/>
              </w:rPr>
              <w:t>1-1</w:t>
            </w:r>
            <w:r w:rsidRPr="00C53C70">
              <w:rPr>
                <w:rFonts w:hint="eastAsia"/>
                <w:sz w:val="24"/>
              </w:rPr>
              <w:t>。</w:t>
            </w:r>
          </w:p>
          <w:p w14:paraId="127D97BB" w14:textId="77777777" w:rsidR="00945F92" w:rsidRPr="00C53C70" w:rsidRDefault="00000000">
            <w:pPr>
              <w:pStyle w:val="31"/>
              <w:ind w:firstLine="0"/>
              <w:rPr>
                <w:rFonts w:ascii="Times New Roman" w:eastAsia="宋体" w:hAnsi="Times New Roman"/>
                <w:b/>
                <w:bCs/>
                <w:color w:val="auto"/>
                <w:sz w:val="21"/>
                <w:szCs w:val="21"/>
              </w:rPr>
            </w:pPr>
            <w:r w:rsidRPr="00C53C70">
              <w:rPr>
                <w:rFonts w:ascii="Times New Roman" w:eastAsia="宋体" w:hAnsi="Times New Roman"/>
                <w:b/>
                <w:bCs/>
                <w:color w:val="auto"/>
                <w:sz w:val="21"/>
                <w:szCs w:val="21"/>
              </w:rPr>
              <w:t>表</w:t>
            </w:r>
            <w:r w:rsidRPr="00C53C70">
              <w:rPr>
                <w:rFonts w:ascii="Times New Roman" w:eastAsia="宋体" w:hAnsi="Times New Roman"/>
                <w:b/>
                <w:bCs/>
                <w:color w:val="auto"/>
                <w:sz w:val="21"/>
                <w:szCs w:val="21"/>
              </w:rPr>
              <w:t>1-1</w:t>
            </w:r>
            <w:r w:rsidRPr="00C53C70">
              <w:rPr>
                <w:rFonts w:ascii="Times New Roman" w:eastAsia="宋体" w:hAnsi="Times New Roman" w:hint="eastAsia"/>
                <w:b/>
                <w:bCs/>
                <w:color w:val="auto"/>
                <w:sz w:val="21"/>
                <w:szCs w:val="21"/>
              </w:rPr>
              <w:t xml:space="preserve">   </w:t>
            </w:r>
            <w:r w:rsidRPr="00C53C70">
              <w:rPr>
                <w:rFonts w:ascii="Times New Roman" w:eastAsia="宋体" w:hAnsi="Times New Roman"/>
                <w:b/>
                <w:bCs/>
                <w:color w:val="auto"/>
                <w:sz w:val="21"/>
                <w:szCs w:val="21"/>
              </w:rPr>
              <w:t>项目与榆林市投资项目</w:t>
            </w:r>
            <w:r w:rsidRPr="00C53C70">
              <w:rPr>
                <w:rFonts w:ascii="Times New Roman" w:eastAsia="宋体" w:hAnsi="Times New Roman"/>
                <w:b/>
                <w:bCs/>
                <w:color w:val="auto"/>
                <w:sz w:val="21"/>
                <w:szCs w:val="21"/>
              </w:rPr>
              <w:t>“</w:t>
            </w:r>
            <w:r w:rsidRPr="00C53C70">
              <w:rPr>
                <w:rFonts w:ascii="Times New Roman" w:eastAsia="宋体" w:hAnsi="Times New Roman"/>
                <w:b/>
                <w:bCs/>
                <w:color w:val="auto"/>
                <w:sz w:val="21"/>
                <w:szCs w:val="21"/>
              </w:rPr>
              <w:t>一张图</w:t>
            </w:r>
            <w:r w:rsidRPr="00C53C70">
              <w:rPr>
                <w:rFonts w:ascii="Times New Roman" w:eastAsia="宋体" w:hAnsi="Times New Roman"/>
                <w:b/>
                <w:bCs/>
                <w:color w:val="auto"/>
                <w:sz w:val="21"/>
                <w:szCs w:val="21"/>
              </w:rPr>
              <w:t>”</w:t>
            </w:r>
            <w:r w:rsidRPr="00C53C70">
              <w:rPr>
                <w:rFonts w:ascii="Times New Roman" w:eastAsia="宋体" w:hAnsi="Times New Roman"/>
                <w:b/>
                <w:bCs/>
                <w:color w:val="auto"/>
                <w:sz w:val="21"/>
                <w:szCs w:val="21"/>
              </w:rPr>
              <w:t>控制线检测报告符合性分析</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685"/>
              <w:gridCol w:w="1985"/>
            </w:tblGrid>
            <w:tr w:rsidR="00C53C70" w:rsidRPr="00C53C70" w14:paraId="5911C58A" w14:textId="77777777">
              <w:trPr>
                <w:trHeight w:val="397"/>
                <w:jc w:val="center"/>
              </w:trPr>
              <w:tc>
                <w:tcPr>
                  <w:tcW w:w="1010" w:type="pct"/>
                  <w:vAlign w:val="center"/>
                </w:tcPr>
                <w:p w14:paraId="2A94164A" w14:textId="77777777" w:rsidR="00945F92" w:rsidRPr="00C53C70" w:rsidRDefault="00000000">
                  <w:pPr>
                    <w:tabs>
                      <w:tab w:val="left" w:pos="862"/>
                    </w:tabs>
                    <w:jc w:val="center"/>
                    <w:rPr>
                      <w:b/>
                      <w:bCs/>
                    </w:rPr>
                  </w:pPr>
                  <w:r w:rsidRPr="00C53C70">
                    <w:rPr>
                      <w:b/>
                      <w:bCs/>
                    </w:rPr>
                    <w:t>名称</w:t>
                  </w:r>
                </w:p>
              </w:tc>
              <w:tc>
                <w:tcPr>
                  <w:tcW w:w="2593" w:type="pct"/>
                  <w:vAlign w:val="center"/>
                </w:tcPr>
                <w:p w14:paraId="0E27DF5D" w14:textId="77777777" w:rsidR="00945F92" w:rsidRPr="00C53C70" w:rsidRDefault="00000000">
                  <w:pPr>
                    <w:tabs>
                      <w:tab w:val="left" w:pos="862"/>
                    </w:tabs>
                    <w:jc w:val="center"/>
                    <w:rPr>
                      <w:b/>
                      <w:bCs/>
                    </w:rPr>
                  </w:pPr>
                  <w:r w:rsidRPr="00C53C70">
                    <w:rPr>
                      <w:b/>
                      <w:bCs/>
                    </w:rPr>
                    <w:t>本项目检测结果</w:t>
                  </w:r>
                </w:p>
              </w:tc>
              <w:tc>
                <w:tcPr>
                  <w:tcW w:w="1397" w:type="pct"/>
                  <w:vAlign w:val="center"/>
                </w:tcPr>
                <w:p w14:paraId="2AB0BB64" w14:textId="77777777" w:rsidR="00945F92" w:rsidRPr="00C53C70" w:rsidRDefault="00000000">
                  <w:pPr>
                    <w:tabs>
                      <w:tab w:val="left" w:pos="862"/>
                    </w:tabs>
                    <w:jc w:val="center"/>
                    <w:rPr>
                      <w:b/>
                      <w:bCs/>
                    </w:rPr>
                  </w:pPr>
                  <w:r w:rsidRPr="00C53C70">
                    <w:rPr>
                      <w:b/>
                      <w:bCs/>
                    </w:rPr>
                    <w:t>符合性分析</w:t>
                  </w:r>
                </w:p>
              </w:tc>
            </w:tr>
            <w:tr w:rsidR="00C53C70" w:rsidRPr="00C53C70" w14:paraId="622EC8B9" w14:textId="77777777">
              <w:trPr>
                <w:trHeight w:val="340"/>
                <w:jc w:val="center"/>
              </w:trPr>
              <w:tc>
                <w:tcPr>
                  <w:tcW w:w="1010" w:type="pct"/>
                  <w:vAlign w:val="center"/>
                </w:tcPr>
                <w:p w14:paraId="19D433A6" w14:textId="77777777" w:rsidR="00945F92" w:rsidRPr="00C53C70" w:rsidRDefault="00000000">
                  <w:pPr>
                    <w:tabs>
                      <w:tab w:val="left" w:pos="862"/>
                    </w:tabs>
                    <w:jc w:val="center"/>
                    <w:rPr>
                      <w:b/>
                      <w:bCs/>
                    </w:rPr>
                  </w:pPr>
                  <w:r w:rsidRPr="00C53C70">
                    <w:rPr>
                      <w:b/>
                      <w:bCs/>
                    </w:rPr>
                    <w:t>电磁环境保护区</w:t>
                  </w:r>
                </w:p>
              </w:tc>
              <w:tc>
                <w:tcPr>
                  <w:tcW w:w="2593" w:type="pct"/>
                  <w:vAlign w:val="center"/>
                </w:tcPr>
                <w:p w14:paraId="7CCE2C16" w14:textId="77777777" w:rsidR="00945F92" w:rsidRPr="00C53C70" w:rsidRDefault="00000000">
                  <w:pPr>
                    <w:tabs>
                      <w:tab w:val="left" w:pos="862"/>
                    </w:tabs>
                    <w:jc w:val="center"/>
                  </w:pPr>
                  <w:r w:rsidRPr="00C53C70">
                    <w:t>不涉及</w:t>
                  </w:r>
                </w:p>
              </w:tc>
              <w:tc>
                <w:tcPr>
                  <w:tcW w:w="1397" w:type="pct"/>
                  <w:vAlign w:val="center"/>
                </w:tcPr>
                <w:p w14:paraId="0C7E3E75" w14:textId="77777777" w:rsidR="00945F92" w:rsidRPr="00C53C70" w:rsidRDefault="00000000">
                  <w:pPr>
                    <w:tabs>
                      <w:tab w:val="left" w:pos="862"/>
                    </w:tabs>
                    <w:jc w:val="center"/>
                  </w:pPr>
                  <w:r w:rsidRPr="00C53C70">
                    <w:t>符合</w:t>
                  </w:r>
                </w:p>
              </w:tc>
            </w:tr>
            <w:tr w:rsidR="00C53C70" w:rsidRPr="00C53C70" w14:paraId="31F860D4" w14:textId="77777777">
              <w:trPr>
                <w:trHeight w:val="340"/>
                <w:jc w:val="center"/>
              </w:trPr>
              <w:tc>
                <w:tcPr>
                  <w:tcW w:w="1010" w:type="pct"/>
                  <w:vAlign w:val="center"/>
                </w:tcPr>
                <w:p w14:paraId="37D74038" w14:textId="77777777" w:rsidR="00945F92" w:rsidRPr="00C53C70" w:rsidRDefault="00000000">
                  <w:pPr>
                    <w:tabs>
                      <w:tab w:val="left" w:pos="862"/>
                    </w:tabs>
                    <w:jc w:val="center"/>
                    <w:rPr>
                      <w:b/>
                      <w:bCs/>
                    </w:rPr>
                  </w:pPr>
                  <w:r w:rsidRPr="00C53C70">
                    <w:rPr>
                      <w:b/>
                      <w:bCs/>
                    </w:rPr>
                    <w:t>机场净空区域分析</w:t>
                  </w:r>
                </w:p>
              </w:tc>
              <w:tc>
                <w:tcPr>
                  <w:tcW w:w="2593" w:type="pct"/>
                  <w:vAlign w:val="center"/>
                </w:tcPr>
                <w:p w14:paraId="57C7641B" w14:textId="77777777" w:rsidR="00945F92" w:rsidRPr="00C53C70" w:rsidRDefault="00000000">
                  <w:pPr>
                    <w:tabs>
                      <w:tab w:val="left" w:pos="862"/>
                    </w:tabs>
                    <w:jc w:val="center"/>
                  </w:pPr>
                  <w:r w:rsidRPr="00C53C70">
                    <w:rPr>
                      <w:rFonts w:hint="eastAsia"/>
                    </w:rPr>
                    <w:t>本项目位于榆阳区净空机场审核范围内，位于二区海拔</w:t>
                  </w:r>
                  <w:r w:rsidRPr="00C53C70">
                    <w:rPr>
                      <w:rFonts w:hint="eastAsia"/>
                    </w:rPr>
                    <w:t>1450m</w:t>
                  </w:r>
                  <w:r w:rsidRPr="00C53C70">
                    <w:rPr>
                      <w:rFonts w:hint="eastAsia"/>
                    </w:rPr>
                    <w:t>。</w:t>
                  </w:r>
                </w:p>
              </w:tc>
              <w:tc>
                <w:tcPr>
                  <w:tcW w:w="1397" w:type="pct"/>
                  <w:vAlign w:val="center"/>
                </w:tcPr>
                <w:p w14:paraId="17584FC1" w14:textId="77777777" w:rsidR="00945F92" w:rsidRPr="00C53C70" w:rsidRDefault="00000000">
                  <w:pPr>
                    <w:tabs>
                      <w:tab w:val="left" w:pos="862"/>
                    </w:tabs>
                  </w:pPr>
                  <w:r w:rsidRPr="00C53C70">
                    <w:rPr>
                      <w:rFonts w:hint="eastAsia"/>
                    </w:rPr>
                    <w:t>项目厂区海拔约为</w:t>
                  </w:r>
                  <w:r w:rsidRPr="00C53C70">
                    <w:rPr>
                      <w:rFonts w:hint="eastAsia"/>
                    </w:rPr>
                    <w:t>1181m</w:t>
                  </w:r>
                  <w:r w:rsidRPr="00C53C70">
                    <w:rPr>
                      <w:rFonts w:hint="eastAsia"/>
                    </w:rPr>
                    <w:t>，厂区未有高层建筑，最高构筑物</w:t>
                  </w:r>
                  <w:proofErr w:type="gramStart"/>
                  <w:r w:rsidRPr="00C53C70">
                    <w:rPr>
                      <w:rFonts w:hint="eastAsia"/>
                    </w:rPr>
                    <w:t>搅拌楼</w:t>
                  </w:r>
                  <w:proofErr w:type="gramEnd"/>
                  <w:r w:rsidRPr="00C53C70">
                    <w:rPr>
                      <w:rFonts w:hint="eastAsia"/>
                    </w:rPr>
                    <w:t>排气口</w:t>
                  </w:r>
                  <w:r w:rsidRPr="00C53C70">
                    <w:rPr>
                      <w:rFonts w:hint="eastAsia"/>
                    </w:rPr>
                    <w:t>15m</w:t>
                  </w:r>
                  <w:r w:rsidRPr="00C53C70">
                    <w:rPr>
                      <w:rFonts w:hint="eastAsia"/>
                    </w:rPr>
                    <w:t>，其海拔低于二区，符合</w:t>
                  </w:r>
                </w:p>
              </w:tc>
            </w:tr>
            <w:tr w:rsidR="00C53C70" w:rsidRPr="00C53C70" w14:paraId="070A5517" w14:textId="77777777">
              <w:trPr>
                <w:trHeight w:val="340"/>
                <w:jc w:val="center"/>
              </w:trPr>
              <w:tc>
                <w:tcPr>
                  <w:tcW w:w="1010" w:type="pct"/>
                  <w:vAlign w:val="center"/>
                </w:tcPr>
                <w:p w14:paraId="20A763F5" w14:textId="77777777" w:rsidR="00945F92" w:rsidRPr="00C53C70" w:rsidRDefault="00000000">
                  <w:pPr>
                    <w:tabs>
                      <w:tab w:val="left" w:pos="862"/>
                    </w:tabs>
                    <w:jc w:val="center"/>
                    <w:rPr>
                      <w:b/>
                      <w:bCs/>
                    </w:rPr>
                  </w:pPr>
                  <w:r w:rsidRPr="00C53C70">
                    <w:rPr>
                      <w:rFonts w:hint="eastAsia"/>
                      <w:b/>
                      <w:bCs/>
                    </w:rPr>
                    <w:t>矿业权现状</w:t>
                  </w:r>
                  <w:r w:rsidRPr="00C53C70">
                    <w:rPr>
                      <w:rFonts w:hint="eastAsia"/>
                      <w:b/>
                      <w:bCs/>
                    </w:rPr>
                    <w:t xml:space="preserve"> 2025</w:t>
                  </w:r>
                  <w:r w:rsidRPr="00C53C70">
                    <w:rPr>
                      <w:rFonts w:hint="eastAsia"/>
                      <w:b/>
                      <w:bCs/>
                    </w:rPr>
                    <w:t>分析</w:t>
                  </w:r>
                </w:p>
              </w:tc>
              <w:tc>
                <w:tcPr>
                  <w:tcW w:w="2593" w:type="pct"/>
                  <w:vAlign w:val="center"/>
                </w:tcPr>
                <w:p w14:paraId="50B277A8" w14:textId="77777777" w:rsidR="00945F92" w:rsidRPr="00C53C70" w:rsidRDefault="00000000">
                  <w:pPr>
                    <w:tabs>
                      <w:tab w:val="left" w:pos="862"/>
                    </w:tabs>
                    <w:jc w:val="center"/>
                    <w:rPr>
                      <w:bCs/>
                    </w:rPr>
                  </w:pPr>
                  <w:r w:rsidRPr="00C53C70">
                    <w:t>涉及</w:t>
                  </w:r>
                  <w:r w:rsidRPr="00C53C70">
                    <w:rPr>
                      <w:rFonts w:hint="eastAsia"/>
                    </w:rPr>
                    <w:t>榆林市榆阳区金牛煤矿和榆林市榆阳区农垦</w:t>
                  </w:r>
                  <w:proofErr w:type="gramStart"/>
                  <w:r w:rsidRPr="00C53C70">
                    <w:rPr>
                      <w:rFonts w:hint="eastAsia"/>
                    </w:rPr>
                    <w:t>榆卜界</w:t>
                  </w:r>
                  <w:proofErr w:type="gramEnd"/>
                  <w:r w:rsidRPr="00C53C70">
                    <w:rPr>
                      <w:rFonts w:hint="eastAsia"/>
                    </w:rPr>
                    <w:t>煤矿。</w:t>
                  </w:r>
                </w:p>
              </w:tc>
              <w:tc>
                <w:tcPr>
                  <w:tcW w:w="1397" w:type="pct"/>
                  <w:vAlign w:val="center"/>
                </w:tcPr>
                <w:p w14:paraId="69A55713" w14:textId="77777777" w:rsidR="00945F92" w:rsidRPr="00C53C70" w:rsidRDefault="00000000">
                  <w:pPr>
                    <w:tabs>
                      <w:tab w:val="left" w:pos="862"/>
                    </w:tabs>
                    <w:jc w:val="center"/>
                  </w:pPr>
                  <w:r w:rsidRPr="00C53C70">
                    <w:rPr>
                      <w:rFonts w:hint="eastAsia"/>
                    </w:rPr>
                    <w:t>项目已签订压覆协议，详见附件</w:t>
                  </w:r>
                </w:p>
              </w:tc>
            </w:tr>
            <w:tr w:rsidR="00C53C70" w:rsidRPr="00C53C70" w14:paraId="69BBF11A" w14:textId="77777777">
              <w:trPr>
                <w:trHeight w:val="340"/>
                <w:jc w:val="center"/>
              </w:trPr>
              <w:tc>
                <w:tcPr>
                  <w:tcW w:w="1010" w:type="pct"/>
                  <w:vAlign w:val="center"/>
                </w:tcPr>
                <w:p w14:paraId="3F4712BC" w14:textId="77777777" w:rsidR="00945F92" w:rsidRPr="00C53C70" w:rsidRDefault="00000000">
                  <w:pPr>
                    <w:tabs>
                      <w:tab w:val="left" w:pos="862"/>
                    </w:tabs>
                    <w:jc w:val="center"/>
                    <w:rPr>
                      <w:b/>
                      <w:bCs/>
                    </w:rPr>
                  </w:pPr>
                  <w:r w:rsidRPr="00C53C70">
                    <w:rPr>
                      <w:rFonts w:hint="eastAsia"/>
                      <w:b/>
                      <w:bCs/>
                    </w:rPr>
                    <w:t>长城</w:t>
                  </w:r>
                  <w:r w:rsidRPr="00C53C70">
                    <w:rPr>
                      <w:b/>
                      <w:bCs/>
                    </w:rPr>
                    <w:t>文物保护线分析</w:t>
                  </w:r>
                </w:p>
              </w:tc>
              <w:tc>
                <w:tcPr>
                  <w:tcW w:w="2593" w:type="pct"/>
                  <w:vAlign w:val="center"/>
                </w:tcPr>
                <w:p w14:paraId="24A68EF0" w14:textId="77777777" w:rsidR="00945F92" w:rsidRPr="00C53C70" w:rsidRDefault="00000000">
                  <w:pPr>
                    <w:tabs>
                      <w:tab w:val="left" w:pos="862"/>
                    </w:tabs>
                    <w:jc w:val="center"/>
                    <w:rPr>
                      <w:bCs/>
                    </w:rPr>
                  </w:pPr>
                  <w:r w:rsidRPr="00C53C70">
                    <w:t>不涉及</w:t>
                  </w:r>
                </w:p>
              </w:tc>
              <w:tc>
                <w:tcPr>
                  <w:tcW w:w="1397" w:type="pct"/>
                  <w:vAlign w:val="center"/>
                </w:tcPr>
                <w:p w14:paraId="24C66275" w14:textId="77777777" w:rsidR="00945F92" w:rsidRPr="00C53C70" w:rsidRDefault="00000000">
                  <w:pPr>
                    <w:tabs>
                      <w:tab w:val="left" w:pos="862"/>
                    </w:tabs>
                    <w:jc w:val="center"/>
                  </w:pPr>
                  <w:r w:rsidRPr="00C53C70">
                    <w:t>符合</w:t>
                  </w:r>
                </w:p>
              </w:tc>
            </w:tr>
            <w:tr w:rsidR="00C53C70" w:rsidRPr="00C53C70" w14:paraId="2A168932" w14:textId="77777777">
              <w:trPr>
                <w:trHeight w:val="340"/>
                <w:jc w:val="center"/>
              </w:trPr>
              <w:tc>
                <w:tcPr>
                  <w:tcW w:w="1010" w:type="pct"/>
                  <w:vAlign w:val="center"/>
                </w:tcPr>
                <w:p w14:paraId="6A1D610A" w14:textId="77777777" w:rsidR="00945F92" w:rsidRPr="00C53C70" w:rsidRDefault="00000000">
                  <w:pPr>
                    <w:tabs>
                      <w:tab w:val="left" w:pos="862"/>
                    </w:tabs>
                    <w:jc w:val="center"/>
                    <w:rPr>
                      <w:b/>
                      <w:bCs/>
                    </w:rPr>
                  </w:pPr>
                  <w:r w:rsidRPr="00C53C70">
                    <w:rPr>
                      <w:b/>
                      <w:bCs/>
                    </w:rPr>
                    <w:t>生态保护红线分析</w:t>
                  </w:r>
                </w:p>
              </w:tc>
              <w:tc>
                <w:tcPr>
                  <w:tcW w:w="2593" w:type="pct"/>
                  <w:vAlign w:val="center"/>
                </w:tcPr>
                <w:p w14:paraId="04209A5F" w14:textId="77777777" w:rsidR="00945F92" w:rsidRPr="00C53C70" w:rsidRDefault="00000000">
                  <w:pPr>
                    <w:tabs>
                      <w:tab w:val="left" w:pos="862"/>
                    </w:tabs>
                    <w:jc w:val="center"/>
                    <w:rPr>
                      <w:bCs/>
                    </w:rPr>
                  </w:pPr>
                  <w:r w:rsidRPr="00C53C70">
                    <w:t>不涉及</w:t>
                  </w:r>
                </w:p>
              </w:tc>
              <w:tc>
                <w:tcPr>
                  <w:tcW w:w="1397" w:type="pct"/>
                  <w:vAlign w:val="center"/>
                </w:tcPr>
                <w:p w14:paraId="71CEEAE7" w14:textId="77777777" w:rsidR="00945F92" w:rsidRPr="00C53C70" w:rsidRDefault="00000000">
                  <w:pPr>
                    <w:tabs>
                      <w:tab w:val="left" w:pos="862"/>
                    </w:tabs>
                    <w:jc w:val="center"/>
                  </w:pPr>
                  <w:r w:rsidRPr="00C53C70">
                    <w:t>符合</w:t>
                  </w:r>
                </w:p>
              </w:tc>
            </w:tr>
            <w:tr w:rsidR="00C53C70" w:rsidRPr="00C53C70" w14:paraId="29A4624C" w14:textId="77777777">
              <w:trPr>
                <w:trHeight w:val="340"/>
                <w:jc w:val="center"/>
              </w:trPr>
              <w:tc>
                <w:tcPr>
                  <w:tcW w:w="1010" w:type="pct"/>
                  <w:vAlign w:val="center"/>
                </w:tcPr>
                <w:p w14:paraId="3D99FE95" w14:textId="77777777" w:rsidR="00945F92" w:rsidRPr="00C53C70" w:rsidRDefault="00000000">
                  <w:pPr>
                    <w:tabs>
                      <w:tab w:val="left" w:pos="862"/>
                    </w:tabs>
                    <w:jc w:val="center"/>
                    <w:rPr>
                      <w:b/>
                      <w:bCs/>
                    </w:rPr>
                  </w:pPr>
                  <w:r w:rsidRPr="00C53C70">
                    <w:rPr>
                      <w:b/>
                      <w:bCs/>
                    </w:rPr>
                    <w:t>永久基本农田分析</w:t>
                  </w:r>
                </w:p>
              </w:tc>
              <w:tc>
                <w:tcPr>
                  <w:tcW w:w="2593" w:type="pct"/>
                  <w:vAlign w:val="center"/>
                </w:tcPr>
                <w:p w14:paraId="57C8758A" w14:textId="77777777" w:rsidR="00945F92" w:rsidRPr="00C53C70" w:rsidRDefault="00000000">
                  <w:pPr>
                    <w:tabs>
                      <w:tab w:val="left" w:pos="862"/>
                    </w:tabs>
                    <w:jc w:val="center"/>
                    <w:rPr>
                      <w:bCs/>
                    </w:rPr>
                  </w:pPr>
                  <w:r w:rsidRPr="00C53C70">
                    <w:t>不涉及</w:t>
                  </w:r>
                </w:p>
              </w:tc>
              <w:tc>
                <w:tcPr>
                  <w:tcW w:w="1397" w:type="pct"/>
                  <w:vAlign w:val="center"/>
                </w:tcPr>
                <w:p w14:paraId="4052200D" w14:textId="77777777" w:rsidR="00945F92" w:rsidRPr="00C53C70" w:rsidRDefault="00000000">
                  <w:pPr>
                    <w:tabs>
                      <w:tab w:val="left" w:pos="862"/>
                    </w:tabs>
                    <w:jc w:val="center"/>
                  </w:pPr>
                  <w:r w:rsidRPr="00C53C70">
                    <w:t>符合</w:t>
                  </w:r>
                </w:p>
              </w:tc>
            </w:tr>
            <w:tr w:rsidR="00C53C70" w:rsidRPr="00C53C70" w14:paraId="152B9EB6" w14:textId="77777777">
              <w:trPr>
                <w:trHeight w:val="340"/>
                <w:jc w:val="center"/>
              </w:trPr>
              <w:tc>
                <w:tcPr>
                  <w:tcW w:w="1010" w:type="pct"/>
                  <w:vAlign w:val="center"/>
                </w:tcPr>
                <w:p w14:paraId="225BD3B4" w14:textId="77777777" w:rsidR="00945F92" w:rsidRPr="00C53C70" w:rsidRDefault="00000000">
                  <w:pPr>
                    <w:tabs>
                      <w:tab w:val="left" w:pos="862"/>
                    </w:tabs>
                    <w:jc w:val="center"/>
                    <w:rPr>
                      <w:b/>
                      <w:bCs/>
                    </w:rPr>
                  </w:pPr>
                  <w:r w:rsidRPr="00C53C70">
                    <w:rPr>
                      <w:b/>
                      <w:bCs/>
                    </w:rPr>
                    <w:t>土地利用现状分析</w:t>
                  </w:r>
                </w:p>
              </w:tc>
              <w:tc>
                <w:tcPr>
                  <w:tcW w:w="2593" w:type="pct"/>
                  <w:vAlign w:val="center"/>
                </w:tcPr>
                <w:p w14:paraId="37D56EEB" w14:textId="77777777" w:rsidR="00945F92" w:rsidRPr="00C53C70" w:rsidRDefault="00000000">
                  <w:pPr>
                    <w:tabs>
                      <w:tab w:val="left" w:pos="862"/>
                    </w:tabs>
                    <w:jc w:val="center"/>
                    <w:rPr>
                      <w:bCs/>
                    </w:rPr>
                  </w:pPr>
                  <w:r w:rsidRPr="00C53C70">
                    <w:t>项目涉及</w:t>
                  </w:r>
                  <w:r w:rsidRPr="00C53C70">
                    <w:rPr>
                      <w:rFonts w:hint="eastAsia"/>
                    </w:rPr>
                    <w:t>林地</w:t>
                  </w:r>
                  <w:r w:rsidRPr="00C53C70">
                    <w:t>、草地和</w:t>
                  </w:r>
                  <w:r w:rsidRPr="00C53C70">
                    <w:rPr>
                      <w:rFonts w:hint="eastAsia"/>
                    </w:rPr>
                    <w:t>商业服务业</w:t>
                  </w:r>
                  <w:r w:rsidRPr="00C53C70">
                    <w:t>用地，涉及</w:t>
                  </w:r>
                  <w:r w:rsidRPr="00C53C70">
                    <w:rPr>
                      <w:rFonts w:hint="eastAsia"/>
                    </w:rPr>
                    <w:t>其他林地</w:t>
                  </w:r>
                  <w:r w:rsidRPr="00C53C70">
                    <w:rPr>
                      <w:rFonts w:hint="eastAsia"/>
                    </w:rPr>
                    <w:t>0.2472</w:t>
                  </w:r>
                  <w:r w:rsidRPr="00C53C70">
                    <w:t>公顷</w:t>
                  </w:r>
                  <w:r w:rsidRPr="00C53C70">
                    <w:rPr>
                      <w:rFonts w:hint="eastAsia"/>
                    </w:rPr>
                    <w:t>；其他</w:t>
                  </w:r>
                  <w:r w:rsidRPr="00C53C70">
                    <w:t>草地</w:t>
                  </w:r>
                  <w:r w:rsidRPr="00C53C70">
                    <w:rPr>
                      <w:rFonts w:hint="eastAsia"/>
                    </w:rPr>
                    <w:t>1.1497</w:t>
                  </w:r>
                  <w:r w:rsidRPr="00C53C70">
                    <w:t>公顷</w:t>
                  </w:r>
                  <w:r w:rsidRPr="00C53C70">
                    <w:rPr>
                      <w:rFonts w:hint="eastAsia"/>
                    </w:rPr>
                    <w:t>；商业服务业设施用地</w:t>
                  </w:r>
                  <w:r w:rsidRPr="00C53C70">
                    <w:rPr>
                      <w:rFonts w:hint="eastAsia"/>
                    </w:rPr>
                    <w:t>0.1056</w:t>
                  </w:r>
                  <w:r w:rsidRPr="00C53C70">
                    <w:t>公顷</w:t>
                  </w:r>
                  <w:r w:rsidRPr="00C53C70">
                    <w:rPr>
                      <w:rFonts w:hint="eastAsia"/>
                    </w:rPr>
                    <w:t>。</w:t>
                  </w:r>
                </w:p>
              </w:tc>
              <w:tc>
                <w:tcPr>
                  <w:tcW w:w="1397" w:type="pct"/>
                  <w:vAlign w:val="center"/>
                </w:tcPr>
                <w:p w14:paraId="120CEEA3" w14:textId="77777777" w:rsidR="00945F92" w:rsidRPr="00C53C70" w:rsidRDefault="00000000">
                  <w:pPr>
                    <w:jc w:val="center"/>
                  </w:pPr>
                  <w:r w:rsidRPr="00C53C70">
                    <w:rPr>
                      <w:rFonts w:hint="eastAsia"/>
                    </w:rPr>
                    <w:t>项目用地为什拉滩村集体土地，项目宗地图见附件，</w:t>
                  </w:r>
                  <w:bookmarkStart w:id="24" w:name="OLE_LINK29"/>
                  <w:r w:rsidRPr="00C53C70">
                    <w:rPr>
                      <w:rFonts w:hint="eastAsia"/>
                    </w:rPr>
                    <w:t>土地手续正在办理中</w:t>
                  </w:r>
                  <w:bookmarkEnd w:id="24"/>
                  <w:r w:rsidRPr="00C53C70">
                    <w:t>。</w:t>
                  </w:r>
                </w:p>
              </w:tc>
            </w:tr>
          </w:tbl>
          <w:p w14:paraId="0AFF8A8D" w14:textId="77777777" w:rsidR="00945F92" w:rsidRPr="00C53C70" w:rsidRDefault="00945F92">
            <w:pPr>
              <w:adjustRightInd w:val="0"/>
              <w:spacing w:line="360" w:lineRule="auto"/>
              <w:ind w:firstLineChars="200" w:firstLine="480"/>
              <w:rPr>
                <w:sz w:val="24"/>
              </w:rPr>
            </w:pPr>
          </w:p>
          <w:p w14:paraId="7BBA2E70" w14:textId="77777777" w:rsidR="00945F92" w:rsidRPr="00C53C70" w:rsidRDefault="00000000">
            <w:pPr>
              <w:adjustRightInd w:val="0"/>
              <w:spacing w:line="360" w:lineRule="auto"/>
              <w:ind w:firstLineChars="200" w:firstLine="480"/>
              <w:rPr>
                <w:sz w:val="24"/>
              </w:rPr>
            </w:pPr>
            <w:r w:rsidRPr="00C53C70">
              <w:rPr>
                <w:sz w:val="24"/>
              </w:rPr>
              <w:t>根据榆林市投资项目选址</w:t>
            </w:r>
            <w:r w:rsidRPr="00C53C70">
              <w:rPr>
                <w:rFonts w:hint="eastAsia"/>
                <w:sz w:val="24"/>
              </w:rPr>
              <w:t>“</w:t>
            </w:r>
            <w:r w:rsidRPr="00C53C70">
              <w:rPr>
                <w:sz w:val="24"/>
              </w:rPr>
              <w:t>一张图</w:t>
            </w:r>
            <w:r w:rsidRPr="00C53C70">
              <w:rPr>
                <w:rFonts w:hint="eastAsia"/>
                <w:sz w:val="24"/>
              </w:rPr>
              <w:t>”</w:t>
            </w:r>
            <w:r w:rsidRPr="00C53C70">
              <w:rPr>
                <w:sz w:val="24"/>
              </w:rPr>
              <w:t>控制</w:t>
            </w:r>
            <w:proofErr w:type="gramStart"/>
            <w:r w:rsidRPr="00C53C70">
              <w:rPr>
                <w:sz w:val="24"/>
              </w:rPr>
              <w:t>线报告</w:t>
            </w:r>
            <w:proofErr w:type="gramEnd"/>
            <w:r w:rsidRPr="00C53C70">
              <w:rPr>
                <w:sz w:val="24"/>
              </w:rPr>
              <w:t>结果分析，项目</w:t>
            </w:r>
            <w:r w:rsidRPr="00C53C70">
              <w:rPr>
                <w:rFonts w:hint="eastAsia"/>
                <w:sz w:val="24"/>
              </w:rPr>
              <w:lastRenderedPageBreak/>
              <w:t>用地不涉及生态保护红线、长城文物保护线及永久基本农田，项目涉及压覆矿区，企业已与金牛煤矿签订了压覆协议，详见附件</w:t>
            </w:r>
            <w:r w:rsidRPr="00C53C70">
              <w:rPr>
                <w:sz w:val="24"/>
              </w:rPr>
              <w:t>。</w:t>
            </w:r>
          </w:p>
          <w:p w14:paraId="2EF6BDFF" w14:textId="77777777" w:rsidR="00945F92" w:rsidRPr="00C53C70" w:rsidRDefault="00000000">
            <w:pPr>
              <w:adjustRightInd w:val="0"/>
              <w:spacing w:line="360" w:lineRule="auto"/>
              <w:ind w:firstLineChars="200" w:firstLine="480"/>
              <w:rPr>
                <w:sz w:val="24"/>
              </w:rPr>
            </w:pPr>
            <w:r w:rsidRPr="00C53C70">
              <w:rPr>
                <w:rFonts w:hint="eastAsia"/>
                <w:sz w:val="24"/>
              </w:rPr>
              <w:t>项目所在地不涉及自然保护区、风景名胜区及饮用水水源保护区等环境敏感的区域，项目区交通便利，有利于物流的运输。项目在严格实施环</w:t>
            </w:r>
            <w:proofErr w:type="gramStart"/>
            <w:r w:rsidRPr="00C53C70">
              <w:rPr>
                <w:rFonts w:hint="eastAsia"/>
                <w:sz w:val="24"/>
              </w:rPr>
              <w:t>评提出</w:t>
            </w:r>
            <w:proofErr w:type="gramEnd"/>
            <w:r w:rsidRPr="00C53C70">
              <w:rPr>
                <w:rFonts w:hint="eastAsia"/>
                <w:sz w:val="24"/>
              </w:rPr>
              <w:t>的污染防治措施后，污染物可实现达标排放，对环境影响较小，从环境保护方面分析，本项目选址较为合理。</w:t>
            </w:r>
          </w:p>
          <w:p w14:paraId="4AE3BEB8" w14:textId="77777777" w:rsidR="00945F92" w:rsidRPr="00C53C70" w:rsidRDefault="00000000">
            <w:pPr>
              <w:adjustRightInd w:val="0"/>
              <w:spacing w:line="360" w:lineRule="auto"/>
              <w:ind w:firstLineChars="200" w:firstLine="482"/>
              <w:rPr>
                <w:b/>
                <w:bCs/>
                <w:sz w:val="24"/>
              </w:rPr>
            </w:pPr>
            <w:r w:rsidRPr="00C53C70">
              <w:rPr>
                <w:b/>
                <w:bCs/>
                <w:sz w:val="24"/>
              </w:rPr>
              <w:t>3</w:t>
            </w:r>
            <w:r w:rsidRPr="00C53C70">
              <w:rPr>
                <w:b/>
                <w:bCs/>
                <w:sz w:val="24"/>
              </w:rPr>
              <w:t>、项目</w:t>
            </w:r>
            <w:r w:rsidRPr="00C53C70">
              <w:rPr>
                <w:b/>
                <w:bCs/>
                <w:sz w:val="24"/>
              </w:rPr>
              <w:t>“</w:t>
            </w:r>
            <w:r w:rsidRPr="00C53C70">
              <w:rPr>
                <w:b/>
                <w:bCs/>
                <w:sz w:val="24"/>
              </w:rPr>
              <w:t>三线一单</w:t>
            </w:r>
            <w:r w:rsidRPr="00C53C70">
              <w:rPr>
                <w:b/>
                <w:bCs/>
                <w:sz w:val="24"/>
              </w:rPr>
              <w:t>”</w:t>
            </w:r>
            <w:r w:rsidRPr="00C53C70">
              <w:rPr>
                <w:b/>
                <w:bCs/>
                <w:sz w:val="24"/>
              </w:rPr>
              <w:t>符合性分析</w:t>
            </w:r>
          </w:p>
          <w:p w14:paraId="1797AAB2" w14:textId="77777777" w:rsidR="00945F92" w:rsidRPr="00C53C70" w:rsidRDefault="00000000">
            <w:pPr>
              <w:adjustRightInd w:val="0"/>
              <w:snapToGrid w:val="0"/>
              <w:spacing w:line="360" w:lineRule="auto"/>
              <w:ind w:firstLineChars="200" w:firstLine="480"/>
              <w:rPr>
                <w:sz w:val="24"/>
              </w:rPr>
            </w:pPr>
            <w:r w:rsidRPr="00C53C70">
              <w:rPr>
                <w:rFonts w:hint="eastAsia"/>
                <w:sz w:val="24"/>
              </w:rPr>
              <w:t>本项目已在陕西省生态环境厅发布的陕西省“三线一单”数据管理系统查询，并取得《陕西省“三线一单”生态环境管控单元对照分析报告》（详见附件），项目位于优先管控单元，根据《榆林市“三线一单”生态环境分区管控方案》要求及陕西省生态环境厅办公室发布《陕西省“三线一单”生态环境分区管控应用技术指南：环境影响评价（试行）》（</w:t>
            </w:r>
            <w:proofErr w:type="gramStart"/>
            <w:r w:rsidRPr="00C53C70">
              <w:rPr>
                <w:rFonts w:hint="eastAsia"/>
                <w:sz w:val="24"/>
              </w:rPr>
              <w:t>陕环办</w:t>
            </w:r>
            <w:proofErr w:type="gramEnd"/>
            <w:r w:rsidRPr="00C53C70">
              <w:rPr>
                <w:rFonts w:hint="eastAsia"/>
                <w:sz w:val="24"/>
              </w:rPr>
              <w:t>发〔</w:t>
            </w:r>
            <w:r w:rsidRPr="00C53C70">
              <w:rPr>
                <w:rFonts w:hint="eastAsia"/>
                <w:sz w:val="24"/>
              </w:rPr>
              <w:t>2022</w:t>
            </w:r>
            <w:r w:rsidRPr="00C53C70">
              <w:rPr>
                <w:rFonts w:hint="eastAsia"/>
                <w:sz w:val="24"/>
              </w:rPr>
              <w:t>〕</w:t>
            </w:r>
            <w:r w:rsidRPr="00C53C70">
              <w:rPr>
                <w:rFonts w:hint="eastAsia"/>
                <w:sz w:val="24"/>
              </w:rPr>
              <w:t>76</w:t>
            </w:r>
            <w:r w:rsidRPr="00C53C70">
              <w:rPr>
                <w:rFonts w:hint="eastAsia"/>
                <w:sz w:val="24"/>
              </w:rPr>
              <w:t>号）要求，对本项目进行一图一表一说明分析。</w:t>
            </w:r>
          </w:p>
          <w:p w14:paraId="1E1E1739" w14:textId="77777777" w:rsidR="00945F92" w:rsidRPr="00C53C70" w:rsidRDefault="00000000">
            <w:pPr>
              <w:adjustRightInd w:val="0"/>
              <w:snapToGrid w:val="0"/>
              <w:spacing w:line="360" w:lineRule="auto"/>
              <w:ind w:firstLineChars="200" w:firstLine="480"/>
              <w:rPr>
                <w:sz w:val="24"/>
              </w:rPr>
            </w:pPr>
            <w:r w:rsidRPr="00C53C70">
              <w:rPr>
                <w:rFonts w:hint="eastAsia"/>
                <w:sz w:val="24"/>
              </w:rPr>
              <w:t>根据陕西省</w:t>
            </w:r>
            <w:proofErr w:type="gramStart"/>
            <w:r w:rsidRPr="00C53C70">
              <w:rPr>
                <w:rFonts w:hint="eastAsia"/>
                <w:sz w:val="24"/>
              </w:rPr>
              <w:t>生态环境厅官网中</w:t>
            </w:r>
            <w:proofErr w:type="gramEnd"/>
            <w:r w:rsidRPr="00C53C70">
              <w:rPr>
                <w:rFonts w:hint="eastAsia"/>
                <w:sz w:val="24"/>
              </w:rPr>
              <w:t>陕西省“三线一单”数据应用系统冲突分析结果导出的陕西省“三线一单”生态环境管控单元对照分析报告，项目与陕西省榆林市生态环境管控单元分布示意图比对结果见图</w:t>
            </w:r>
            <w:r w:rsidRPr="00C53C70">
              <w:rPr>
                <w:rFonts w:hint="eastAsia"/>
                <w:sz w:val="24"/>
              </w:rPr>
              <w:t>1</w:t>
            </w:r>
            <w:r w:rsidRPr="00C53C70">
              <w:rPr>
                <w:rFonts w:hint="eastAsia"/>
                <w:sz w:val="24"/>
              </w:rPr>
              <w:t>。</w:t>
            </w:r>
          </w:p>
          <w:p w14:paraId="234EDB90" w14:textId="77777777" w:rsidR="00945F92" w:rsidRPr="00C53C70" w:rsidRDefault="00945F92">
            <w:pPr>
              <w:adjustRightInd w:val="0"/>
              <w:snapToGrid w:val="0"/>
              <w:spacing w:line="360" w:lineRule="auto"/>
              <w:ind w:firstLineChars="200" w:firstLine="480"/>
              <w:rPr>
                <w:sz w:val="24"/>
              </w:rPr>
            </w:pPr>
          </w:p>
          <w:p w14:paraId="6B0B2C42" w14:textId="77777777" w:rsidR="00945F92" w:rsidRPr="00C53C70" w:rsidRDefault="00945F92">
            <w:pPr>
              <w:adjustRightInd w:val="0"/>
              <w:snapToGrid w:val="0"/>
              <w:spacing w:line="360" w:lineRule="auto"/>
              <w:ind w:firstLineChars="200" w:firstLine="480"/>
              <w:rPr>
                <w:sz w:val="24"/>
              </w:rPr>
            </w:pPr>
          </w:p>
          <w:p w14:paraId="76F41CAA" w14:textId="77777777" w:rsidR="00945F92" w:rsidRPr="00C53C70" w:rsidRDefault="00945F92">
            <w:pPr>
              <w:adjustRightInd w:val="0"/>
              <w:snapToGrid w:val="0"/>
              <w:spacing w:line="360" w:lineRule="auto"/>
              <w:ind w:firstLineChars="200" w:firstLine="480"/>
              <w:rPr>
                <w:sz w:val="24"/>
              </w:rPr>
            </w:pPr>
          </w:p>
          <w:p w14:paraId="2C97ECCF" w14:textId="77777777" w:rsidR="00945F92" w:rsidRPr="00C53C70" w:rsidRDefault="00945F92">
            <w:pPr>
              <w:adjustRightInd w:val="0"/>
              <w:snapToGrid w:val="0"/>
              <w:spacing w:line="360" w:lineRule="auto"/>
              <w:ind w:firstLineChars="200" w:firstLine="480"/>
              <w:rPr>
                <w:sz w:val="24"/>
              </w:rPr>
            </w:pPr>
          </w:p>
          <w:p w14:paraId="3A3B673B" w14:textId="77777777" w:rsidR="00945F92" w:rsidRPr="00C53C70" w:rsidRDefault="00945F92">
            <w:pPr>
              <w:adjustRightInd w:val="0"/>
              <w:snapToGrid w:val="0"/>
              <w:spacing w:line="360" w:lineRule="auto"/>
              <w:ind w:firstLineChars="200" w:firstLine="480"/>
              <w:rPr>
                <w:sz w:val="24"/>
              </w:rPr>
            </w:pPr>
          </w:p>
          <w:p w14:paraId="18C7C5C4" w14:textId="77777777" w:rsidR="00945F92" w:rsidRPr="00C53C70" w:rsidRDefault="00945F92">
            <w:pPr>
              <w:adjustRightInd w:val="0"/>
              <w:snapToGrid w:val="0"/>
              <w:spacing w:line="360" w:lineRule="auto"/>
              <w:ind w:firstLineChars="200" w:firstLine="480"/>
              <w:rPr>
                <w:sz w:val="24"/>
              </w:rPr>
            </w:pPr>
          </w:p>
          <w:p w14:paraId="500928D9" w14:textId="77777777" w:rsidR="00945F92" w:rsidRPr="00C53C70" w:rsidRDefault="00945F92">
            <w:pPr>
              <w:adjustRightInd w:val="0"/>
              <w:snapToGrid w:val="0"/>
              <w:spacing w:line="360" w:lineRule="auto"/>
              <w:ind w:firstLineChars="200" w:firstLine="420"/>
            </w:pPr>
          </w:p>
          <w:p w14:paraId="2B3F4446" w14:textId="77777777" w:rsidR="00945F92" w:rsidRPr="00C53C70" w:rsidRDefault="00945F92">
            <w:pPr>
              <w:adjustRightInd w:val="0"/>
              <w:snapToGrid w:val="0"/>
              <w:spacing w:line="360" w:lineRule="auto"/>
              <w:ind w:firstLineChars="200" w:firstLine="480"/>
              <w:rPr>
                <w:sz w:val="24"/>
              </w:rPr>
            </w:pPr>
          </w:p>
          <w:p w14:paraId="4E763215" w14:textId="77777777" w:rsidR="00945F92" w:rsidRPr="00C53C70" w:rsidRDefault="00945F92">
            <w:pPr>
              <w:adjustRightInd w:val="0"/>
              <w:snapToGrid w:val="0"/>
              <w:spacing w:line="360" w:lineRule="auto"/>
              <w:ind w:firstLineChars="200" w:firstLine="480"/>
              <w:rPr>
                <w:sz w:val="24"/>
              </w:rPr>
            </w:pPr>
          </w:p>
          <w:p w14:paraId="7ED84BB9" w14:textId="77777777" w:rsidR="00945F92" w:rsidRPr="00C53C70" w:rsidRDefault="00945F92">
            <w:pPr>
              <w:adjustRightInd w:val="0"/>
              <w:snapToGrid w:val="0"/>
              <w:spacing w:line="360" w:lineRule="auto"/>
              <w:ind w:firstLineChars="200" w:firstLine="480"/>
              <w:rPr>
                <w:sz w:val="24"/>
              </w:rPr>
            </w:pPr>
          </w:p>
          <w:p w14:paraId="406D2772" w14:textId="77777777" w:rsidR="00945F92" w:rsidRPr="00C53C70" w:rsidRDefault="00945F92">
            <w:pPr>
              <w:adjustRightInd w:val="0"/>
              <w:snapToGrid w:val="0"/>
              <w:spacing w:line="360" w:lineRule="auto"/>
              <w:ind w:firstLineChars="200" w:firstLine="480"/>
              <w:rPr>
                <w:sz w:val="24"/>
              </w:rPr>
            </w:pPr>
          </w:p>
          <w:p w14:paraId="25EA2A6D" w14:textId="77777777" w:rsidR="00945F92" w:rsidRPr="00C53C70" w:rsidRDefault="00945F92">
            <w:pPr>
              <w:adjustRightInd w:val="0"/>
              <w:snapToGrid w:val="0"/>
              <w:spacing w:line="360" w:lineRule="auto"/>
              <w:ind w:firstLineChars="200" w:firstLine="480"/>
              <w:rPr>
                <w:sz w:val="24"/>
              </w:rPr>
            </w:pPr>
          </w:p>
          <w:p w14:paraId="295A4275" w14:textId="77777777" w:rsidR="00945F92" w:rsidRPr="00C53C70" w:rsidRDefault="00000000">
            <w:pPr>
              <w:adjustRightInd w:val="0"/>
              <w:snapToGrid w:val="0"/>
              <w:spacing w:line="360" w:lineRule="auto"/>
              <w:jc w:val="center"/>
              <w:rPr>
                <w:sz w:val="24"/>
              </w:rPr>
            </w:pPr>
            <w:r w:rsidRPr="00C53C70">
              <w:rPr>
                <w:noProof/>
                <w:sz w:val="24"/>
              </w:rPr>
              <w:lastRenderedPageBreak/>
              <w:drawing>
                <wp:inline distT="0" distB="0" distL="0" distR="0" wp14:anchorId="53114F02" wp14:editId="5A10DC09">
                  <wp:extent cx="2927350" cy="4797425"/>
                  <wp:effectExtent l="0" t="0" r="6350" b="3175"/>
                  <wp:docPr id="825550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0895"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62654" cy="4855283"/>
                          </a:xfrm>
                          <a:prstGeom prst="rect">
                            <a:avLst/>
                          </a:prstGeom>
                        </pic:spPr>
                      </pic:pic>
                    </a:graphicData>
                  </a:graphic>
                </wp:inline>
              </w:drawing>
            </w:r>
          </w:p>
          <w:p w14:paraId="2B001C0C" w14:textId="77777777" w:rsidR="00945F92" w:rsidRPr="00C53C70" w:rsidRDefault="00000000">
            <w:pPr>
              <w:adjustRightInd w:val="0"/>
              <w:snapToGrid w:val="0"/>
              <w:spacing w:line="360" w:lineRule="auto"/>
              <w:jc w:val="center"/>
              <w:rPr>
                <w:sz w:val="24"/>
              </w:rPr>
            </w:pPr>
            <w:r w:rsidRPr="00C53C70">
              <w:rPr>
                <w:rFonts w:hint="eastAsia"/>
                <w:b/>
                <w:bCs/>
              </w:rPr>
              <w:t>图</w:t>
            </w:r>
            <w:r w:rsidRPr="00C53C70">
              <w:rPr>
                <w:rFonts w:hint="eastAsia"/>
                <w:b/>
                <w:bCs/>
              </w:rPr>
              <w:t xml:space="preserve">1-1   </w:t>
            </w:r>
            <w:r w:rsidRPr="00C53C70">
              <w:rPr>
                <w:rFonts w:hint="eastAsia"/>
                <w:b/>
                <w:bCs/>
              </w:rPr>
              <w:t>项目与陕西省榆林市生态环境管控单元分布示意图</w:t>
            </w:r>
          </w:p>
          <w:p w14:paraId="55010066" w14:textId="77777777" w:rsidR="00945F92" w:rsidRPr="00C53C70" w:rsidRDefault="00000000">
            <w:pPr>
              <w:adjustRightInd w:val="0"/>
              <w:snapToGrid w:val="0"/>
              <w:spacing w:line="360" w:lineRule="auto"/>
              <w:ind w:firstLineChars="200" w:firstLine="480"/>
              <w:rPr>
                <w:sz w:val="24"/>
              </w:rPr>
            </w:pPr>
            <w:r w:rsidRPr="00C53C70">
              <w:rPr>
                <w:rFonts w:hint="eastAsia"/>
                <w:sz w:val="24"/>
              </w:rPr>
              <w:t>项目涉及管控单元情况见表</w:t>
            </w:r>
            <w:r w:rsidRPr="00C53C70">
              <w:rPr>
                <w:rFonts w:hint="eastAsia"/>
                <w:sz w:val="24"/>
              </w:rPr>
              <w:t>1-2</w:t>
            </w:r>
            <w:r w:rsidRPr="00C53C70">
              <w:rPr>
                <w:rFonts w:hint="eastAsia"/>
                <w:sz w:val="24"/>
              </w:rPr>
              <w:t>，项目与《榆林市“三线一单”生态环境分区管控方案》符合性分析见表</w:t>
            </w:r>
            <w:r w:rsidRPr="00C53C70">
              <w:rPr>
                <w:rFonts w:hint="eastAsia"/>
                <w:sz w:val="24"/>
              </w:rPr>
              <w:t>1-3</w:t>
            </w:r>
            <w:r w:rsidRPr="00C53C70">
              <w:rPr>
                <w:rFonts w:hint="eastAsia"/>
                <w:sz w:val="24"/>
              </w:rPr>
              <w:t>，项目与“三线一单”符合性分析见表</w:t>
            </w:r>
            <w:r w:rsidRPr="00C53C70">
              <w:rPr>
                <w:rFonts w:hint="eastAsia"/>
                <w:sz w:val="24"/>
              </w:rPr>
              <w:t>1-4</w:t>
            </w:r>
            <w:r w:rsidRPr="00C53C70">
              <w:rPr>
                <w:sz w:val="24"/>
              </w:rPr>
              <w:t>。</w:t>
            </w:r>
          </w:p>
          <w:p w14:paraId="0DB130A9" w14:textId="77777777" w:rsidR="00945F92" w:rsidRPr="00C53C70" w:rsidRDefault="00000000">
            <w:pPr>
              <w:autoSpaceDE w:val="0"/>
              <w:autoSpaceDN w:val="0"/>
              <w:spacing w:line="360" w:lineRule="auto"/>
              <w:jc w:val="center"/>
              <w:rPr>
                <w:b/>
                <w:bCs/>
              </w:rPr>
            </w:pPr>
            <w:r w:rsidRPr="00C53C70">
              <w:rPr>
                <w:rFonts w:hint="eastAsia"/>
                <w:b/>
                <w:bCs/>
              </w:rPr>
              <w:t>表</w:t>
            </w:r>
            <w:r w:rsidRPr="00C53C70">
              <w:rPr>
                <w:rFonts w:hint="eastAsia"/>
                <w:b/>
                <w:bCs/>
              </w:rPr>
              <w:t xml:space="preserve">1-2   </w:t>
            </w:r>
            <w:r w:rsidRPr="00C53C70">
              <w:rPr>
                <w:rFonts w:hint="eastAsia"/>
                <w:b/>
                <w:bCs/>
              </w:rPr>
              <w:t>项目管控单元涉及情况</w:t>
            </w:r>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134"/>
              <w:gridCol w:w="1276"/>
              <w:gridCol w:w="2683"/>
            </w:tblGrid>
            <w:tr w:rsidR="00C53C70" w:rsidRPr="00C53C70" w14:paraId="3BD19269" w14:textId="77777777">
              <w:trPr>
                <w:trHeight w:val="397"/>
                <w:jc w:val="center"/>
              </w:trPr>
              <w:tc>
                <w:tcPr>
                  <w:tcW w:w="2000" w:type="dxa"/>
                  <w:vAlign w:val="center"/>
                </w:tcPr>
                <w:p w14:paraId="61A47CB7" w14:textId="77777777" w:rsidR="00945F92" w:rsidRPr="00C53C70" w:rsidRDefault="00000000">
                  <w:pPr>
                    <w:autoSpaceDE w:val="0"/>
                    <w:autoSpaceDN w:val="0"/>
                    <w:jc w:val="center"/>
                    <w:rPr>
                      <w:b/>
                      <w:bCs/>
                      <w:szCs w:val="21"/>
                    </w:rPr>
                  </w:pPr>
                  <w:r w:rsidRPr="00C53C70">
                    <w:rPr>
                      <w:b/>
                      <w:bCs/>
                      <w:szCs w:val="21"/>
                    </w:rPr>
                    <w:t>环境管控单元分类</w:t>
                  </w:r>
                </w:p>
              </w:tc>
              <w:tc>
                <w:tcPr>
                  <w:tcW w:w="1134" w:type="dxa"/>
                  <w:vAlign w:val="center"/>
                </w:tcPr>
                <w:p w14:paraId="7E515098" w14:textId="77777777" w:rsidR="00945F92" w:rsidRPr="00C53C70" w:rsidRDefault="00000000">
                  <w:pPr>
                    <w:autoSpaceDE w:val="0"/>
                    <w:autoSpaceDN w:val="0"/>
                    <w:jc w:val="center"/>
                    <w:rPr>
                      <w:b/>
                      <w:bCs/>
                      <w:szCs w:val="21"/>
                    </w:rPr>
                  </w:pPr>
                  <w:r w:rsidRPr="00C53C70">
                    <w:rPr>
                      <w:b/>
                      <w:bCs/>
                      <w:szCs w:val="21"/>
                    </w:rPr>
                    <w:t>是否涉及</w:t>
                  </w:r>
                </w:p>
              </w:tc>
              <w:tc>
                <w:tcPr>
                  <w:tcW w:w="1276" w:type="dxa"/>
                  <w:vAlign w:val="center"/>
                </w:tcPr>
                <w:p w14:paraId="108DC870" w14:textId="77777777" w:rsidR="00945F92" w:rsidRPr="00C53C70" w:rsidRDefault="00000000">
                  <w:pPr>
                    <w:autoSpaceDE w:val="0"/>
                    <w:autoSpaceDN w:val="0"/>
                    <w:jc w:val="center"/>
                    <w:rPr>
                      <w:b/>
                      <w:bCs/>
                      <w:szCs w:val="21"/>
                    </w:rPr>
                  </w:pPr>
                  <w:r w:rsidRPr="00C53C70">
                    <w:rPr>
                      <w:b/>
                      <w:bCs/>
                      <w:szCs w:val="21"/>
                    </w:rPr>
                    <w:t>面积</w:t>
                  </w:r>
                  <w:r w:rsidRPr="00C53C70">
                    <w:rPr>
                      <w:b/>
                      <w:bCs/>
                      <w:szCs w:val="21"/>
                    </w:rPr>
                    <w:t>/</w:t>
                  </w:r>
                  <w:r w:rsidRPr="00C53C70">
                    <w:rPr>
                      <w:b/>
                      <w:bCs/>
                      <w:szCs w:val="21"/>
                    </w:rPr>
                    <w:t>长度</w:t>
                  </w:r>
                </w:p>
              </w:tc>
              <w:tc>
                <w:tcPr>
                  <w:tcW w:w="2683" w:type="dxa"/>
                  <w:vAlign w:val="center"/>
                </w:tcPr>
                <w:p w14:paraId="2A4F35D9" w14:textId="77777777" w:rsidR="00945F92" w:rsidRPr="00C53C70" w:rsidRDefault="00000000">
                  <w:pPr>
                    <w:autoSpaceDE w:val="0"/>
                    <w:autoSpaceDN w:val="0"/>
                    <w:jc w:val="center"/>
                    <w:rPr>
                      <w:b/>
                      <w:bCs/>
                      <w:szCs w:val="21"/>
                    </w:rPr>
                  </w:pPr>
                  <w:r w:rsidRPr="00C53C70">
                    <w:rPr>
                      <w:b/>
                      <w:bCs/>
                      <w:szCs w:val="21"/>
                    </w:rPr>
                    <w:t>备注</w:t>
                  </w:r>
                </w:p>
              </w:tc>
            </w:tr>
            <w:tr w:rsidR="00C53C70" w:rsidRPr="00C53C70" w14:paraId="53E2D4CC" w14:textId="77777777">
              <w:trPr>
                <w:trHeight w:val="397"/>
                <w:jc w:val="center"/>
              </w:trPr>
              <w:tc>
                <w:tcPr>
                  <w:tcW w:w="2000" w:type="dxa"/>
                  <w:vAlign w:val="center"/>
                </w:tcPr>
                <w:p w14:paraId="71EA920B" w14:textId="77777777" w:rsidR="00945F92" w:rsidRPr="00C53C70" w:rsidRDefault="00000000">
                  <w:pPr>
                    <w:autoSpaceDE w:val="0"/>
                    <w:autoSpaceDN w:val="0"/>
                    <w:jc w:val="center"/>
                    <w:rPr>
                      <w:szCs w:val="21"/>
                    </w:rPr>
                  </w:pPr>
                  <w:r w:rsidRPr="00C53C70">
                    <w:rPr>
                      <w:szCs w:val="21"/>
                    </w:rPr>
                    <w:t>优先保护单元</w:t>
                  </w:r>
                </w:p>
              </w:tc>
              <w:tc>
                <w:tcPr>
                  <w:tcW w:w="1134" w:type="dxa"/>
                  <w:vAlign w:val="center"/>
                </w:tcPr>
                <w:p w14:paraId="4EF1B046" w14:textId="77777777" w:rsidR="00945F92" w:rsidRPr="00C53C70" w:rsidRDefault="00000000">
                  <w:pPr>
                    <w:autoSpaceDE w:val="0"/>
                    <w:autoSpaceDN w:val="0"/>
                    <w:jc w:val="center"/>
                    <w:rPr>
                      <w:szCs w:val="21"/>
                    </w:rPr>
                  </w:pPr>
                  <w:r w:rsidRPr="00C53C70">
                    <w:rPr>
                      <w:szCs w:val="21"/>
                    </w:rPr>
                    <w:t>否</w:t>
                  </w:r>
                </w:p>
              </w:tc>
              <w:tc>
                <w:tcPr>
                  <w:tcW w:w="1276" w:type="dxa"/>
                  <w:vAlign w:val="center"/>
                </w:tcPr>
                <w:p w14:paraId="29044612" w14:textId="77777777" w:rsidR="00945F92" w:rsidRPr="00C53C70" w:rsidRDefault="00000000">
                  <w:pPr>
                    <w:autoSpaceDE w:val="0"/>
                    <w:autoSpaceDN w:val="0"/>
                    <w:jc w:val="center"/>
                    <w:rPr>
                      <w:szCs w:val="21"/>
                    </w:rPr>
                  </w:pPr>
                  <w:r w:rsidRPr="00C53C70">
                    <w:rPr>
                      <w:szCs w:val="21"/>
                    </w:rPr>
                    <w:t>15020.61m</w:t>
                  </w:r>
                  <w:r w:rsidRPr="00C53C70">
                    <w:rPr>
                      <w:szCs w:val="21"/>
                      <w:vertAlign w:val="superscript"/>
                    </w:rPr>
                    <w:t>2</w:t>
                  </w:r>
                </w:p>
              </w:tc>
              <w:tc>
                <w:tcPr>
                  <w:tcW w:w="2683" w:type="dxa"/>
                  <w:vAlign w:val="center"/>
                </w:tcPr>
                <w:p w14:paraId="2400F5CF" w14:textId="77777777" w:rsidR="00945F92" w:rsidRPr="00C53C70" w:rsidRDefault="00000000">
                  <w:pPr>
                    <w:autoSpaceDE w:val="0"/>
                    <w:autoSpaceDN w:val="0"/>
                    <w:jc w:val="center"/>
                    <w:rPr>
                      <w:szCs w:val="21"/>
                    </w:rPr>
                  </w:pPr>
                  <w:r w:rsidRPr="00C53C70">
                    <w:rPr>
                      <w:szCs w:val="21"/>
                    </w:rPr>
                    <w:t>数据为《陕西省</w:t>
                  </w:r>
                  <w:r w:rsidRPr="00C53C70">
                    <w:rPr>
                      <w:szCs w:val="21"/>
                    </w:rPr>
                    <w:t>“</w:t>
                  </w:r>
                  <w:r w:rsidRPr="00C53C70">
                    <w:rPr>
                      <w:szCs w:val="21"/>
                    </w:rPr>
                    <w:t>三线一单</w:t>
                  </w:r>
                  <w:r w:rsidRPr="00C53C70">
                    <w:rPr>
                      <w:szCs w:val="21"/>
                    </w:rPr>
                    <w:t>”</w:t>
                  </w:r>
                  <w:r w:rsidRPr="00C53C70">
                    <w:rPr>
                      <w:szCs w:val="21"/>
                    </w:rPr>
                    <w:t>生态环境管控单元对照分析报告》中数据</w:t>
                  </w:r>
                </w:p>
              </w:tc>
            </w:tr>
            <w:tr w:rsidR="00C53C70" w:rsidRPr="00C53C70" w14:paraId="07D3420B" w14:textId="77777777">
              <w:trPr>
                <w:trHeight w:val="397"/>
                <w:jc w:val="center"/>
              </w:trPr>
              <w:tc>
                <w:tcPr>
                  <w:tcW w:w="2000" w:type="dxa"/>
                  <w:vAlign w:val="center"/>
                </w:tcPr>
                <w:p w14:paraId="400A84B4" w14:textId="77777777" w:rsidR="00945F92" w:rsidRPr="00C53C70" w:rsidRDefault="00000000">
                  <w:pPr>
                    <w:autoSpaceDE w:val="0"/>
                    <w:autoSpaceDN w:val="0"/>
                    <w:jc w:val="center"/>
                    <w:rPr>
                      <w:szCs w:val="21"/>
                    </w:rPr>
                  </w:pPr>
                  <w:r w:rsidRPr="00C53C70">
                    <w:rPr>
                      <w:szCs w:val="21"/>
                    </w:rPr>
                    <w:t>重点管控单元</w:t>
                  </w:r>
                </w:p>
              </w:tc>
              <w:tc>
                <w:tcPr>
                  <w:tcW w:w="1134" w:type="dxa"/>
                  <w:vAlign w:val="center"/>
                </w:tcPr>
                <w:p w14:paraId="6E91CB20" w14:textId="77777777" w:rsidR="00945F92" w:rsidRPr="00C53C70" w:rsidRDefault="00000000">
                  <w:pPr>
                    <w:autoSpaceDE w:val="0"/>
                    <w:autoSpaceDN w:val="0"/>
                    <w:jc w:val="center"/>
                    <w:rPr>
                      <w:szCs w:val="21"/>
                    </w:rPr>
                  </w:pPr>
                  <w:r w:rsidRPr="00C53C70">
                    <w:rPr>
                      <w:szCs w:val="21"/>
                    </w:rPr>
                    <w:t>是</w:t>
                  </w:r>
                </w:p>
              </w:tc>
              <w:tc>
                <w:tcPr>
                  <w:tcW w:w="1276" w:type="dxa"/>
                  <w:vAlign w:val="center"/>
                </w:tcPr>
                <w:p w14:paraId="6A2A6D61" w14:textId="77777777" w:rsidR="00945F92" w:rsidRPr="00C53C70" w:rsidRDefault="00000000">
                  <w:pPr>
                    <w:autoSpaceDE w:val="0"/>
                    <w:autoSpaceDN w:val="0"/>
                    <w:jc w:val="center"/>
                    <w:rPr>
                      <w:szCs w:val="21"/>
                    </w:rPr>
                  </w:pPr>
                  <w:r w:rsidRPr="00C53C70">
                    <w:rPr>
                      <w:szCs w:val="21"/>
                    </w:rPr>
                    <w:t>0</w:t>
                  </w:r>
                </w:p>
              </w:tc>
              <w:tc>
                <w:tcPr>
                  <w:tcW w:w="2683" w:type="dxa"/>
                  <w:vAlign w:val="center"/>
                </w:tcPr>
                <w:p w14:paraId="78B30BA9" w14:textId="77777777" w:rsidR="00945F92" w:rsidRPr="00C53C70" w:rsidRDefault="00000000">
                  <w:pPr>
                    <w:autoSpaceDE w:val="0"/>
                    <w:autoSpaceDN w:val="0"/>
                    <w:jc w:val="center"/>
                    <w:rPr>
                      <w:szCs w:val="21"/>
                    </w:rPr>
                  </w:pPr>
                  <w:r w:rsidRPr="00C53C70">
                    <w:rPr>
                      <w:szCs w:val="21"/>
                    </w:rPr>
                    <w:t>/</w:t>
                  </w:r>
                </w:p>
              </w:tc>
            </w:tr>
            <w:tr w:rsidR="00C53C70" w:rsidRPr="00C53C70" w14:paraId="569FB510" w14:textId="77777777">
              <w:trPr>
                <w:trHeight w:val="397"/>
                <w:jc w:val="center"/>
              </w:trPr>
              <w:tc>
                <w:tcPr>
                  <w:tcW w:w="2000" w:type="dxa"/>
                  <w:vAlign w:val="center"/>
                </w:tcPr>
                <w:p w14:paraId="4E9945FC" w14:textId="77777777" w:rsidR="00945F92" w:rsidRPr="00C53C70" w:rsidRDefault="00000000">
                  <w:pPr>
                    <w:autoSpaceDE w:val="0"/>
                    <w:autoSpaceDN w:val="0"/>
                    <w:jc w:val="center"/>
                    <w:rPr>
                      <w:szCs w:val="21"/>
                    </w:rPr>
                  </w:pPr>
                  <w:r w:rsidRPr="00C53C70">
                    <w:rPr>
                      <w:szCs w:val="21"/>
                    </w:rPr>
                    <w:t>一般管控单元</w:t>
                  </w:r>
                </w:p>
              </w:tc>
              <w:tc>
                <w:tcPr>
                  <w:tcW w:w="1134" w:type="dxa"/>
                  <w:vAlign w:val="center"/>
                </w:tcPr>
                <w:p w14:paraId="691EB1E8" w14:textId="77777777" w:rsidR="00945F92" w:rsidRPr="00C53C70" w:rsidRDefault="00000000">
                  <w:pPr>
                    <w:autoSpaceDE w:val="0"/>
                    <w:autoSpaceDN w:val="0"/>
                    <w:jc w:val="center"/>
                    <w:rPr>
                      <w:szCs w:val="21"/>
                    </w:rPr>
                  </w:pPr>
                  <w:r w:rsidRPr="00C53C70">
                    <w:rPr>
                      <w:szCs w:val="21"/>
                    </w:rPr>
                    <w:t>否</w:t>
                  </w:r>
                </w:p>
              </w:tc>
              <w:tc>
                <w:tcPr>
                  <w:tcW w:w="1276" w:type="dxa"/>
                  <w:vAlign w:val="center"/>
                </w:tcPr>
                <w:p w14:paraId="599BF78F" w14:textId="77777777" w:rsidR="00945F92" w:rsidRPr="00C53C70" w:rsidRDefault="00000000">
                  <w:pPr>
                    <w:autoSpaceDE w:val="0"/>
                    <w:autoSpaceDN w:val="0"/>
                    <w:jc w:val="center"/>
                    <w:rPr>
                      <w:szCs w:val="21"/>
                    </w:rPr>
                  </w:pPr>
                  <w:r w:rsidRPr="00C53C70">
                    <w:rPr>
                      <w:szCs w:val="21"/>
                    </w:rPr>
                    <w:t>0</w:t>
                  </w:r>
                </w:p>
              </w:tc>
              <w:tc>
                <w:tcPr>
                  <w:tcW w:w="2683" w:type="dxa"/>
                  <w:vAlign w:val="center"/>
                </w:tcPr>
                <w:p w14:paraId="4F750077" w14:textId="77777777" w:rsidR="00945F92" w:rsidRPr="00C53C70" w:rsidRDefault="00000000">
                  <w:pPr>
                    <w:autoSpaceDE w:val="0"/>
                    <w:autoSpaceDN w:val="0"/>
                    <w:jc w:val="center"/>
                    <w:rPr>
                      <w:szCs w:val="21"/>
                    </w:rPr>
                  </w:pPr>
                  <w:r w:rsidRPr="00C53C70">
                    <w:rPr>
                      <w:szCs w:val="21"/>
                    </w:rPr>
                    <w:t>/</w:t>
                  </w:r>
                </w:p>
              </w:tc>
            </w:tr>
          </w:tbl>
          <w:p w14:paraId="20782C1C" w14:textId="77777777" w:rsidR="00945F92" w:rsidRPr="00C53C70" w:rsidRDefault="00945F92">
            <w:pPr>
              <w:adjustRightInd w:val="0"/>
              <w:snapToGrid w:val="0"/>
              <w:spacing w:line="360" w:lineRule="auto"/>
              <w:ind w:firstLineChars="200" w:firstLine="480"/>
              <w:rPr>
                <w:sz w:val="24"/>
              </w:rPr>
            </w:pPr>
          </w:p>
          <w:p w14:paraId="6B92EE14" w14:textId="77777777" w:rsidR="00945F92" w:rsidRPr="00C53C70" w:rsidRDefault="00945F92">
            <w:pPr>
              <w:adjustRightInd w:val="0"/>
              <w:snapToGrid w:val="0"/>
              <w:spacing w:line="360" w:lineRule="auto"/>
              <w:ind w:firstLineChars="200" w:firstLine="480"/>
              <w:rPr>
                <w:sz w:val="24"/>
              </w:rPr>
            </w:pPr>
          </w:p>
          <w:p w14:paraId="4EA25362" w14:textId="77777777" w:rsidR="00945F92" w:rsidRPr="00C53C70" w:rsidRDefault="00945F92">
            <w:pPr>
              <w:adjustRightInd w:val="0"/>
              <w:snapToGrid w:val="0"/>
              <w:spacing w:line="360" w:lineRule="auto"/>
              <w:ind w:firstLineChars="200" w:firstLine="480"/>
              <w:rPr>
                <w:sz w:val="24"/>
              </w:rPr>
            </w:pPr>
          </w:p>
          <w:p w14:paraId="1E02A93A" w14:textId="77777777" w:rsidR="00945F92" w:rsidRPr="00C53C70" w:rsidRDefault="00000000">
            <w:pPr>
              <w:autoSpaceDE w:val="0"/>
              <w:autoSpaceDN w:val="0"/>
              <w:spacing w:line="360" w:lineRule="auto"/>
              <w:jc w:val="center"/>
              <w:rPr>
                <w:b/>
                <w:bCs/>
              </w:rPr>
            </w:pPr>
            <w:r w:rsidRPr="00C53C70">
              <w:rPr>
                <w:b/>
                <w:bCs/>
              </w:rPr>
              <w:lastRenderedPageBreak/>
              <w:t>表</w:t>
            </w:r>
            <w:r w:rsidRPr="00C53C70">
              <w:rPr>
                <w:b/>
                <w:bCs/>
              </w:rPr>
              <w:t>1-</w:t>
            </w:r>
            <w:r w:rsidRPr="00C53C70">
              <w:rPr>
                <w:rFonts w:hint="eastAsia"/>
                <w:b/>
                <w:bCs/>
              </w:rPr>
              <w:t xml:space="preserve">3  </w:t>
            </w:r>
            <w:r w:rsidRPr="00C53C70">
              <w:rPr>
                <w:b/>
                <w:bCs/>
              </w:rPr>
              <w:t>工程与《榆林市</w:t>
            </w:r>
            <w:r w:rsidRPr="00C53C70">
              <w:rPr>
                <w:b/>
                <w:bCs/>
              </w:rPr>
              <w:t>“</w:t>
            </w:r>
            <w:r w:rsidRPr="00C53C70">
              <w:rPr>
                <w:b/>
                <w:bCs/>
              </w:rPr>
              <w:t>三线一单</w:t>
            </w:r>
            <w:r w:rsidRPr="00C53C70">
              <w:rPr>
                <w:b/>
                <w:bCs/>
              </w:rPr>
              <w:t>”</w:t>
            </w:r>
            <w:r w:rsidRPr="00C53C70">
              <w:rPr>
                <w:b/>
                <w:bCs/>
              </w:rPr>
              <w:t>生态环境分区管控方案》符合性分析</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465"/>
              <w:gridCol w:w="477"/>
              <w:gridCol w:w="419"/>
              <w:gridCol w:w="3415"/>
              <w:gridCol w:w="1856"/>
            </w:tblGrid>
            <w:tr w:rsidR="00C53C70" w:rsidRPr="00C53C70" w14:paraId="2068AF61" w14:textId="77777777">
              <w:trPr>
                <w:trHeight w:val="411"/>
                <w:jc w:val="center"/>
              </w:trPr>
              <w:tc>
                <w:tcPr>
                  <w:tcW w:w="449" w:type="dxa"/>
                  <w:vAlign w:val="center"/>
                </w:tcPr>
                <w:p w14:paraId="6722DA8D" w14:textId="77777777" w:rsidR="00945F92" w:rsidRPr="00C53C70" w:rsidRDefault="00000000">
                  <w:pPr>
                    <w:widowControl/>
                    <w:jc w:val="center"/>
                    <w:textAlignment w:val="center"/>
                    <w:rPr>
                      <w:b/>
                      <w:bCs/>
                      <w:sz w:val="18"/>
                      <w:szCs w:val="18"/>
                    </w:rPr>
                  </w:pPr>
                  <w:r w:rsidRPr="00C53C70">
                    <w:rPr>
                      <w:b/>
                      <w:bCs/>
                      <w:sz w:val="18"/>
                      <w:szCs w:val="18"/>
                    </w:rPr>
                    <w:t>管控单元分类</w:t>
                  </w:r>
                </w:p>
              </w:tc>
              <w:tc>
                <w:tcPr>
                  <w:tcW w:w="439" w:type="dxa"/>
                  <w:vAlign w:val="center"/>
                </w:tcPr>
                <w:p w14:paraId="3F27542D" w14:textId="77777777" w:rsidR="00945F92" w:rsidRPr="00C53C70" w:rsidRDefault="00000000">
                  <w:pPr>
                    <w:widowControl/>
                    <w:jc w:val="center"/>
                    <w:textAlignment w:val="center"/>
                    <w:rPr>
                      <w:b/>
                      <w:bCs/>
                      <w:sz w:val="18"/>
                      <w:szCs w:val="18"/>
                    </w:rPr>
                  </w:pPr>
                  <w:r w:rsidRPr="00C53C70">
                    <w:rPr>
                      <w:b/>
                      <w:bCs/>
                      <w:sz w:val="18"/>
                      <w:szCs w:val="18"/>
                    </w:rPr>
                    <w:t>管控单元名称</w:t>
                  </w:r>
                </w:p>
              </w:tc>
              <w:tc>
                <w:tcPr>
                  <w:tcW w:w="451" w:type="dxa"/>
                  <w:vAlign w:val="center"/>
                </w:tcPr>
                <w:p w14:paraId="62D50CF9" w14:textId="77777777" w:rsidR="00945F92" w:rsidRPr="00C53C70" w:rsidRDefault="00000000">
                  <w:pPr>
                    <w:widowControl/>
                    <w:jc w:val="center"/>
                    <w:textAlignment w:val="center"/>
                    <w:rPr>
                      <w:b/>
                      <w:bCs/>
                      <w:sz w:val="18"/>
                      <w:szCs w:val="18"/>
                    </w:rPr>
                  </w:pPr>
                  <w:r w:rsidRPr="00C53C70">
                    <w:rPr>
                      <w:rFonts w:hint="eastAsia"/>
                      <w:b/>
                      <w:bCs/>
                      <w:sz w:val="18"/>
                      <w:szCs w:val="18"/>
                    </w:rPr>
                    <w:t>单元</w:t>
                  </w:r>
                  <w:r w:rsidRPr="00C53C70">
                    <w:rPr>
                      <w:b/>
                      <w:bCs/>
                      <w:sz w:val="18"/>
                      <w:szCs w:val="18"/>
                    </w:rPr>
                    <w:t>要素</w:t>
                  </w:r>
                  <w:r w:rsidRPr="00C53C70">
                    <w:rPr>
                      <w:rFonts w:hint="eastAsia"/>
                      <w:b/>
                      <w:bCs/>
                      <w:sz w:val="18"/>
                      <w:szCs w:val="18"/>
                    </w:rPr>
                    <w:t>属性</w:t>
                  </w:r>
                </w:p>
              </w:tc>
              <w:tc>
                <w:tcPr>
                  <w:tcW w:w="3623" w:type="dxa"/>
                  <w:gridSpan w:val="2"/>
                  <w:vAlign w:val="center"/>
                </w:tcPr>
                <w:p w14:paraId="225FA95D" w14:textId="77777777" w:rsidR="00945F92" w:rsidRPr="00C53C70" w:rsidRDefault="00000000">
                  <w:pPr>
                    <w:widowControl/>
                    <w:jc w:val="center"/>
                    <w:textAlignment w:val="center"/>
                    <w:rPr>
                      <w:b/>
                      <w:bCs/>
                      <w:sz w:val="18"/>
                      <w:szCs w:val="18"/>
                    </w:rPr>
                  </w:pPr>
                  <w:r w:rsidRPr="00C53C70">
                    <w:rPr>
                      <w:b/>
                      <w:bCs/>
                      <w:sz w:val="18"/>
                      <w:szCs w:val="18"/>
                    </w:rPr>
                    <w:t>管</w:t>
                  </w:r>
                  <w:proofErr w:type="gramStart"/>
                  <w:r w:rsidRPr="00C53C70">
                    <w:rPr>
                      <w:b/>
                      <w:bCs/>
                      <w:sz w:val="18"/>
                      <w:szCs w:val="18"/>
                    </w:rPr>
                    <w:t>控要求</w:t>
                  </w:r>
                  <w:proofErr w:type="gramEnd"/>
                </w:p>
              </w:tc>
              <w:tc>
                <w:tcPr>
                  <w:tcW w:w="1754" w:type="dxa"/>
                  <w:vAlign w:val="center"/>
                </w:tcPr>
                <w:p w14:paraId="4AF126C2" w14:textId="77777777" w:rsidR="00945F92" w:rsidRPr="00C53C70" w:rsidRDefault="00000000">
                  <w:pPr>
                    <w:widowControl/>
                    <w:jc w:val="center"/>
                    <w:textAlignment w:val="center"/>
                    <w:rPr>
                      <w:b/>
                      <w:bCs/>
                      <w:sz w:val="18"/>
                      <w:szCs w:val="18"/>
                    </w:rPr>
                  </w:pPr>
                  <w:r w:rsidRPr="00C53C70">
                    <w:rPr>
                      <w:b/>
                      <w:bCs/>
                      <w:sz w:val="18"/>
                      <w:szCs w:val="18"/>
                    </w:rPr>
                    <w:t>符合性分析</w:t>
                  </w:r>
                </w:p>
              </w:tc>
            </w:tr>
            <w:tr w:rsidR="00C53C70" w:rsidRPr="00C53C70" w14:paraId="108C6D26" w14:textId="77777777">
              <w:trPr>
                <w:trHeight w:val="411"/>
                <w:jc w:val="center"/>
              </w:trPr>
              <w:tc>
                <w:tcPr>
                  <w:tcW w:w="449" w:type="dxa"/>
                  <w:vMerge w:val="restart"/>
                  <w:vAlign w:val="center"/>
                </w:tcPr>
                <w:p w14:paraId="450569A7" w14:textId="77777777" w:rsidR="00945F92" w:rsidRPr="00C53C70" w:rsidRDefault="00000000">
                  <w:pPr>
                    <w:jc w:val="center"/>
                    <w:rPr>
                      <w:sz w:val="18"/>
                      <w:szCs w:val="18"/>
                    </w:rPr>
                  </w:pPr>
                  <w:r w:rsidRPr="00C53C70">
                    <w:rPr>
                      <w:rFonts w:hint="eastAsia"/>
                      <w:sz w:val="18"/>
                      <w:szCs w:val="18"/>
                    </w:rPr>
                    <w:t xml:space="preserve"> </w:t>
                  </w:r>
                  <w:r w:rsidRPr="00C53C70">
                    <w:rPr>
                      <w:rFonts w:hint="eastAsia"/>
                      <w:sz w:val="18"/>
                      <w:szCs w:val="18"/>
                    </w:rPr>
                    <w:t>优先保护单元</w:t>
                  </w:r>
                </w:p>
              </w:tc>
              <w:tc>
                <w:tcPr>
                  <w:tcW w:w="439" w:type="dxa"/>
                  <w:vMerge w:val="restart"/>
                  <w:vAlign w:val="center"/>
                </w:tcPr>
                <w:p w14:paraId="0222D92E" w14:textId="77777777" w:rsidR="00945F92" w:rsidRPr="00C53C70" w:rsidRDefault="00000000">
                  <w:pPr>
                    <w:widowControl/>
                    <w:jc w:val="center"/>
                    <w:textAlignment w:val="center"/>
                    <w:rPr>
                      <w:sz w:val="18"/>
                      <w:szCs w:val="18"/>
                    </w:rPr>
                  </w:pPr>
                  <w:r w:rsidRPr="00C53C70">
                    <w:rPr>
                      <w:rFonts w:hint="eastAsia"/>
                      <w:sz w:val="18"/>
                      <w:szCs w:val="18"/>
                    </w:rPr>
                    <w:t>陕西省</w:t>
                  </w:r>
                  <w:r w:rsidRPr="00C53C70">
                    <w:rPr>
                      <w:rFonts w:hint="eastAsia"/>
                      <w:sz w:val="18"/>
                      <w:szCs w:val="18"/>
                    </w:rPr>
                    <w:t xml:space="preserve"> </w:t>
                  </w:r>
                  <w:r w:rsidRPr="00C53C70">
                    <w:rPr>
                      <w:rFonts w:hint="eastAsia"/>
                      <w:sz w:val="18"/>
                      <w:szCs w:val="18"/>
                    </w:rPr>
                    <w:t>榆林市榆阳区优先保护单元</w:t>
                  </w:r>
                  <w:r w:rsidRPr="00C53C70">
                    <w:rPr>
                      <w:rFonts w:hint="eastAsia"/>
                      <w:sz w:val="18"/>
                      <w:szCs w:val="18"/>
                    </w:rPr>
                    <w:t xml:space="preserve"> 4</w:t>
                  </w:r>
                </w:p>
              </w:tc>
              <w:tc>
                <w:tcPr>
                  <w:tcW w:w="451" w:type="dxa"/>
                  <w:vMerge w:val="restart"/>
                  <w:vAlign w:val="center"/>
                </w:tcPr>
                <w:p w14:paraId="0DF25A75" w14:textId="77777777" w:rsidR="00945F92" w:rsidRPr="00C53C70" w:rsidRDefault="00000000">
                  <w:pPr>
                    <w:widowControl/>
                    <w:jc w:val="center"/>
                    <w:textAlignment w:val="center"/>
                    <w:rPr>
                      <w:sz w:val="18"/>
                      <w:szCs w:val="18"/>
                    </w:rPr>
                  </w:pPr>
                  <w:r w:rsidRPr="00C53C70">
                    <w:rPr>
                      <w:rFonts w:hint="eastAsia"/>
                      <w:sz w:val="18"/>
                      <w:szCs w:val="18"/>
                    </w:rPr>
                    <w:t>水环境优先保护区</w:t>
                  </w:r>
                </w:p>
              </w:tc>
              <w:tc>
                <w:tcPr>
                  <w:tcW w:w="396" w:type="dxa"/>
                  <w:vAlign w:val="center"/>
                </w:tcPr>
                <w:p w14:paraId="2584FC72" w14:textId="77777777" w:rsidR="00945F92" w:rsidRPr="00C53C70" w:rsidRDefault="00000000">
                  <w:pPr>
                    <w:autoSpaceDE w:val="0"/>
                    <w:autoSpaceDN w:val="0"/>
                    <w:jc w:val="center"/>
                    <w:rPr>
                      <w:sz w:val="18"/>
                      <w:szCs w:val="18"/>
                    </w:rPr>
                  </w:pPr>
                  <w:r w:rsidRPr="00C53C70">
                    <w:rPr>
                      <w:rFonts w:hint="eastAsia"/>
                      <w:sz w:val="18"/>
                      <w:szCs w:val="18"/>
                    </w:rPr>
                    <w:t>空间布局约束</w:t>
                  </w:r>
                </w:p>
              </w:tc>
              <w:tc>
                <w:tcPr>
                  <w:tcW w:w="3227" w:type="dxa"/>
                  <w:vAlign w:val="center"/>
                </w:tcPr>
                <w:p w14:paraId="79D565E5" w14:textId="77777777" w:rsidR="00945F92" w:rsidRPr="00C53C70" w:rsidRDefault="00000000">
                  <w:pPr>
                    <w:autoSpaceDE w:val="0"/>
                    <w:autoSpaceDN w:val="0"/>
                    <w:jc w:val="left"/>
                    <w:rPr>
                      <w:sz w:val="18"/>
                      <w:szCs w:val="18"/>
                    </w:rPr>
                  </w:pPr>
                  <w:r w:rsidRPr="00C53C70">
                    <w:rPr>
                      <w:rFonts w:hint="eastAsia"/>
                      <w:sz w:val="18"/>
                      <w:szCs w:val="18"/>
                    </w:rPr>
                    <w:t>1.</w:t>
                  </w:r>
                  <w:r w:rsidRPr="00C53C70">
                    <w:rPr>
                      <w:rFonts w:hint="eastAsia"/>
                      <w:sz w:val="18"/>
                      <w:szCs w:val="18"/>
                    </w:rPr>
                    <w:t>强化江河源头和饮用水水源地保护。加强主要江河源头、重要水源涵养地的水环境保护，划定禁止开发范围。依法划定和保护饮用水水源保护区，加强水土流失和面源污染防治，严格</w:t>
                  </w:r>
                  <w:proofErr w:type="gramStart"/>
                  <w:r w:rsidRPr="00C53C70">
                    <w:rPr>
                      <w:rFonts w:hint="eastAsia"/>
                      <w:sz w:val="18"/>
                      <w:szCs w:val="18"/>
                    </w:rPr>
                    <w:t>管控入河</w:t>
                  </w:r>
                  <w:proofErr w:type="gramEnd"/>
                  <w:r w:rsidRPr="00C53C70">
                    <w:rPr>
                      <w:rFonts w:hint="eastAsia"/>
                      <w:sz w:val="18"/>
                      <w:szCs w:val="18"/>
                    </w:rPr>
                    <w:t>排污口，严格河道采砂管理，维系江河湖库健康生命。</w:t>
                  </w:r>
                </w:p>
              </w:tc>
              <w:tc>
                <w:tcPr>
                  <w:tcW w:w="1754" w:type="dxa"/>
                  <w:vAlign w:val="center"/>
                </w:tcPr>
                <w:p w14:paraId="0AB30326" w14:textId="77777777" w:rsidR="00945F92" w:rsidRPr="00C53C70" w:rsidRDefault="00000000">
                  <w:pPr>
                    <w:widowControl/>
                    <w:jc w:val="center"/>
                    <w:textAlignment w:val="center"/>
                    <w:rPr>
                      <w:sz w:val="18"/>
                      <w:szCs w:val="18"/>
                    </w:rPr>
                  </w:pPr>
                  <w:r w:rsidRPr="00C53C70">
                    <w:rPr>
                      <w:rFonts w:hint="eastAsia"/>
                      <w:sz w:val="18"/>
                      <w:szCs w:val="18"/>
                    </w:rPr>
                    <w:t>本项目为水泥制品制造项目，主要利用水泥、粉煤灰、砂子、石子生产商品混凝土，生产用水为当地煤矿疏干水，废水全部回用生产综合利用，不外排。项目不在红石峡饮用水水源一、二级保护区内，距离红石峡饮用水水源陆域二级保护区约</w:t>
                  </w:r>
                  <w:r w:rsidRPr="00C53C70">
                    <w:rPr>
                      <w:rFonts w:hint="eastAsia"/>
                      <w:sz w:val="18"/>
                      <w:szCs w:val="18"/>
                    </w:rPr>
                    <w:t>2.4km</w:t>
                  </w:r>
                  <w:r w:rsidRPr="00C53C70">
                    <w:rPr>
                      <w:rFonts w:hint="eastAsia"/>
                      <w:sz w:val="18"/>
                      <w:szCs w:val="18"/>
                    </w:rPr>
                    <w:t>，</w:t>
                  </w:r>
                  <w:bookmarkStart w:id="25" w:name="OLE_LINK6"/>
                  <w:r w:rsidRPr="00C53C70">
                    <w:rPr>
                      <w:rFonts w:hint="eastAsia"/>
                      <w:sz w:val="18"/>
                      <w:szCs w:val="18"/>
                    </w:rPr>
                    <w:t>与水源地位置关系图见附图</w:t>
                  </w:r>
                  <w:bookmarkEnd w:id="25"/>
                  <w:r w:rsidRPr="00C53C70">
                    <w:rPr>
                      <w:rFonts w:hint="eastAsia"/>
                      <w:sz w:val="18"/>
                      <w:szCs w:val="18"/>
                    </w:rPr>
                    <w:t>，符合保护要求</w:t>
                  </w:r>
                </w:p>
              </w:tc>
            </w:tr>
            <w:tr w:rsidR="00C53C70" w:rsidRPr="00C53C70" w14:paraId="0812FC38" w14:textId="77777777">
              <w:trPr>
                <w:trHeight w:val="411"/>
                <w:jc w:val="center"/>
              </w:trPr>
              <w:tc>
                <w:tcPr>
                  <w:tcW w:w="449" w:type="dxa"/>
                  <w:vMerge/>
                  <w:vAlign w:val="center"/>
                </w:tcPr>
                <w:p w14:paraId="764401F3" w14:textId="77777777" w:rsidR="00945F92" w:rsidRPr="00C53C70" w:rsidRDefault="00945F92">
                  <w:pPr>
                    <w:jc w:val="center"/>
                    <w:rPr>
                      <w:sz w:val="18"/>
                      <w:szCs w:val="18"/>
                    </w:rPr>
                  </w:pPr>
                </w:p>
              </w:tc>
              <w:tc>
                <w:tcPr>
                  <w:tcW w:w="439" w:type="dxa"/>
                  <w:vMerge/>
                  <w:vAlign w:val="center"/>
                </w:tcPr>
                <w:p w14:paraId="2A0BBB7E" w14:textId="77777777" w:rsidR="00945F92" w:rsidRPr="00C53C70" w:rsidRDefault="00945F92">
                  <w:pPr>
                    <w:widowControl/>
                    <w:jc w:val="center"/>
                    <w:textAlignment w:val="center"/>
                    <w:rPr>
                      <w:sz w:val="18"/>
                      <w:szCs w:val="18"/>
                    </w:rPr>
                  </w:pPr>
                </w:p>
              </w:tc>
              <w:tc>
                <w:tcPr>
                  <w:tcW w:w="451" w:type="dxa"/>
                  <w:vMerge/>
                  <w:vAlign w:val="center"/>
                </w:tcPr>
                <w:p w14:paraId="1F24A020" w14:textId="77777777" w:rsidR="00945F92" w:rsidRPr="00C53C70" w:rsidRDefault="00945F92">
                  <w:pPr>
                    <w:widowControl/>
                    <w:jc w:val="center"/>
                    <w:textAlignment w:val="center"/>
                    <w:rPr>
                      <w:sz w:val="18"/>
                      <w:szCs w:val="18"/>
                    </w:rPr>
                  </w:pPr>
                </w:p>
              </w:tc>
              <w:tc>
                <w:tcPr>
                  <w:tcW w:w="396" w:type="dxa"/>
                  <w:vAlign w:val="center"/>
                </w:tcPr>
                <w:p w14:paraId="5B1FACD0" w14:textId="77777777" w:rsidR="00945F92" w:rsidRPr="00C53C70" w:rsidRDefault="00000000">
                  <w:pPr>
                    <w:autoSpaceDE w:val="0"/>
                    <w:autoSpaceDN w:val="0"/>
                    <w:jc w:val="center"/>
                    <w:rPr>
                      <w:sz w:val="18"/>
                      <w:szCs w:val="18"/>
                    </w:rPr>
                  </w:pPr>
                  <w:r w:rsidRPr="00C53C70">
                    <w:rPr>
                      <w:rFonts w:hint="eastAsia"/>
                      <w:sz w:val="18"/>
                      <w:szCs w:val="18"/>
                    </w:rPr>
                    <w:t>污染物排放管控</w:t>
                  </w:r>
                </w:p>
              </w:tc>
              <w:tc>
                <w:tcPr>
                  <w:tcW w:w="3227" w:type="dxa"/>
                  <w:vAlign w:val="center"/>
                </w:tcPr>
                <w:p w14:paraId="69358273" w14:textId="77777777" w:rsidR="00945F92" w:rsidRPr="00C53C70" w:rsidRDefault="00000000">
                  <w:pPr>
                    <w:widowControl/>
                    <w:jc w:val="center"/>
                    <w:textAlignment w:val="center"/>
                    <w:rPr>
                      <w:sz w:val="18"/>
                      <w:szCs w:val="18"/>
                    </w:rPr>
                  </w:pPr>
                  <w:r w:rsidRPr="00C53C70">
                    <w:rPr>
                      <w:rFonts w:hint="eastAsia"/>
                      <w:sz w:val="18"/>
                      <w:szCs w:val="18"/>
                    </w:rPr>
                    <w:t>/</w:t>
                  </w:r>
                </w:p>
              </w:tc>
              <w:tc>
                <w:tcPr>
                  <w:tcW w:w="1754" w:type="dxa"/>
                  <w:vAlign w:val="center"/>
                </w:tcPr>
                <w:p w14:paraId="44DA5C47" w14:textId="77777777" w:rsidR="00945F92" w:rsidRPr="00C53C70" w:rsidRDefault="00000000">
                  <w:pPr>
                    <w:widowControl/>
                    <w:jc w:val="center"/>
                    <w:textAlignment w:val="center"/>
                    <w:rPr>
                      <w:sz w:val="18"/>
                      <w:szCs w:val="18"/>
                    </w:rPr>
                  </w:pPr>
                  <w:r w:rsidRPr="00C53C70">
                    <w:rPr>
                      <w:rFonts w:hint="eastAsia"/>
                      <w:sz w:val="18"/>
                      <w:szCs w:val="18"/>
                    </w:rPr>
                    <w:t>/</w:t>
                  </w:r>
                </w:p>
              </w:tc>
            </w:tr>
            <w:tr w:rsidR="00C53C70" w:rsidRPr="00C53C70" w14:paraId="53CB9A5D" w14:textId="77777777">
              <w:trPr>
                <w:trHeight w:val="411"/>
                <w:jc w:val="center"/>
              </w:trPr>
              <w:tc>
                <w:tcPr>
                  <w:tcW w:w="449" w:type="dxa"/>
                  <w:vMerge/>
                  <w:vAlign w:val="center"/>
                </w:tcPr>
                <w:p w14:paraId="5B629D73" w14:textId="77777777" w:rsidR="00945F92" w:rsidRPr="00C53C70" w:rsidRDefault="00945F92">
                  <w:pPr>
                    <w:jc w:val="center"/>
                    <w:rPr>
                      <w:sz w:val="18"/>
                      <w:szCs w:val="18"/>
                    </w:rPr>
                  </w:pPr>
                </w:p>
              </w:tc>
              <w:tc>
                <w:tcPr>
                  <w:tcW w:w="439" w:type="dxa"/>
                  <w:vMerge/>
                  <w:vAlign w:val="center"/>
                </w:tcPr>
                <w:p w14:paraId="713F2BF3" w14:textId="77777777" w:rsidR="00945F92" w:rsidRPr="00C53C70" w:rsidRDefault="00945F92">
                  <w:pPr>
                    <w:widowControl/>
                    <w:jc w:val="center"/>
                    <w:textAlignment w:val="center"/>
                    <w:rPr>
                      <w:sz w:val="18"/>
                      <w:szCs w:val="18"/>
                    </w:rPr>
                  </w:pPr>
                </w:p>
              </w:tc>
              <w:tc>
                <w:tcPr>
                  <w:tcW w:w="451" w:type="dxa"/>
                  <w:vMerge/>
                  <w:vAlign w:val="center"/>
                </w:tcPr>
                <w:p w14:paraId="1F860E0D" w14:textId="77777777" w:rsidR="00945F92" w:rsidRPr="00C53C70" w:rsidRDefault="00945F92">
                  <w:pPr>
                    <w:widowControl/>
                    <w:jc w:val="center"/>
                    <w:textAlignment w:val="center"/>
                    <w:rPr>
                      <w:sz w:val="18"/>
                      <w:szCs w:val="18"/>
                    </w:rPr>
                  </w:pPr>
                </w:p>
              </w:tc>
              <w:tc>
                <w:tcPr>
                  <w:tcW w:w="396" w:type="dxa"/>
                  <w:vAlign w:val="center"/>
                </w:tcPr>
                <w:p w14:paraId="74D5DD77" w14:textId="77777777" w:rsidR="00945F92" w:rsidRPr="00C53C70" w:rsidRDefault="00000000">
                  <w:pPr>
                    <w:autoSpaceDE w:val="0"/>
                    <w:autoSpaceDN w:val="0"/>
                    <w:jc w:val="center"/>
                    <w:rPr>
                      <w:sz w:val="18"/>
                      <w:szCs w:val="18"/>
                    </w:rPr>
                  </w:pPr>
                  <w:r w:rsidRPr="00C53C70">
                    <w:rPr>
                      <w:rFonts w:hint="eastAsia"/>
                      <w:sz w:val="18"/>
                      <w:szCs w:val="18"/>
                    </w:rPr>
                    <w:t>环境风险防控</w:t>
                  </w:r>
                </w:p>
              </w:tc>
              <w:tc>
                <w:tcPr>
                  <w:tcW w:w="3227" w:type="dxa"/>
                  <w:vAlign w:val="center"/>
                </w:tcPr>
                <w:p w14:paraId="4B9E08C7" w14:textId="77777777" w:rsidR="00945F92" w:rsidRPr="00C53C70" w:rsidRDefault="00000000">
                  <w:pPr>
                    <w:widowControl/>
                    <w:jc w:val="center"/>
                    <w:textAlignment w:val="center"/>
                    <w:rPr>
                      <w:sz w:val="18"/>
                      <w:szCs w:val="18"/>
                    </w:rPr>
                  </w:pPr>
                  <w:r w:rsidRPr="00C53C70">
                    <w:rPr>
                      <w:rFonts w:hint="eastAsia"/>
                      <w:sz w:val="18"/>
                      <w:szCs w:val="18"/>
                    </w:rPr>
                    <w:t>/</w:t>
                  </w:r>
                </w:p>
              </w:tc>
              <w:tc>
                <w:tcPr>
                  <w:tcW w:w="1754" w:type="dxa"/>
                  <w:vAlign w:val="center"/>
                </w:tcPr>
                <w:p w14:paraId="08C39F86" w14:textId="77777777" w:rsidR="00945F92" w:rsidRPr="00C53C70" w:rsidRDefault="00000000">
                  <w:pPr>
                    <w:widowControl/>
                    <w:jc w:val="center"/>
                    <w:textAlignment w:val="center"/>
                    <w:rPr>
                      <w:sz w:val="18"/>
                      <w:szCs w:val="18"/>
                    </w:rPr>
                  </w:pPr>
                  <w:r w:rsidRPr="00C53C70">
                    <w:rPr>
                      <w:rFonts w:hint="eastAsia"/>
                      <w:sz w:val="18"/>
                      <w:szCs w:val="18"/>
                    </w:rPr>
                    <w:t>/</w:t>
                  </w:r>
                </w:p>
              </w:tc>
            </w:tr>
            <w:tr w:rsidR="00C53C70" w:rsidRPr="00C53C70" w14:paraId="0E4E5F48" w14:textId="77777777">
              <w:trPr>
                <w:trHeight w:val="411"/>
                <w:jc w:val="center"/>
              </w:trPr>
              <w:tc>
                <w:tcPr>
                  <w:tcW w:w="449" w:type="dxa"/>
                  <w:vMerge/>
                  <w:vAlign w:val="center"/>
                </w:tcPr>
                <w:p w14:paraId="44EDD4F3" w14:textId="77777777" w:rsidR="00945F92" w:rsidRPr="00C53C70" w:rsidRDefault="00945F92">
                  <w:pPr>
                    <w:jc w:val="center"/>
                    <w:rPr>
                      <w:sz w:val="18"/>
                      <w:szCs w:val="18"/>
                    </w:rPr>
                  </w:pPr>
                </w:p>
              </w:tc>
              <w:tc>
                <w:tcPr>
                  <w:tcW w:w="439" w:type="dxa"/>
                  <w:vMerge/>
                  <w:vAlign w:val="center"/>
                </w:tcPr>
                <w:p w14:paraId="730F4F15" w14:textId="77777777" w:rsidR="00945F92" w:rsidRPr="00C53C70" w:rsidRDefault="00945F92">
                  <w:pPr>
                    <w:widowControl/>
                    <w:jc w:val="center"/>
                    <w:textAlignment w:val="center"/>
                    <w:rPr>
                      <w:sz w:val="18"/>
                      <w:szCs w:val="18"/>
                    </w:rPr>
                  </w:pPr>
                </w:p>
              </w:tc>
              <w:tc>
                <w:tcPr>
                  <w:tcW w:w="451" w:type="dxa"/>
                  <w:vMerge/>
                  <w:vAlign w:val="center"/>
                </w:tcPr>
                <w:p w14:paraId="2D59CC8B" w14:textId="77777777" w:rsidR="00945F92" w:rsidRPr="00C53C70" w:rsidRDefault="00945F92">
                  <w:pPr>
                    <w:widowControl/>
                    <w:jc w:val="center"/>
                    <w:textAlignment w:val="center"/>
                    <w:rPr>
                      <w:sz w:val="18"/>
                      <w:szCs w:val="18"/>
                    </w:rPr>
                  </w:pPr>
                </w:p>
              </w:tc>
              <w:tc>
                <w:tcPr>
                  <w:tcW w:w="396" w:type="dxa"/>
                  <w:vAlign w:val="center"/>
                </w:tcPr>
                <w:p w14:paraId="6908CA55" w14:textId="77777777" w:rsidR="00945F92" w:rsidRPr="00C53C70" w:rsidRDefault="00000000">
                  <w:pPr>
                    <w:autoSpaceDE w:val="0"/>
                    <w:autoSpaceDN w:val="0"/>
                    <w:jc w:val="center"/>
                    <w:rPr>
                      <w:sz w:val="18"/>
                      <w:szCs w:val="18"/>
                    </w:rPr>
                  </w:pPr>
                  <w:r w:rsidRPr="00C53C70">
                    <w:rPr>
                      <w:rFonts w:hint="eastAsia"/>
                      <w:sz w:val="18"/>
                      <w:szCs w:val="18"/>
                    </w:rPr>
                    <w:t>资源开发效率要求</w:t>
                  </w:r>
                </w:p>
              </w:tc>
              <w:tc>
                <w:tcPr>
                  <w:tcW w:w="3227" w:type="dxa"/>
                  <w:vAlign w:val="center"/>
                </w:tcPr>
                <w:p w14:paraId="114716EB" w14:textId="77777777" w:rsidR="00945F92" w:rsidRPr="00C53C70" w:rsidRDefault="00000000">
                  <w:pPr>
                    <w:widowControl/>
                    <w:jc w:val="center"/>
                    <w:textAlignment w:val="center"/>
                    <w:rPr>
                      <w:sz w:val="18"/>
                      <w:szCs w:val="18"/>
                    </w:rPr>
                  </w:pPr>
                  <w:r w:rsidRPr="00C53C70">
                    <w:rPr>
                      <w:rFonts w:hint="eastAsia"/>
                      <w:sz w:val="18"/>
                      <w:szCs w:val="18"/>
                    </w:rPr>
                    <w:t>/</w:t>
                  </w:r>
                </w:p>
              </w:tc>
              <w:tc>
                <w:tcPr>
                  <w:tcW w:w="1754" w:type="dxa"/>
                  <w:vAlign w:val="center"/>
                </w:tcPr>
                <w:p w14:paraId="6F46E865" w14:textId="77777777" w:rsidR="00945F92" w:rsidRPr="00C53C70" w:rsidRDefault="00000000">
                  <w:pPr>
                    <w:widowControl/>
                    <w:jc w:val="center"/>
                    <w:textAlignment w:val="center"/>
                    <w:rPr>
                      <w:sz w:val="18"/>
                      <w:szCs w:val="18"/>
                    </w:rPr>
                  </w:pPr>
                  <w:r w:rsidRPr="00C53C70">
                    <w:rPr>
                      <w:rFonts w:hint="eastAsia"/>
                      <w:sz w:val="18"/>
                      <w:szCs w:val="18"/>
                    </w:rPr>
                    <w:t>/</w:t>
                  </w:r>
                </w:p>
              </w:tc>
            </w:tr>
          </w:tbl>
          <w:p w14:paraId="5ED29258" w14:textId="77777777" w:rsidR="00945F92" w:rsidRPr="00C53C70" w:rsidRDefault="00945F92">
            <w:pPr>
              <w:autoSpaceDE w:val="0"/>
              <w:autoSpaceDN w:val="0"/>
              <w:spacing w:line="360" w:lineRule="auto"/>
              <w:jc w:val="center"/>
              <w:rPr>
                <w:b/>
                <w:bCs/>
              </w:rPr>
            </w:pPr>
          </w:p>
          <w:p w14:paraId="7995DF8B" w14:textId="77777777" w:rsidR="00945F92" w:rsidRPr="00C53C70" w:rsidRDefault="00000000">
            <w:pPr>
              <w:autoSpaceDE w:val="0"/>
              <w:autoSpaceDN w:val="0"/>
              <w:spacing w:line="360" w:lineRule="auto"/>
              <w:jc w:val="center"/>
              <w:rPr>
                <w:b/>
                <w:bCs/>
              </w:rPr>
            </w:pPr>
            <w:r w:rsidRPr="00C53C70">
              <w:rPr>
                <w:b/>
                <w:bCs/>
              </w:rPr>
              <w:t>表</w:t>
            </w:r>
            <w:r w:rsidRPr="00C53C70">
              <w:rPr>
                <w:b/>
                <w:bCs/>
              </w:rPr>
              <w:t>1-</w:t>
            </w:r>
            <w:r w:rsidRPr="00C53C70">
              <w:rPr>
                <w:rFonts w:hint="eastAsia"/>
                <w:b/>
                <w:bCs/>
              </w:rPr>
              <w:t>4</w:t>
            </w:r>
            <w:r w:rsidRPr="00C53C70">
              <w:rPr>
                <w:b/>
                <w:bCs/>
              </w:rPr>
              <w:t xml:space="preserve">   </w:t>
            </w:r>
            <w:r w:rsidRPr="00C53C70">
              <w:rPr>
                <w:b/>
                <w:bCs/>
              </w:rPr>
              <w:t>与</w:t>
            </w:r>
            <w:r w:rsidRPr="00C53C70">
              <w:rPr>
                <w:rFonts w:hint="eastAsia"/>
                <w:b/>
                <w:bCs/>
              </w:rPr>
              <w:t>“三线一单”</w:t>
            </w:r>
            <w:r w:rsidRPr="00C53C70">
              <w:rPr>
                <w:b/>
                <w:bCs/>
              </w:rPr>
              <w:t>符合性分析</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23"/>
              <w:gridCol w:w="1068"/>
            </w:tblGrid>
            <w:tr w:rsidR="00C53C70" w:rsidRPr="00C53C70" w14:paraId="1972FB2C" w14:textId="77777777">
              <w:trPr>
                <w:trHeight w:val="454"/>
                <w:jc w:val="center"/>
              </w:trPr>
              <w:tc>
                <w:tcPr>
                  <w:tcW w:w="1339" w:type="dxa"/>
                  <w:vAlign w:val="center"/>
                </w:tcPr>
                <w:p w14:paraId="05ADD0BC" w14:textId="77777777" w:rsidR="00945F92" w:rsidRPr="00C53C70" w:rsidRDefault="00000000">
                  <w:pPr>
                    <w:tabs>
                      <w:tab w:val="left" w:pos="862"/>
                    </w:tabs>
                    <w:jc w:val="center"/>
                    <w:rPr>
                      <w:b/>
                      <w:sz w:val="18"/>
                      <w:szCs w:val="18"/>
                    </w:rPr>
                  </w:pPr>
                  <w:r w:rsidRPr="00C53C70">
                    <w:rPr>
                      <w:rFonts w:hint="eastAsia"/>
                      <w:b/>
                      <w:sz w:val="18"/>
                      <w:szCs w:val="18"/>
                    </w:rPr>
                    <w:t>“</w:t>
                  </w:r>
                  <w:r w:rsidRPr="00C53C70">
                    <w:rPr>
                      <w:b/>
                      <w:sz w:val="18"/>
                      <w:szCs w:val="18"/>
                    </w:rPr>
                    <w:t>三线一单</w:t>
                  </w:r>
                  <w:r w:rsidRPr="00C53C70">
                    <w:rPr>
                      <w:rFonts w:hint="eastAsia"/>
                      <w:b/>
                      <w:sz w:val="18"/>
                      <w:szCs w:val="18"/>
                    </w:rPr>
                    <w:t>”</w:t>
                  </w:r>
                  <w:r w:rsidRPr="00C53C70">
                    <w:rPr>
                      <w:b/>
                      <w:sz w:val="18"/>
                      <w:szCs w:val="18"/>
                    </w:rPr>
                    <w:t>内容</w:t>
                  </w:r>
                </w:p>
              </w:tc>
              <w:tc>
                <w:tcPr>
                  <w:tcW w:w="4368" w:type="dxa"/>
                  <w:vAlign w:val="center"/>
                </w:tcPr>
                <w:p w14:paraId="782D6BE0" w14:textId="77777777" w:rsidR="00945F92" w:rsidRPr="00C53C70" w:rsidRDefault="00000000">
                  <w:pPr>
                    <w:tabs>
                      <w:tab w:val="left" w:pos="862"/>
                    </w:tabs>
                    <w:jc w:val="center"/>
                    <w:rPr>
                      <w:b/>
                      <w:sz w:val="18"/>
                      <w:szCs w:val="18"/>
                    </w:rPr>
                  </w:pPr>
                  <w:r w:rsidRPr="00C53C70">
                    <w:rPr>
                      <w:rFonts w:hint="eastAsia"/>
                      <w:b/>
                      <w:sz w:val="18"/>
                      <w:szCs w:val="18"/>
                    </w:rPr>
                    <w:t>本项目情况</w:t>
                  </w:r>
                </w:p>
              </w:tc>
              <w:tc>
                <w:tcPr>
                  <w:tcW w:w="1009" w:type="dxa"/>
                  <w:vAlign w:val="center"/>
                </w:tcPr>
                <w:p w14:paraId="01905755" w14:textId="77777777" w:rsidR="00945F92" w:rsidRPr="00C53C70" w:rsidRDefault="00000000">
                  <w:pPr>
                    <w:tabs>
                      <w:tab w:val="left" w:pos="862"/>
                    </w:tabs>
                    <w:jc w:val="center"/>
                    <w:rPr>
                      <w:b/>
                      <w:sz w:val="18"/>
                      <w:szCs w:val="18"/>
                    </w:rPr>
                  </w:pPr>
                  <w:r w:rsidRPr="00C53C70">
                    <w:rPr>
                      <w:rFonts w:hint="eastAsia"/>
                      <w:b/>
                      <w:sz w:val="18"/>
                      <w:szCs w:val="18"/>
                    </w:rPr>
                    <w:t>符合性分析</w:t>
                  </w:r>
                </w:p>
              </w:tc>
            </w:tr>
            <w:tr w:rsidR="00C53C70" w:rsidRPr="00C53C70" w14:paraId="59394762" w14:textId="77777777">
              <w:trPr>
                <w:trHeight w:val="960"/>
                <w:jc w:val="center"/>
              </w:trPr>
              <w:tc>
                <w:tcPr>
                  <w:tcW w:w="1339" w:type="dxa"/>
                  <w:vAlign w:val="center"/>
                </w:tcPr>
                <w:p w14:paraId="6B1A8FAA" w14:textId="77777777" w:rsidR="00945F92" w:rsidRPr="00C53C70" w:rsidRDefault="00000000">
                  <w:pPr>
                    <w:tabs>
                      <w:tab w:val="left" w:pos="862"/>
                    </w:tabs>
                    <w:jc w:val="center"/>
                    <w:rPr>
                      <w:b/>
                      <w:bCs/>
                      <w:sz w:val="18"/>
                      <w:szCs w:val="18"/>
                    </w:rPr>
                  </w:pPr>
                  <w:r w:rsidRPr="00C53C70">
                    <w:rPr>
                      <w:rFonts w:ascii="宋体" w:hAnsi="宋体" w:cs="宋体"/>
                      <w:b/>
                      <w:bCs/>
                      <w:sz w:val="18"/>
                      <w:szCs w:val="18"/>
                    </w:rPr>
                    <w:t>生态保护红线</w:t>
                  </w:r>
                </w:p>
              </w:tc>
              <w:tc>
                <w:tcPr>
                  <w:tcW w:w="4368" w:type="dxa"/>
                  <w:vAlign w:val="center"/>
                </w:tcPr>
                <w:p w14:paraId="75065970" w14:textId="77777777" w:rsidR="00945F92" w:rsidRPr="00C53C70" w:rsidRDefault="00000000">
                  <w:pPr>
                    <w:tabs>
                      <w:tab w:val="left" w:pos="862"/>
                    </w:tabs>
                    <w:jc w:val="left"/>
                    <w:rPr>
                      <w:bCs/>
                      <w:sz w:val="18"/>
                      <w:szCs w:val="18"/>
                    </w:rPr>
                  </w:pPr>
                  <w:r w:rsidRPr="00C53C70">
                    <w:rPr>
                      <w:rFonts w:hint="eastAsia"/>
                      <w:bCs/>
                      <w:sz w:val="18"/>
                      <w:szCs w:val="18"/>
                    </w:rPr>
                    <w:t>本项目位于</w:t>
                  </w:r>
                  <w:r w:rsidRPr="00C53C70">
                    <w:rPr>
                      <w:rFonts w:cs="宋体" w:hint="eastAsia"/>
                      <w:sz w:val="18"/>
                      <w:szCs w:val="18"/>
                    </w:rPr>
                    <w:t>榆林市榆阳区</w:t>
                  </w:r>
                  <w:r w:rsidRPr="00C53C70">
                    <w:rPr>
                      <w:rFonts w:hint="eastAsia"/>
                      <w:bCs/>
                      <w:sz w:val="18"/>
                      <w:szCs w:val="18"/>
                    </w:rPr>
                    <w:t>境内，项目不涉及生态保护红线，项目建设满足</w:t>
                  </w:r>
                  <w:r w:rsidRPr="00C53C70">
                    <w:rPr>
                      <w:sz w:val="18"/>
                      <w:szCs w:val="18"/>
                    </w:rPr>
                    <w:t>《</w:t>
                  </w:r>
                  <w:r w:rsidRPr="00C53C70">
                    <w:rPr>
                      <w:rFonts w:hint="eastAsia"/>
                      <w:sz w:val="18"/>
                      <w:szCs w:val="18"/>
                    </w:rPr>
                    <w:t>榆林</w:t>
                  </w:r>
                  <w:r w:rsidRPr="00C53C70">
                    <w:rPr>
                      <w:sz w:val="18"/>
                      <w:szCs w:val="18"/>
                    </w:rPr>
                    <w:t>市</w:t>
                  </w:r>
                  <w:r w:rsidRPr="00C53C70">
                    <w:rPr>
                      <w:sz w:val="18"/>
                      <w:szCs w:val="18"/>
                    </w:rPr>
                    <w:t>“</w:t>
                  </w:r>
                  <w:r w:rsidRPr="00C53C70">
                    <w:rPr>
                      <w:sz w:val="18"/>
                      <w:szCs w:val="18"/>
                    </w:rPr>
                    <w:t>三线一单</w:t>
                  </w:r>
                  <w:r w:rsidRPr="00C53C70">
                    <w:rPr>
                      <w:sz w:val="18"/>
                      <w:szCs w:val="18"/>
                    </w:rPr>
                    <w:t>”</w:t>
                  </w:r>
                  <w:r w:rsidRPr="00C53C70">
                    <w:rPr>
                      <w:sz w:val="18"/>
                      <w:szCs w:val="18"/>
                    </w:rPr>
                    <w:t>生态环境分区管控方案》</w:t>
                  </w:r>
                  <w:r w:rsidRPr="00C53C70">
                    <w:rPr>
                      <w:rFonts w:hint="eastAsia"/>
                      <w:bCs/>
                      <w:sz w:val="18"/>
                      <w:szCs w:val="18"/>
                    </w:rPr>
                    <w:t>要求。本项目施工期和营运期采取有效措施后对周边环境影响较小。</w:t>
                  </w:r>
                </w:p>
              </w:tc>
              <w:tc>
                <w:tcPr>
                  <w:tcW w:w="1009" w:type="dxa"/>
                  <w:vAlign w:val="center"/>
                </w:tcPr>
                <w:p w14:paraId="0FA21CD8" w14:textId="77777777" w:rsidR="00945F92" w:rsidRPr="00C53C70" w:rsidRDefault="00000000">
                  <w:pPr>
                    <w:tabs>
                      <w:tab w:val="left" w:pos="862"/>
                    </w:tabs>
                    <w:jc w:val="center"/>
                    <w:rPr>
                      <w:bCs/>
                      <w:sz w:val="18"/>
                      <w:szCs w:val="18"/>
                    </w:rPr>
                  </w:pPr>
                  <w:r w:rsidRPr="00C53C70">
                    <w:rPr>
                      <w:rFonts w:hint="eastAsia"/>
                      <w:bCs/>
                      <w:sz w:val="18"/>
                      <w:szCs w:val="18"/>
                    </w:rPr>
                    <w:t>符合</w:t>
                  </w:r>
                </w:p>
              </w:tc>
            </w:tr>
            <w:tr w:rsidR="00C53C70" w:rsidRPr="00C53C70" w14:paraId="2A663FC3" w14:textId="77777777">
              <w:trPr>
                <w:trHeight w:val="676"/>
                <w:jc w:val="center"/>
              </w:trPr>
              <w:tc>
                <w:tcPr>
                  <w:tcW w:w="1339" w:type="dxa"/>
                  <w:vAlign w:val="center"/>
                </w:tcPr>
                <w:p w14:paraId="05746E4B" w14:textId="77777777" w:rsidR="00945F92" w:rsidRPr="00C53C70" w:rsidRDefault="00000000">
                  <w:pPr>
                    <w:tabs>
                      <w:tab w:val="left" w:pos="862"/>
                    </w:tabs>
                    <w:jc w:val="center"/>
                    <w:rPr>
                      <w:b/>
                      <w:bCs/>
                      <w:sz w:val="18"/>
                      <w:szCs w:val="18"/>
                    </w:rPr>
                  </w:pPr>
                  <w:r w:rsidRPr="00C53C70">
                    <w:rPr>
                      <w:rFonts w:ascii="宋体" w:hAnsi="宋体" w:cs="宋体"/>
                      <w:b/>
                      <w:bCs/>
                      <w:sz w:val="18"/>
                      <w:szCs w:val="18"/>
                    </w:rPr>
                    <w:t>环境质量底线</w:t>
                  </w:r>
                </w:p>
              </w:tc>
              <w:tc>
                <w:tcPr>
                  <w:tcW w:w="4368" w:type="dxa"/>
                  <w:vAlign w:val="center"/>
                </w:tcPr>
                <w:p w14:paraId="5EB7F81B" w14:textId="2BAFA409" w:rsidR="00945F92" w:rsidRPr="00C53C70" w:rsidRDefault="00000000">
                  <w:pPr>
                    <w:tabs>
                      <w:tab w:val="left" w:pos="862"/>
                    </w:tabs>
                    <w:jc w:val="left"/>
                    <w:rPr>
                      <w:bCs/>
                      <w:sz w:val="18"/>
                      <w:szCs w:val="18"/>
                    </w:rPr>
                  </w:pPr>
                  <w:r w:rsidRPr="00C53C70">
                    <w:rPr>
                      <w:bCs/>
                      <w:sz w:val="18"/>
                      <w:szCs w:val="18"/>
                    </w:rPr>
                    <w:t>根据监测结果，项目</w:t>
                  </w:r>
                  <w:r w:rsidRPr="00C53C70">
                    <w:rPr>
                      <w:rFonts w:hint="eastAsia"/>
                      <w:bCs/>
                      <w:sz w:val="18"/>
                      <w:szCs w:val="18"/>
                    </w:rPr>
                    <w:t>所在区域</w:t>
                  </w:r>
                  <w:r w:rsidRPr="00C53C70">
                    <w:rPr>
                      <w:bCs/>
                      <w:sz w:val="18"/>
                      <w:szCs w:val="18"/>
                    </w:rPr>
                    <w:t>环境质量</w:t>
                  </w:r>
                  <w:r w:rsidR="00BE4139" w:rsidRPr="00C53C70">
                    <w:rPr>
                      <w:rFonts w:hint="eastAsia"/>
                      <w:bCs/>
                      <w:sz w:val="18"/>
                      <w:szCs w:val="18"/>
                    </w:rPr>
                    <w:t>达标</w:t>
                  </w:r>
                  <w:r w:rsidRPr="00C53C70">
                    <w:rPr>
                      <w:bCs/>
                      <w:sz w:val="18"/>
                      <w:szCs w:val="18"/>
                    </w:rPr>
                    <w:t>。项目施工期及运行期采取相应措施，各项污染物能够达标排放，不触及环境质量底线</w:t>
                  </w:r>
                  <w:r w:rsidRPr="00C53C70">
                    <w:rPr>
                      <w:rFonts w:hint="eastAsia"/>
                      <w:bCs/>
                      <w:sz w:val="18"/>
                      <w:szCs w:val="18"/>
                    </w:rPr>
                    <w:t>。</w:t>
                  </w:r>
                </w:p>
              </w:tc>
              <w:tc>
                <w:tcPr>
                  <w:tcW w:w="1009" w:type="dxa"/>
                  <w:vAlign w:val="center"/>
                </w:tcPr>
                <w:p w14:paraId="52B5FAE0" w14:textId="77777777" w:rsidR="00945F92" w:rsidRPr="00C53C70" w:rsidRDefault="00000000">
                  <w:pPr>
                    <w:tabs>
                      <w:tab w:val="left" w:pos="862"/>
                    </w:tabs>
                    <w:jc w:val="center"/>
                    <w:rPr>
                      <w:bCs/>
                      <w:sz w:val="18"/>
                      <w:szCs w:val="18"/>
                    </w:rPr>
                  </w:pPr>
                  <w:r w:rsidRPr="00C53C70">
                    <w:rPr>
                      <w:rFonts w:hint="eastAsia"/>
                      <w:bCs/>
                      <w:sz w:val="18"/>
                      <w:szCs w:val="18"/>
                    </w:rPr>
                    <w:t>符合</w:t>
                  </w:r>
                </w:p>
              </w:tc>
            </w:tr>
            <w:tr w:rsidR="00C53C70" w:rsidRPr="00C53C70" w14:paraId="2C2A044C" w14:textId="77777777">
              <w:trPr>
                <w:trHeight w:val="624"/>
                <w:jc w:val="center"/>
              </w:trPr>
              <w:tc>
                <w:tcPr>
                  <w:tcW w:w="1339" w:type="dxa"/>
                  <w:vAlign w:val="center"/>
                </w:tcPr>
                <w:p w14:paraId="2FA8F442" w14:textId="77777777" w:rsidR="00945F92" w:rsidRPr="00C53C70" w:rsidRDefault="00000000">
                  <w:pPr>
                    <w:tabs>
                      <w:tab w:val="left" w:pos="862"/>
                    </w:tabs>
                    <w:jc w:val="center"/>
                    <w:rPr>
                      <w:b/>
                      <w:bCs/>
                      <w:sz w:val="18"/>
                      <w:szCs w:val="18"/>
                    </w:rPr>
                  </w:pPr>
                  <w:r w:rsidRPr="00C53C70">
                    <w:rPr>
                      <w:rFonts w:ascii="宋体" w:hAnsi="宋体" w:cs="宋体"/>
                      <w:b/>
                      <w:bCs/>
                      <w:sz w:val="18"/>
                      <w:szCs w:val="18"/>
                    </w:rPr>
                    <w:lastRenderedPageBreak/>
                    <w:t>资源利用上线</w:t>
                  </w:r>
                </w:p>
              </w:tc>
              <w:tc>
                <w:tcPr>
                  <w:tcW w:w="4368" w:type="dxa"/>
                  <w:vAlign w:val="center"/>
                </w:tcPr>
                <w:p w14:paraId="7FAF4856" w14:textId="77777777" w:rsidR="00945F92" w:rsidRPr="00C53C70" w:rsidRDefault="00000000">
                  <w:pPr>
                    <w:tabs>
                      <w:tab w:val="left" w:pos="862"/>
                    </w:tabs>
                    <w:jc w:val="left"/>
                    <w:rPr>
                      <w:bCs/>
                      <w:sz w:val="18"/>
                      <w:szCs w:val="18"/>
                    </w:rPr>
                  </w:pPr>
                  <w:r w:rsidRPr="00C53C70">
                    <w:rPr>
                      <w:rFonts w:hint="eastAsia"/>
                      <w:bCs/>
                      <w:sz w:val="18"/>
                      <w:szCs w:val="18"/>
                    </w:rPr>
                    <w:t>本项目为水泥制品制造项目，主要能源消耗为水、电，不触及资源能源利用上线</w:t>
                  </w:r>
                  <w:r w:rsidRPr="00C53C70">
                    <w:rPr>
                      <w:bCs/>
                      <w:sz w:val="18"/>
                      <w:szCs w:val="18"/>
                    </w:rPr>
                    <w:t>。</w:t>
                  </w:r>
                </w:p>
              </w:tc>
              <w:tc>
                <w:tcPr>
                  <w:tcW w:w="1009" w:type="dxa"/>
                  <w:vAlign w:val="center"/>
                </w:tcPr>
                <w:p w14:paraId="02770C93" w14:textId="77777777" w:rsidR="00945F92" w:rsidRPr="00C53C70" w:rsidRDefault="00000000">
                  <w:pPr>
                    <w:tabs>
                      <w:tab w:val="left" w:pos="862"/>
                    </w:tabs>
                    <w:jc w:val="center"/>
                    <w:rPr>
                      <w:bCs/>
                      <w:sz w:val="18"/>
                      <w:szCs w:val="18"/>
                    </w:rPr>
                  </w:pPr>
                  <w:r w:rsidRPr="00C53C70">
                    <w:rPr>
                      <w:rFonts w:hint="eastAsia"/>
                      <w:bCs/>
                      <w:sz w:val="18"/>
                      <w:szCs w:val="18"/>
                    </w:rPr>
                    <w:t>符合</w:t>
                  </w:r>
                </w:p>
              </w:tc>
            </w:tr>
            <w:tr w:rsidR="00C53C70" w:rsidRPr="00C53C70" w14:paraId="5525DC50" w14:textId="77777777">
              <w:trPr>
                <w:trHeight w:val="850"/>
                <w:jc w:val="center"/>
              </w:trPr>
              <w:tc>
                <w:tcPr>
                  <w:tcW w:w="1339" w:type="dxa"/>
                  <w:vAlign w:val="center"/>
                </w:tcPr>
                <w:p w14:paraId="62F3A77C" w14:textId="77777777" w:rsidR="00945F92" w:rsidRPr="00C53C70" w:rsidRDefault="00000000">
                  <w:pPr>
                    <w:tabs>
                      <w:tab w:val="left" w:pos="862"/>
                    </w:tabs>
                    <w:jc w:val="center"/>
                    <w:rPr>
                      <w:b/>
                      <w:bCs/>
                      <w:sz w:val="18"/>
                      <w:szCs w:val="18"/>
                    </w:rPr>
                  </w:pPr>
                  <w:r w:rsidRPr="00C53C70">
                    <w:rPr>
                      <w:rFonts w:ascii="宋体" w:hAnsi="宋体" w:cs="宋体"/>
                      <w:b/>
                      <w:bCs/>
                      <w:sz w:val="18"/>
                      <w:szCs w:val="18"/>
                    </w:rPr>
                    <w:t>环境准入负面清单</w:t>
                  </w:r>
                </w:p>
              </w:tc>
              <w:tc>
                <w:tcPr>
                  <w:tcW w:w="4368" w:type="dxa"/>
                  <w:vAlign w:val="center"/>
                </w:tcPr>
                <w:p w14:paraId="386D22A7" w14:textId="77777777" w:rsidR="00945F92" w:rsidRPr="00C53C70" w:rsidRDefault="00000000">
                  <w:pPr>
                    <w:tabs>
                      <w:tab w:val="left" w:pos="862"/>
                    </w:tabs>
                    <w:jc w:val="left"/>
                    <w:rPr>
                      <w:bCs/>
                      <w:sz w:val="18"/>
                      <w:szCs w:val="18"/>
                    </w:rPr>
                  </w:pPr>
                  <w:r w:rsidRPr="00C53C70">
                    <w:rPr>
                      <w:rFonts w:hint="eastAsia"/>
                      <w:bCs/>
                      <w:sz w:val="18"/>
                      <w:szCs w:val="18"/>
                    </w:rPr>
                    <w:t>本项目为水泥制品制造项目，项目满足</w:t>
                  </w:r>
                  <w:proofErr w:type="gramStart"/>
                  <w:r w:rsidRPr="00C53C70">
                    <w:rPr>
                      <w:rFonts w:hint="eastAsia"/>
                      <w:bCs/>
                      <w:sz w:val="18"/>
                      <w:szCs w:val="18"/>
                    </w:rPr>
                    <w:t>《榆林市“三线一单”生态环境准入清单》中管控</w:t>
                  </w:r>
                  <w:proofErr w:type="gramEnd"/>
                  <w:r w:rsidRPr="00C53C70">
                    <w:rPr>
                      <w:rFonts w:hint="eastAsia"/>
                      <w:bCs/>
                      <w:sz w:val="18"/>
                      <w:szCs w:val="18"/>
                    </w:rPr>
                    <w:t>要求，同时项目不属于《市场准入负面清单</w:t>
                  </w:r>
                  <w:r w:rsidRPr="00C53C70">
                    <w:rPr>
                      <w:rFonts w:hint="eastAsia"/>
                      <w:bCs/>
                      <w:sz w:val="18"/>
                      <w:szCs w:val="18"/>
                    </w:rPr>
                    <w:t>(2025</w:t>
                  </w:r>
                  <w:r w:rsidRPr="00C53C70">
                    <w:rPr>
                      <w:rFonts w:hint="eastAsia"/>
                      <w:bCs/>
                      <w:sz w:val="18"/>
                      <w:szCs w:val="18"/>
                    </w:rPr>
                    <w:t>年版</w:t>
                  </w:r>
                  <w:r w:rsidRPr="00C53C70">
                    <w:rPr>
                      <w:rFonts w:hint="eastAsia"/>
                      <w:bCs/>
                      <w:sz w:val="18"/>
                      <w:szCs w:val="18"/>
                    </w:rPr>
                    <w:t>)</w:t>
                  </w:r>
                  <w:r w:rsidRPr="00C53C70">
                    <w:rPr>
                      <w:rFonts w:hint="eastAsia"/>
                      <w:bCs/>
                      <w:sz w:val="18"/>
                      <w:szCs w:val="18"/>
                    </w:rPr>
                    <w:t>》中许可准入类、禁止准入类，不属于《产业结构调整指导目录</w:t>
                  </w:r>
                  <w:r w:rsidRPr="00C53C70">
                    <w:rPr>
                      <w:rFonts w:hint="eastAsia"/>
                      <w:bCs/>
                      <w:sz w:val="18"/>
                      <w:szCs w:val="18"/>
                    </w:rPr>
                    <w:t>(2024</w:t>
                  </w:r>
                  <w:r w:rsidRPr="00C53C70">
                    <w:rPr>
                      <w:rFonts w:hint="eastAsia"/>
                      <w:bCs/>
                      <w:sz w:val="18"/>
                      <w:szCs w:val="18"/>
                    </w:rPr>
                    <w:t>年本</w:t>
                  </w:r>
                  <w:r w:rsidRPr="00C53C70">
                    <w:rPr>
                      <w:rFonts w:hint="eastAsia"/>
                      <w:bCs/>
                      <w:sz w:val="18"/>
                      <w:szCs w:val="18"/>
                    </w:rPr>
                    <w:t>)</w:t>
                  </w:r>
                  <w:r w:rsidRPr="00C53C70">
                    <w:rPr>
                      <w:rFonts w:hint="eastAsia"/>
                      <w:bCs/>
                      <w:sz w:val="18"/>
                      <w:szCs w:val="18"/>
                    </w:rPr>
                    <w:t>》中鼓励类、限制类和淘汰类项目，项目加强施工期和运营期管理。采取各项污染防治措施后对环境影响较小。</w:t>
                  </w:r>
                </w:p>
              </w:tc>
              <w:tc>
                <w:tcPr>
                  <w:tcW w:w="1009" w:type="dxa"/>
                  <w:vAlign w:val="center"/>
                </w:tcPr>
                <w:p w14:paraId="4DD73C01" w14:textId="77777777" w:rsidR="00945F92" w:rsidRPr="00C53C70" w:rsidRDefault="00000000">
                  <w:pPr>
                    <w:tabs>
                      <w:tab w:val="left" w:pos="862"/>
                    </w:tabs>
                    <w:jc w:val="center"/>
                    <w:rPr>
                      <w:bCs/>
                      <w:sz w:val="18"/>
                      <w:szCs w:val="18"/>
                    </w:rPr>
                  </w:pPr>
                  <w:r w:rsidRPr="00C53C70">
                    <w:rPr>
                      <w:rFonts w:hint="eastAsia"/>
                      <w:bCs/>
                      <w:sz w:val="18"/>
                      <w:szCs w:val="18"/>
                    </w:rPr>
                    <w:t>符合</w:t>
                  </w:r>
                </w:p>
              </w:tc>
            </w:tr>
          </w:tbl>
          <w:p w14:paraId="01F6AC39" w14:textId="77777777" w:rsidR="00945F92" w:rsidRPr="00C53C70" w:rsidRDefault="00000000">
            <w:pPr>
              <w:spacing w:line="360" w:lineRule="auto"/>
              <w:ind w:firstLineChars="200" w:firstLine="480"/>
              <w:rPr>
                <w:bCs/>
                <w:sz w:val="24"/>
              </w:rPr>
            </w:pPr>
            <w:r w:rsidRPr="00C53C70">
              <w:rPr>
                <w:rFonts w:hint="eastAsia"/>
                <w:bCs/>
                <w:sz w:val="24"/>
              </w:rPr>
              <w:t>项目占地范围均在优先保护范围内，经图表分析，项目建设符合榆林市生态环境总体准入清单</w:t>
            </w:r>
            <w:proofErr w:type="gramStart"/>
            <w:r w:rsidRPr="00C53C70">
              <w:rPr>
                <w:rFonts w:hint="eastAsia"/>
                <w:bCs/>
                <w:sz w:val="24"/>
              </w:rPr>
              <w:t>中空间</w:t>
            </w:r>
            <w:proofErr w:type="gramEnd"/>
            <w:r w:rsidRPr="00C53C70">
              <w:rPr>
                <w:rFonts w:hint="eastAsia"/>
                <w:bCs/>
                <w:sz w:val="24"/>
              </w:rPr>
              <w:t>布局约束相关要求，符合榆林市生态环境准入清单要求。本项目建设符合“三线一单”相关要求。</w:t>
            </w:r>
          </w:p>
          <w:p w14:paraId="295B0B70" w14:textId="77777777" w:rsidR="00945F92" w:rsidRPr="00C53C70" w:rsidRDefault="00000000">
            <w:pPr>
              <w:snapToGrid w:val="0"/>
              <w:spacing w:line="360" w:lineRule="auto"/>
              <w:ind w:firstLineChars="200" w:firstLine="482"/>
              <w:rPr>
                <w:b/>
                <w:bCs/>
                <w:sz w:val="24"/>
              </w:rPr>
            </w:pPr>
            <w:r w:rsidRPr="00C53C70">
              <w:rPr>
                <w:b/>
                <w:bCs/>
                <w:sz w:val="24"/>
              </w:rPr>
              <w:t>4</w:t>
            </w:r>
            <w:r w:rsidRPr="00C53C70">
              <w:rPr>
                <w:b/>
                <w:bCs/>
                <w:sz w:val="24"/>
              </w:rPr>
              <w:t>、</w:t>
            </w:r>
            <w:r w:rsidRPr="00C53C70">
              <w:rPr>
                <w:rFonts w:hint="eastAsia"/>
                <w:b/>
                <w:bCs/>
                <w:sz w:val="24"/>
              </w:rPr>
              <w:t>选址合理性分析</w:t>
            </w:r>
          </w:p>
          <w:p w14:paraId="6A868263" w14:textId="77777777" w:rsidR="00945F92" w:rsidRPr="00C53C70" w:rsidRDefault="00000000">
            <w:pPr>
              <w:spacing w:line="360" w:lineRule="auto"/>
              <w:ind w:firstLineChars="200" w:firstLine="480"/>
              <w:rPr>
                <w:bCs/>
                <w:sz w:val="24"/>
              </w:rPr>
            </w:pPr>
            <w:r w:rsidRPr="00C53C70">
              <w:rPr>
                <w:rFonts w:hint="eastAsia"/>
                <w:bCs/>
                <w:sz w:val="24"/>
              </w:rPr>
              <w:t>项目位于榆阳区牛家梁镇运煤专线</w:t>
            </w:r>
            <w:proofErr w:type="gramStart"/>
            <w:r w:rsidRPr="00C53C70">
              <w:rPr>
                <w:rFonts w:hint="eastAsia"/>
                <w:bCs/>
                <w:sz w:val="24"/>
              </w:rPr>
              <w:t>榆卜界</w:t>
            </w:r>
            <w:proofErr w:type="gramEnd"/>
            <w:r w:rsidRPr="00C53C70">
              <w:rPr>
                <w:rFonts w:hint="eastAsia"/>
                <w:bCs/>
                <w:sz w:val="24"/>
              </w:rPr>
              <w:t>煤矿路</w:t>
            </w:r>
            <w:r w:rsidRPr="00C53C70">
              <w:rPr>
                <w:rFonts w:hint="eastAsia"/>
                <w:bCs/>
                <w:sz w:val="24"/>
              </w:rPr>
              <w:t>8</w:t>
            </w:r>
            <w:r w:rsidRPr="00C53C70">
              <w:rPr>
                <w:rFonts w:hint="eastAsia"/>
                <w:bCs/>
                <w:sz w:val="24"/>
              </w:rPr>
              <w:t>号院，不在自然保护区、风景名胜区、水源地保护区、文物保护区，项目建设范围内无特殊重要生态功能区，不涉及生态保护红线。项目为新建，不占用永久基本农田，周围无自然保护区，根据生态管控对比分析，项目位于优先保护单元，项目距离红石峡饮用水水源保护区陆域二级保护区约</w:t>
            </w:r>
            <w:r w:rsidRPr="00C53C70">
              <w:rPr>
                <w:rFonts w:hint="eastAsia"/>
                <w:bCs/>
                <w:sz w:val="24"/>
              </w:rPr>
              <w:t>2.4km</w:t>
            </w:r>
            <w:r w:rsidRPr="00C53C70">
              <w:rPr>
                <w:rFonts w:hint="eastAsia"/>
                <w:bCs/>
                <w:sz w:val="24"/>
              </w:rPr>
              <w:t>，不在饮用水水源一、二级保护区内，选址符合红石峡饮用水水源保护区要求，与水源地位置关系图见附图。该区域内交通便利，周边原料资源丰富。</w:t>
            </w:r>
          </w:p>
          <w:p w14:paraId="4544EF46" w14:textId="77777777" w:rsidR="00945F92" w:rsidRPr="00C53C70" w:rsidRDefault="00000000">
            <w:pPr>
              <w:spacing w:line="360" w:lineRule="auto"/>
              <w:ind w:firstLineChars="200" w:firstLine="480"/>
              <w:rPr>
                <w:bCs/>
                <w:sz w:val="24"/>
              </w:rPr>
            </w:pPr>
            <w:r w:rsidRPr="00C53C70">
              <w:rPr>
                <w:rFonts w:hint="eastAsia"/>
                <w:bCs/>
                <w:sz w:val="24"/>
              </w:rPr>
              <w:t>大气污染物在达标排放和加强管理的条件下，污染物对该地影响较小；项目生产废水回用生产综合利用，不外排，生活污水设化粪池，定期清掏。</w:t>
            </w:r>
          </w:p>
          <w:p w14:paraId="644FF12F" w14:textId="77777777" w:rsidR="00945F92" w:rsidRPr="00C53C70" w:rsidRDefault="00000000">
            <w:pPr>
              <w:spacing w:line="360" w:lineRule="auto"/>
              <w:ind w:firstLineChars="200" w:firstLine="480"/>
              <w:rPr>
                <w:bCs/>
                <w:sz w:val="24"/>
              </w:rPr>
            </w:pPr>
            <w:r w:rsidRPr="00C53C70">
              <w:rPr>
                <w:rFonts w:hint="eastAsia"/>
                <w:sz w:val="24"/>
              </w:rPr>
              <w:t>项目南大门外东侧为空置院子，院子所属人雇佣看门人看护该院子，目前看门人在看护院子期间个人临时养牛使用，经与什拉滩村、院子所属人及看门人签订三方证明文件，同意该商</w:t>
            </w:r>
            <w:proofErr w:type="gramStart"/>
            <w:r w:rsidRPr="00C53C70">
              <w:rPr>
                <w:rFonts w:hint="eastAsia"/>
                <w:sz w:val="24"/>
              </w:rPr>
              <w:t>砼</w:t>
            </w:r>
            <w:proofErr w:type="gramEnd"/>
            <w:r w:rsidRPr="00C53C70">
              <w:rPr>
                <w:rFonts w:hint="eastAsia"/>
                <w:sz w:val="24"/>
              </w:rPr>
              <w:t>站的建设，商砼站运行不会对该院子后续使用产生影响，证明文件详见附件。项目南大门外西侧为金祥加油站后院，目前该加油站拟拆除不在使用，地埋油罐已经拆除，因此，项目</w:t>
            </w:r>
            <w:r w:rsidRPr="00C53C70">
              <w:rPr>
                <w:rFonts w:hint="eastAsia"/>
                <w:bCs/>
                <w:sz w:val="24"/>
              </w:rPr>
              <w:t>周边环境对项目的建设及运行制约因素较少。项目在落实各项环保措施后，废气均可达标排放；废水不外排，不会对区域水环境产生影响；厂界噪声排放满足</w:t>
            </w:r>
            <w:r w:rsidRPr="00C53C70">
              <w:rPr>
                <w:rFonts w:hint="eastAsia"/>
                <w:bCs/>
                <w:sz w:val="24"/>
              </w:rPr>
              <w:t>2</w:t>
            </w:r>
            <w:r w:rsidRPr="00C53C70">
              <w:rPr>
                <w:rFonts w:hint="eastAsia"/>
                <w:bCs/>
                <w:sz w:val="24"/>
              </w:rPr>
              <w:t>类区标准要求；固体废物</w:t>
            </w:r>
            <w:proofErr w:type="gramStart"/>
            <w:r w:rsidRPr="00C53C70">
              <w:rPr>
                <w:rFonts w:hint="eastAsia"/>
                <w:bCs/>
                <w:sz w:val="24"/>
              </w:rPr>
              <w:t>均合理</w:t>
            </w:r>
            <w:proofErr w:type="gramEnd"/>
            <w:r w:rsidRPr="00C53C70">
              <w:rPr>
                <w:rFonts w:hint="eastAsia"/>
                <w:bCs/>
                <w:sz w:val="24"/>
              </w:rPr>
              <w:t>处置。项目在采取完善的环保措施后，对环境影响较小。</w:t>
            </w:r>
            <w:r w:rsidRPr="00C53C70">
              <w:rPr>
                <w:rFonts w:hint="eastAsia"/>
                <w:bCs/>
                <w:sz w:val="24"/>
              </w:rPr>
              <w:lastRenderedPageBreak/>
              <w:t>因此，项目选址环境影响可行。</w:t>
            </w:r>
          </w:p>
          <w:p w14:paraId="1B4C39C8" w14:textId="77777777" w:rsidR="00945F92" w:rsidRPr="00C53C70" w:rsidRDefault="00000000">
            <w:pPr>
              <w:snapToGrid w:val="0"/>
              <w:spacing w:line="360" w:lineRule="auto"/>
              <w:ind w:firstLineChars="200" w:firstLine="482"/>
              <w:rPr>
                <w:b/>
                <w:bCs/>
                <w:sz w:val="24"/>
              </w:rPr>
            </w:pPr>
            <w:r w:rsidRPr="00C53C70">
              <w:rPr>
                <w:rFonts w:hint="eastAsia"/>
                <w:b/>
                <w:bCs/>
                <w:sz w:val="24"/>
              </w:rPr>
              <w:t>5</w:t>
            </w:r>
            <w:r w:rsidRPr="00C53C70">
              <w:rPr>
                <w:b/>
                <w:bCs/>
                <w:sz w:val="24"/>
              </w:rPr>
              <w:t>、与相关政策文件符合性分析</w:t>
            </w:r>
          </w:p>
          <w:p w14:paraId="56515B36" w14:textId="77777777" w:rsidR="00945F92" w:rsidRPr="00C53C70" w:rsidRDefault="00000000">
            <w:pPr>
              <w:pStyle w:val="TableParagraph"/>
              <w:spacing w:line="360" w:lineRule="auto"/>
              <w:ind w:firstLineChars="200" w:firstLine="480"/>
              <w:rPr>
                <w:rFonts w:ascii="Times New Roman" w:eastAsia="宋体" w:hAnsi="Times New Roman"/>
                <w:b/>
                <w:bCs/>
                <w:sz w:val="24"/>
                <w:szCs w:val="24"/>
              </w:rPr>
            </w:pPr>
            <w:r w:rsidRPr="00C53C70">
              <w:rPr>
                <w:rFonts w:ascii="Times New Roman" w:eastAsia="宋体" w:hAnsi="Times New Roman"/>
                <w:sz w:val="24"/>
                <w:szCs w:val="24"/>
              </w:rPr>
              <w:t>项目与相关政策文件符合性分析见表</w:t>
            </w:r>
            <w:r w:rsidRPr="00C53C70">
              <w:rPr>
                <w:rFonts w:ascii="Times New Roman" w:eastAsia="宋体" w:hAnsi="Times New Roman"/>
                <w:sz w:val="24"/>
                <w:szCs w:val="24"/>
              </w:rPr>
              <w:t>1-</w:t>
            </w:r>
            <w:r w:rsidRPr="00C53C70">
              <w:rPr>
                <w:rFonts w:ascii="Times New Roman" w:eastAsia="宋体" w:hAnsi="Times New Roman" w:hint="eastAsia"/>
                <w:sz w:val="24"/>
                <w:szCs w:val="24"/>
              </w:rPr>
              <w:t>5</w:t>
            </w:r>
            <w:r w:rsidRPr="00C53C70">
              <w:rPr>
                <w:rFonts w:ascii="Times New Roman" w:eastAsia="宋体" w:hAnsi="Times New Roman"/>
                <w:sz w:val="24"/>
                <w:szCs w:val="24"/>
              </w:rPr>
              <w:t>。</w:t>
            </w:r>
          </w:p>
          <w:p w14:paraId="0A25113E" w14:textId="77777777" w:rsidR="00945F92" w:rsidRPr="00C53C70" w:rsidRDefault="00000000">
            <w:pPr>
              <w:autoSpaceDE w:val="0"/>
              <w:autoSpaceDN w:val="0"/>
              <w:spacing w:line="360" w:lineRule="auto"/>
              <w:jc w:val="center"/>
              <w:rPr>
                <w:b/>
                <w:bCs/>
              </w:rPr>
            </w:pPr>
            <w:r w:rsidRPr="00C53C70">
              <w:rPr>
                <w:b/>
                <w:bCs/>
              </w:rPr>
              <w:t>表</w:t>
            </w:r>
            <w:r w:rsidRPr="00C53C70">
              <w:rPr>
                <w:b/>
                <w:bCs/>
              </w:rPr>
              <w:t>1-</w:t>
            </w:r>
            <w:r w:rsidRPr="00C53C70">
              <w:rPr>
                <w:rFonts w:hint="eastAsia"/>
                <w:b/>
                <w:bCs/>
              </w:rPr>
              <w:t>5</w:t>
            </w:r>
            <w:r w:rsidRPr="00C53C70">
              <w:rPr>
                <w:b/>
                <w:bCs/>
              </w:rPr>
              <w:t xml:space="preserve">  </w:t>
            </w:r>
            <w:r w:rsidRPr="00C53C70">
              <w:rPr>
                <w:b/>
                <w:bCs/>
              </w:rPr>
              <w:t>与相关政策文件符合性分析</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2984"/>
              <w:gridCol w:w="2021"/>
              <w:gridCol w:w="419"/>
            </w:tblGrid>
            <w:tr w:rsidR="00C53C70" w:rsidRPr="00C53C70" w14:paraId="4BF3D85D" w14:textId="77777777">
              <w:trPr>
                <w:trHeight w:val="316"/>
                <w:jc w:val="center"/>
              </w:trPr>
              <w:tc>
                <w:tcPr>
                  <w:tcW w:w="1230" w:type="pct"/>
                  <w:vAlign w:val="center"/>
                </w:tcPr>
                <w:p w14:paraId="4B133D35" w14:textId="77777777" w:rsidR="00945F92" w:rsidRPr="00C53C70" w:rsidRDefault="00000000">
                  <w:pPr>
                    <w:pStyle w:val="110"/>
                    <w:rPr>
                      <w:b/>
                      <w:bCs/>
                    </w:rPr>
                  </w:pPr>
                  <w:r w:rsidRPr="00C53C70">
                    <w:rPr>
                      <w:b/>
                      <w:bCs/>
                    </w:rPr>
                    <w:t>方案</w:t>
                  </w:r>
                </w:p>
              </w:tc>
              <w:tc>
                <w:tcPr>
                  <w:tcW w:w="2074" w:type="pct"/>
                  <w:vAlign w:val="center"/>
                </w:tcPr>
                <w:p w14:paraId="3C1FF13F" w14:textId="77777777" w:rsidR="00945F92" w:rsidRPr="00C53C70" w:rsidRDefault="00000000">
                  <w:pPr>
                    <w:pStyle w:val="110"/>
                    <w:rPr>
                      <w:b/>
                      <w:bCs/>
                    </w:rPr>
                  </w:pPr>
                  <w:r w:rsidRPr="00C53C70">
                    <w:rPr>
                      <w:b/>
                      <w:bCs/>
                    </w:rPr>
                    <w:t>文件要求</w:t>
                  </w:r>
                </w:p>
              </w:tc>
              <w:tc>
                <w:tcPr>
                  <w:tcW w:w="1405" w:type="pct"/>
                  <w:vAlign w:val="center"/>
                </w:tcPr>
                <w:p w14:paraId="3076D34E" w14:textId="77777777" w:rsidR="00945F92" w:rsidRPr="00C53C70" w:rsidRDefault="00000000">
                  <w:pPr>
                    <w:pStyle w:val="110"/>
                    <w:rPr>
                      <w:b/>
                      <w:bCs/>
                    </w:rPr>
                  </w:pPr>
                  <w:r w:rsidRPr="00C53C70">
                    <w:rPr>
                      <w:b/>
                      <w:bCs/>
                    </w:rPr>
                    <w:t>本项目情况</w:t>
                  </w:r>
                </w:p>
              </w:tc>
              <w:tc>
                <w:tcPr>
                  <w:tcW w:w="291" w:type="pct"/>
                  <w:vAlign w:val="center"/>
                </w:tcPr>
                <w:p w14:paraId="599533DF" w14:textId="77777777" w:rsidR="00945F92" w:rsidRPr="00C53C70" w:rsidRDefault="00000000">
                  <w:pPr>
                    <w:pStyle w:val="110"/>
                    <w:rPr>
                      <w:b/>
                      <w:bCs/>
                    </w:rPr>
                  </w:pPr>
                  <w:r w:rsidRPr="00C53C70">
                    <w:rPr>
                      <w:b/>
                      <w:bCs/>
                    </w:rPr>
                    <w:t>符合性</w:t>
                  </w:r>
                </w:p>
              </w:tc>
            </w:tr>
            <w:tr w:rsidR="00C53C70" w:rsidRPr="00C53C70" w14:paraId="5AA56B33" w14:textId="77777777">
              <w:trPr>
                <w:trHeight w:val="90"/>
                <w:jc w:val="center"/>
              </w:trPr>
              <w:tc>
                <w:tcPr>
                  <w:tcW w:w="1230" w:type="pct"/>
                  <w:vMerge w:val="restart"/>
                  <w:vAlign w:val="center"/>
                </w:tcPr>
                <w:p w14:paraId="64C04645" w14:textId="77777777" w:rsidR="00945F92" w:rsidRPr="00C53C70" w:rsidRDefault="00000000">
                  <w:pPr>
                    <w:adjustRightInd w:val="0"/>
                    <w:snapToGrid w:val="0"/>
                    <w:rPr>
                      <w:szCs w:val="21"/>
                    </w:rPr>
                  </w:pPr>
                  <w:r w:rsidRPr="00C53C70">
                    <w:rPr>
                      <w:rFonts w:hint="eastAsia"/>
                      <w:szCs w:val="21"/>
                    </w:rPr>
                    <w:t>《榆林市扬尘污染防治条例》</w:t>
                  </w:r>
                </w:p>
              </w:tc>
              <w:tc>
                <w:tcPr>
                  <w:tcW w:w="2074" w:type="pct"/>
                  <w:vAlign w:val="center"/>
                </w:tcPr>
                <w:p w14:paraId="3F54A0C7" w14:textId="77777777" w:rsidR="00945F92" w:rsidRPr="00C53C70" w:rsidRDefault="00000000">
                  <w:pPr>
                    <w:adjustRightInd w:val="0"/>
                    <w:snapToGrid w:val="0"/>
                    <w:rPr>
                      <w:szCs w:val="21"/>
                    </w:rPr>
                  </w:pPr>
                  <w:r w:rsidRPr="00C53C70">
                    <w:rPr>
                      <w:rFonts w:hint="eastAsia"/>
                      <w:szCs w:val="21"/>
                    </w:rPr>
                    <w:t>运输煤炭、垃圾、渣土、砂石、土方、灰浆等散装、流体物料的车辆应当采取密闭或者其他措施防止物料</w:t>
                  </w:r>
                  <w:proofErr w:type="gramStart"/>
                  <w:r w:rsidRPr="00C53C70">
                    <w:rPr>
                      <w:rFonts w:hint="eastAsia"/>
                      <w:szCs w:val="21"/>
                    </w:rPr>
                    <w:t>遗洒造成</w:t>
                  </w:r>
                  <w:proofErr w:type="gramEnd"/>
                  <w:r w:rsidRPr="00C53C70">
                    <w:rPr>
                      <w:rFonts w:hint="eastAsia"/>
                      <w:szCs w:val="21"/>
                    </w:rPr>
                    <w:t>扬尘污染，并按照规定路线行驶。装卸物料应当采取密闭或者喷淋等方式防治扬尘污染。</w:t>
                  </w:r>
                </w:p>
              </w:tc>
              <w:tc>
                <w:tcPr>
                  <w:tcW w:w="1405" w:type="pct"/>
                  <w:vAlign w:val="center"/>
                </w:tcPr>
                <w:p w14:paraId="2CA8D8B9" w14:textId="77777777" w:rsidR="00945F92" w:rsidRPr="00C53C70" w:rsidRDefault="00000000">
                  <w:pPr>
                    <w:adjustRightInd w:val="0"/>
                    <w:snapToGrid w:val="0"/>
                    <w:rPr>
                      <w:szCs w:val="21"/>
                    </w:rPr>
                  </w:pPr>
                  <w:r w:rsidRPr="00C53C70">
                    <w:rPr>
                      <w:rFonts w:hint="eastAsia"/>
                      <w:szCs w:val="21"/>
                    </w:rPr>
                    <w:t>项目水泥和粉煤灰均采用罐车运输，砂石料等骨料运输车辆均采取篷布遮盖，砂石料装卸均在密闭的骨料棚内，并采取</w:t>
                  </w:r>
                  <w:proofErr w:type="gramStart"/>
                  <w:r w:rsidRPr="00C53C70">
                    <w:rPr>
                      <w:rFonts w:hint="eastAsia"/>
                      <w:szCs w:val="21"/>
                    </w:rPr>
                    <w:t>喷雾抑尘设施</w:t>
                  </w:r>
                  <w:proofErr w:type="gramEnd"/>
                  <w:r w:rsidRPr="00C53C70">
                    <w:rPr>
                      <w:rFonts w:hint="eastAsia"/>
                      <w:szCs w:val="21"/>
                    </w:rPr>
                    <w:t>。</w:t>
                  </w:r>
                </w:p>
              </w:tc>
              <w:tc>
                <w:tcPr>
                  <w:tcW w:w="291" w:type="pct"/>
                  <w:vAlign w:val="center"/>
                </w:tcPr>
                <w:p w14:paraId="648EF04B" w14:textId="77777777" w:rsidR="00945F92" w:rsidRPr="00C53C70" w:rsidRDefault="00000000">
                  <w:pPr>
                    <w:pStyle w:val="aff2"/>
                    <w:rPr>
                      <w:rFonts w:ascii="Times New Roman" w:eastAsia="宋体"/>
                      <w:sz w:val="21"/>
                    </w:rPr>
                  </w:pPr>
                  <w:r w:rsidRPr="00C53C70">
                    <w:rPr>
                      <w:rFonts w:ascii="Times New Roman" w:eastAsia="宋体"/>
                      <w:b w:val="0"/>
                      <w:bCs/>
                      <w:sz w:val="21"/>
                    </w:rPr>
                    <w:t>符合</w:t>
                  </w:r>
                </w:p>
              </w:tc>
            </w:tr>
            <w:tr w:rsidR="00C53C70" w:rsidRPr="00C53C70" w14:paraId="6010E546" w14:textId="77777777">
              <w:trPr>
                <w:trHeight w:val="90"/>
                <w:jc w:val="center"/>
              </w:trPr>
              <w:tc>
                <w:tcPr>
                  <w:tcW w:w="1230" w:type="pct"/>
                  <w:vMerge/>
                  <w:vAlign w:val="center"/>
                </w:tcPr>
                <w:p w14:paraId="170E6A55" w14:textId="77777777" w:rsidR="00945F92" w:rsidRPr="00C53C70" w:rsidRDefault="00945F92">
                  <w:pPr>
                    <w:adjustRightInd w:val="0"/>
                    <w:snapToGrid w:val="0"/>
                    <w:jc w:val="center"/>
                    <w:rPr>
                      <w:szCs w:val="21"/>
                    </w:rPr>
                  </w:pPr>
                </w:p>
              </w:tc>
              <w:tc>
                <w:tcPr>
                  <w:tcW w:w="2074" w:type="pct"/>
                  <w:vAlign w:val="center"/>
                </w:tcPr>
                <w:p w14:paraId="1F11FA73" w14:textId="77777777" w:rsidR="00945F92" w:rsidRPr="00C53C70" w:rsidRDefault="00000000">
                  <w:pPr>
                    <w:adjustRightInd w:val="0"/>
                    <w:snapToGrid w:val="0"/>
                    <w:rPr>
                      <w:szCs w:val="21"/>
                    </w:rPr>
                  </w:pPr>
                  <w:r w:rsidRPr="00C53C70">
                    <w:rPr>
                      <w:szCs w:val="21"/>
                    </w:rPr>
                    <w:t>贮存煤炭、煤矸石、煤渣、煤灰、水泥、石灰、石膏、砂土等易产生扬尘的物料堆场、露天仓库等场所，应当符合下列扬尘污染防治要求：（一）地面进行硬化处理；（二）物料应当密闭贮存；不能密闭的，应当设置不低于堆放</w:t>
                  </w:r>
                  <w:proofErr w:type="gramStart"/>
                  <w:r w:rsidRPr="00C53C70">
                    <w:rPr>
                      <w:szCs w:val="21"/>
                    </w:rPr>
                    <w:t>物高度</w:t>
                  </w:r>
                  <w:proofErr w:type="gramEnd"/>
                  <w:r w:rsidRPr="00C53C70">
                    <w:rPr>
                      <w:szCs w:val="21"/>
                    </w:rPr>
                    <w:t>的严密围挡；（三）采用密闭输送设备作业的，在装卸处配备吸尘、喷淋等防尘设施，并且保持防尘设施的正常使用；（四）物料堆场出入口设置车辆冲洗设施，车辆冲洗干净后方可驶出。</w:t>
                  </w:r>
                </w:p>
              </w:tc>
              <w:tc>
                <w:tcPr>
                  <w:tcW w:w="1405" w:type="pct"/>
                  <w:vAlign w:val="center"/>
                </w:tcPr>
                <w:p w14:paraId="0FC1D0C4" w14:textId="77777777" w:rsidR="00945F92" w:rsidRPr="00C53C70" w:rsidRDefault="00000000">
                  <w:pPr>
                    <w:adjustRightInd w:val="0"/>
                    <w:snapToGrid w:val="0"/>
                  </w:pPr>
                  <w:r w:rsidRPr="00C53C70">
                    <w:rPr>
                      <w:rFonts w:hint="eastAsia"/>
                      <w:szCs w:val="21"/>
                    </w:rPr>
                    <w:t>项目水泥、粉煤灰采取筒仓储，</w:t>
                  </w:r>
                  <w:proofErr w:type="gramStart"/>
                  <w:r w:rsidRPr="00C53C70">
                    <w:rPr>
                      <w:rFonts w:hint="eastAsia"/>
                      <w:szCs w:val="21"/>
                    </w:rPr>
                    <w:t>仓顶</w:t>
                  </w:r>
                  <w:proofErr w:type="gramEnd"/>
                  <w:r w:rsidRPr="00C53C70">
                    <w:rPr>
                      <w:rFonts w:hint="eastAsia"/>
                      <w:szCs w:val="21"/>
                    </w:rPr>
                    <w:t>配套设置布袋除尘器。砂石料贮存于密闭的骨料棚内，地面硬化，在装卸过程设置喷雾抑尘，并保证设备正常使用；厂区出口设置车辆冲洗设施，运输车辆冲洗干净后，驶出厂区。</w:t>
                  </w:r>
                </w:p>
              </w:tc>
              <w:tc>
                <w:tcPr>
                  <w:tcW w:w="291" w:type="pct"/>
                  <w:vAlign w:val="center"/>
                </w:tcPr>
                <w:p w14:paraId="1972B184" w14:textId="77777777" w:rsidR="00945F92" w:rsidRPr="00C53C70" w:rsidRDefault="00000000">
                  <w:pPr>
                    <w:adjustRightInd w:val="0"/>
                    <w:snapToGrid w:val="0"/>
                    <w:jc w:val="center"/>
                  </w:pPr>
                  <w:r w:rsidRPr="00C53C70">
                    <w:rPr>
                      <w:rFonts w:hint="eastAsia"/>
                    </w:rPr>
                    <w:t>符合</w:t>
                  </w:r>
                </w:p>
              </w:tc>
            </w:tr>
            <w:tr w:rsidR="00C53C70" w:rsidRPr="00C53C70" w14:paraId="633134BC" w14:textId="77777777">
              <w:trPr>
                <w:trHeight w:val="3472"/>
                <w:jc w:val="center"/>
              </w:trPr>
              <w:tc>
                <w:tcPr>
                  <w:tcW w:w="1230" w:type="pct"/>
                  <w:vAlign w:val="center"/>
                </w:tcPr>
                <w:p w14:paraId="521BF2E3" w14:textId="77777777" w:rsidR="00945F92" w:rsidRPr="00C53C70" w:rsidRDefault="00000000">
                  <w:pPr>
                    <w:pStyle w:val="110"/>
                  </w:pPr>
                  <w:r w:rsidRPr="00C53C70">
                    <w:rPr>
                      <w:rFonts w:hint="eastAsia"/>
                    </w:rPr>
                    <w:t>《</w:t>
                  </w:r>
                  <w:r w:rsidRPr="00C53C70">
                    <w:t>预拌混凝土绿色生产及管理技术规程</w:t>
                  </w:r>
                  <w:r w:rsidRPr="00C53C70">
                    <w:rPr>
                      <w:rFonts w:hint="eastAsia"/>
                    </w:rPr>
                    <w:t>》</w:t>
                  </w:r>
                  <w:r w:rsidRPr="00C53C70">
                    <w:t>（</w:t>
                  </w:r>
                  <w:r w:rsidRPr="00C53C70">
                    <w:rPr>
                      <w:lang w:val="en-US"/>
                    </w:rPr>
                    <w:t>JGJ/T328-2014</w:t>
                  </w:r>
                  <w:r w:rsidRPr="00C53C70">
                    <w:t>）</w:t>
                  </w:r>
                </w:p>
              </w:tc>
              <w:tc>
                <w:tcPr>
                  <w:tcW w:w="2074" w:type="pct"/>
                  <w:vAlign w:val="center"/>
                </w:tcPr>
                <w:p w14:paraId="1541CE14" w14:textId="77777777" w:rsidR="00945F92" w:rsidRPr="00C53C70" w:rsidRDefault="00000000">
                  <w:pPr>
                    <w:adjustRightInd w:val="0"/>
                    <w:snapToGrid w:val="0"/>
                    <w:rPr>
                      <w:iCs/>
                    </w:rPr>
                  </w:pPr>
                  <w:r w:rsidRPr="00C53C70">
                    <w:rPr>
                      <w:szCs w:val="21"/>
                    </w:rPr>
                    <w:t>厂区内的生产区、办公区和生活区应分区布置；厂区内设置绿化带及厂区道路硬化；</w:t>
                  </w:r>
                  <w:proofErr w:type="gramStart"/>
                  <w:r w:rsidRPr="00C53C70">
                    <w:rPr>
                      <w:szCs w:val="21"/>
                    </w:rPr>
                    <w:t>搅拌楼应</w:t>
                  </w:r>
                  <w:proofErr w:type="gramEnd"/>
                  <w:r w:rsidRPr="00C53C70">
                    <w:rPr>
                      <w:szCs w:val="21"/>
                    </w:rPr>
                    <w:t>采取整体封闭方式及安装除尘装置；预拌混凝土绿色生产宜选用低噪声、低能耗、低排放的设备；粗、细骨料应分隔排放；预拌混凝土绿色生产应配备运输车清洗装置；废弃混凝土采用砂石分离机进行处置，分离后的砂石及时处理，分类使用</w:t>
                  </w:r>
                  <w:r w:rsidRPr="00C53C70">
                    <w:rPr>
                      <w:rFonts w:hint="eastAsia"/>
                      <w:szCs w:val="21"/>
                    </w:rPr>
                    <w:t>。</w:t>
                  </w:r>
                </w:p>
              </w:tc>
              <w:tc>
                <w:tcPr>
                  <w:tcW w:w="1405" w:type="pct"/>
                  <w:vAlign w:val="center"/>
                </w:tcPr>
                <w:p w14:paraId="188B800D" w14:textId="77777777" w:rsidR="00945F92" w:rsidRPr="00C53C70" w:rsidRDefault="00000000">
                  <w:pPr>
                    <w:adjustRightInd w:val="0"/>
                    <w:snapToGrid w:val="0"/>
                  </w:pPr>
                  <w:r w:rsidRPr="00C53C70">
                    <w:rPr>
                      <w:szCs w:val="21"/>
                    </w:rPr>
                    <w:t>项目厂区内的生产区和生活区分区布置；道路硬化，</w:t>
                  </w:r>
                  <w:r w:rsidRPr="00C53C70">
                    <w:rPr>
                      <w:rFonts w:hint="eastAsia"/>
                      <w:szCs w:val="21"/>
                    </w:rPr>
                    <w:t>采取</w:t>
                  </w:r>
                  <w:r w:rsidRPr="00C53C70">
                    <w:rPr>
                      <w:szCs w:val="21"/>
                    </w:rPr>
                    <w:t>洒水抑尘；</w:t>
                  </w:r>
                  <w:proofErr w:type="gramStart"/>
                  <w:r w:rsidRPr="00C53C70">
                    <w:rPr>
                      <w:szCs w:val="21"/>
                    </w:rPr>
                    <w:t>搅拌楼</w:t>
                  </w:r>
                  <w:proofErr w:type="gramEnd"/>
                  <w:r w:rsidRPr="00C53C70">
                    <w:rPr>
                      <w:szCs w:val="21"/>
                    </w:rPr>
                    <w:t>采取整体封闭方式</w:t>
                  </w:r>
                  <w:r w:rsidRPr="00C53C70">
                    <w:rPr>
                      <w:rFonts w:hint="eastAsia"/>
                      <w:szCs w:val="21"/>
                    </w:rPr>
                    <w:t>并设置袋式除尘器</w:t>
                  </w:r>
                  <w:r w:rsidRPr="00C53C70">
                    <w:rPr>
                      <w:szCs w:val="21"/>
                    </w:rPr>
                    <w:t>；</w:t>
                  </w:r>
                  <w:r w:rsidRPr="00C53C70">
                    <w:rPr>
                      <w:rFonts w:hint="eastAsia"/>
                      <w:szCs w:val="21"/>
                    </w:rPr>
                    <w:t>项目优先</w:t>
                  </w:r>
                  <w:r w:rsidRPr="00C53C70">
                    <w:rPr>
                      <w:szCs w:val="21"/>
                    </w:rPr>
                    <w:t>采用低噪声设备；</w:t>
                  </w:r>
                  <w:r w:rsidRPr="00C53C70">
                    <w:rPr>
                      <w:rFonts w:hint="eastAsia"/>
                      <w:szCs w:val="21"/>
                    </w:rPr>
                    <w:t>厂区出入口</w:t>
                  </w:r>
                  <w:r w:rsidRPr="00C53C70">
                    <w:rPr>
                      <w:szCs w:val="21"/>
                    </w:rPr>
                    <w:t>配备</w:t>
                  </w:r>
                  <w:r w:rsidRPr="00C53C70">
                    <w:rPr>
                      <w:rFonts w:hint="eastAsia"/>
                      <w:szCs w:val="21"/>
                    </w:rPr>
                    <w:t>车辆</w:t>
                  </w:r>
                  <w:r w:rsidRPr="00C53C70">
                    <w:rPr>
                      <w:szCs w:val="21"/>
                    </w:rPr>
                    <w:t>冲洗设备；配备砂石分离机，石子回收利用，</w:t>
                  </w:r>
                  <w:r w:rsidRPr="00C53C70">
                    <w:rPr>
                      <w:rFonts w:hint="eastAsia"/>
                      <w:szCs w:val="21"/>
                    </w:rPr>
                    <w:t>砂子</w:t>
                  </w:r>
                  <w:r w:rsidRPr="00C53C70">
                    <w:rPr>
                      <w:szCs w:val="21"/>
                    </w:rPr>
                    <w:t>用于低等级路基材料</w:t>
                  </w:r>
                  <w:r w:rsidRPr="00C53C70">
                    <w:rPr>
                      <w:rFonts w:hint="eastAsia"/>
                      <w:szCs w:val="21"/>
                    </w:rPr>
                    <w:t>。</w:t>
                  </w:r>
                </w:p>
              </w:tc>
              <w:tc>
                <w:tcPr>
                  <w:tcW w:w="291" w:type="pct"/>
                  <w:vAlign w:val="center"/>
                </w:tcPr>
                <w:p w14:paraId="3ABC41B3" w14:textId="77777777" w:rsidR="00945F92" w:rsidRPr="00C53C70" w:rsidRDefault="00000000">
                  <w:pPr>
                    <w:pStyle w:val="110"/>
                  </w:pPr>
                  <w:r w:rsidRPr="00C53C70">
                    <w:t>符合</w:t>
                  </w:r>
                </w:p>
              </w:tc>
            </w:tr>
            <w:tr w:rsidR="00C53C70" w:rsidRPr="00C53C70" w14:paraId="24C115F4" w14:textId="77777777">
              <w:trPr>
                <w:jc w:val="center"/>
              </w:trPr>
              <w:tc>
                <w:tcPr>
                  <w:tcW w:w="1230" w:type="pct"/>
                  <w:vAlign w:val="center"/>
                </w:tcPr>
                <w:p w14:paraId="71C0FFCA" w14:textId="77777777" w:rsidR="00945F92" w:rsidRPr="00C53C70" w:rsidRDefault="00000000">
                  <w:pPr>
                    <w:pStyle w:val="110"/>
                    <w:jc w:val="left"/>
                  </w:pPr>
                  <w:proofErr w:type="gramStart"/>
                  <w:r w:rsidRPr="00C53C70">
                    <w:rPr>
                      <w:rFonts w:hint="eastAsia"/>
                    </w:rPr>
                    <w:t>《榆林市大气污染治理专项行动方案（</w:t>
                  </w:r>
                  <w:r w:rsidRPr="00C53C70">
                    <w:rPr>
                      <w:rFonts w:hint="eastAsia"/>
                    </w:rPr>
                    <w:t>2023-2027</w:t>
                  </w:r>
                  <w:r w:rsidRPr="00C53C70">
                    <w:rPr>
                      <w:rFonts w:hint="eastAsia"/>
                    </w:rPr>
                    <w:t>年）》榆发</w:t>
                  </w:r>
                  <w:proofErr w:type="gramEnd"/>
                  <w:r w:rsidRPr="00C53C70">
                    <w:rPr>
                      <w:rFonts w:hint="eastAsia"/>
                    </w:rPr>
                    <w:t>[2023]3</w:t>
                  </w:r>
                  <w:r w:rsidRPr="00C53C70">
                    <w:rPr>
                      <w:rFonts w:hint="eastAsia"/>
                    </w:rPr>
                    <w:lastRenderedPageBreak/>
                    <w:t>号</w:t>
                  </w:r>
                </w:p>
              </w:tc>
              <w:tc>
                <w:tcPr>
                  <w:tcW w:w="2074" w:type="pct"/>
                  <w:vAlign w:val="center"/>
                </w:tcPr>
                <w:p w14:paraId="1421CD04" w14:textId="77777777" w:rsidR="00945F92" w:rsidRPr="00C53C70" w:rsidRDefault="00000000">
                  <w:pPr>
                    <w:adjustRightInd w:val="0"/>
                    <w:snapToGrid w:val="0"/>
                  </w:pPr>
                  <w:r w:rsidRPr="00C53C70">
                    <w:rPr>
                      <w:rFonts w:hint="eastAsia"/>
                      <w:szCs w:val="21"/>
                    </w:rPr>
                    <w:lastRenderedPageBreak/>
                    <w:t>强化扬尘污染防治。落实《榆林市扬尘污染防治条例》，强化建筑工地、裸露土地、城市道路、涉煤企业、运煤专线等</w:t>
                  </w:r>
                  <w:r w:rsidRPr="00C53C70">
                    <w:rPr>
                      <w:rFonts w:hint="eastAsia"/>
                      <w:szCs w:val="21"/>
                    </w:rPr>
                    <w:lastRenderedPageBreak/>
                    <w:t>扬尘污染管控。施工场地严格执行“六个百分之百”要求，场界扬尘排放超过《施工场界扬尘排放限制》</w:t>
                  </w:r>
                  <w:r w:rsidRPr="00C53C70">
                    <w:rPr>
                      <w:rFonts w:hint="eastAsia"/>
                      <w:szCs w:val="21"/>
                    </w:rPr>
                    <w:t>KDB61/1078-2017</w:t>
                  </w:r>
                  <w:proofErr w:type="gramStart"/>
                  <w:r w:rsidRPr="00C53C70">
                    <w:rPr>
                      <w:rFonts w:hint="eastAsia"/>
                      <w:szCs w:val="21"/>
                    </w:rPr>
                    <w:t>》</w:t>
                  </w:r>
                  <w:proofErr w:type="gramEnd"/>
                  <w:r w:rsidRPr="00C53C70">
                    <w:rPr>
                      <w:rFonts w:hint="eastAsia"/>
                      <w:szCs w:val="21"/>
                    </w:rPr>
                    <w:t>的立即停工整改，严格落实施工工地重污染天气应急减排措施。</w:t>
                  </w:r>
                </w:p>
              </w:tc>
              <w:tc>
                <w:tcPr>
                  <w:tcW w:w="1405" w:type="pct"/>
                  <w:vAlign w:val="center"/>
                </w:tcPr>
                <w:p w14:paraId="6FC2C3D4" w14:textId="77777777" w:rsidR="00945F92" w:rsidRPr="00C53C70" w:rsidRDefault="00000000">
                  <w:pPr>
                    <w:adjustRightInd w:val="0"/>
                    <w:snapToGrid w:val="0"/>
                  </w:pPr>
                  <w:r w:rsidRPr="00C53C70">
                    <w:rPr>
                      <w:rFonts w:hint="eastAsia"/>
                      <w:szCs w:val="21"/>
                    </w:rPr>
                    <w:lastRenderedPageBreak/>
                    <w:t>项目施工期应采取围挡、篷布遮盖料场和运输车辆、及时喷洒和清扫道路等措</w:t>
                  </w:r>
                  <w:r w:rsidRPr="00C53C70">
                    <w:rPr>
                      <w:rFonts w:hint="eastAsia"/>
                      <w:szCs w:val="21"/>
                    </w:rPr>
                    <w:lastRenderedPageBreak/>
                    <w:t>施，土方开挖进行湿法作业，施工工地出入车辆须进行清洗等。施工场地严格执行“六个百分之百”要求，建立重污染天气应急减排措施。</w:t>
                  </w:r>
                </w:p>
              </w:tc>
              <w:tc>
                <w:tcPr>
                  <w:tcW w:w="291" w:type="pct"/>
                  <w:vAlign w:val="center"/>
                </w:tcPr>
                <w:p w14:paraId="1DDF90C2" w14:textId="77777777" w:rsidR="00945F92" w:rsidRPr="00C53C70" w:rsidRDefault="00000000">
                  <w:pPr>
                    <w:pStyle w:val="110"/>
                  </w:pPr>
                  <w:r w:rsidRPr="00C53C70">
                    <w:lastRenderedPageBreak/>
                    <w:t>符合</w:t>
                  </w:r>
                </w:p>
              </w:tc>
            </w:tr>
            <w:tr w:rsidR="00C53C70" w:rsidRPr="00C53C70" w14:paraId="07AC2F38" w14:textId="77777777">
              <w:trPr>
                <w:jc w:val="center"/>
              </w:trPr>
              <w:tc>
                <w:tcPr>
                  <w:tcW w:w="1230" w:type="pct"/>
                  <w:vAlign w:val="center"/>
                </w:tcPr>
                <w:p w14:paraId="7AF455DC" w14:textId="77777777" w:rsidR="00945F92" w:rsidRPr="00C53C70" w:rsidRDefault="00000000">
                  <w:pPr>
                    <w:adjustRightInd w:val="0"/>
                    <w:snapToGrid w:val="0"/>
                    <w:jc w:val="left"/>
                    <w:rPr>
                      <w:szCs w:val="21"/>
                    </w:rPr>
                  </w:pPr>
                  <w:r w:rsidRPr="00C53C70">
                    <w:rPr>
                      <w:rFonts w:hint="eastAsia"/>
                      <w:szCs w:val="21"/>
                    </w:rPr>
                    <w:t>《</w:t>
                  </w:r>
                  <w:r w:rsidRPr="00C53C70">
                    <w:rPr>
                      <w:szCs w:val="21"/>
                    </w:rPr>
                    <w:t>榆林市生态环境局关于全面推动企业扬尘在线监测及智能降尘系统建设工作的通知》</w:t>
                  </w:r>
                  <w:proofErr w:type="gramStart"/>
                  <w:r w:rsidRPr="00C53C70">
                    <w:rPr>
                      <w:szCs w:val="21"/>
                    </w:rPr>
                    <w:t>榆政环〔</w:t>
                  </w:r>
                  <w:r w:rsidRPr="00C53C70">
                    <w:rPr>
                      <w:szCs w:val="21"/>
                    </w:rPr>
                    <w:t>2021</w:t>
                  </w:r>
                  <w:r w:rsidRPr="00C53C70">
                    <w:rPr>
                      <w:szCs w:val="21"/>
                    </w:rPr>
                    <w:t>〕</w:t>
                  </w:r>
                  <w:proofErr w:type="gramEnd"/>
                  <w:r w:rsidRPr="00C53C70">
                    <w:rPr>
                      <w:szCs w:val="21"/>
                    </w:rPr>
                    <w:t>73</w:t>
                  </w:r>
                  <w:r w:rsidRPr="00C53C70">
                    <w:rPr>
                      <w:szCs w:val="21"/>
                    </w:rPr>
                    <w:t>号</w:t>
                  </w:r>
                </w:p>
              </w:tc>
              <w:tc>
                <w:tcPr>
                  <w:tcW w:w="2074" w:type="pct"/>
                  <w:vAlign w:val="center"/>
                </w:tcPr>
                <w:p w14:paraId="0A8EE20B" w14:textId="77777777" w:rsidR="00945F92" w:rsidRPr="00C53C70" w:rsidRDefault="00000000">
                  <w:pPr>
                    <w:adjustRightInd w:val="0"/>
                    <w:snapToGrid w:val="0"/>
                    <w:rPr>
                      <w:szCs w:val="21"/>
                    </w:rPr>
                  </w:pPr>
                  <w:r w:rsidRPr="00C53C70">
                    <w:rPr>
                      <w:szCs w:val="21"/>
                    </w:rPr>
                    <w:t>全面建成企业厂界扬尘在线监控体系全市范围内涉及扬尘污染的企业，重点包括煤炭开采、储存、洗选、加工企业，含有粉煤灰、废渣等物料堆场的工业企业和其它扬尘污染严重的工业企业</w:t>
                  </w:r>
                  <w:r w:rsidRPr="00C53C70">
                    <w:rPr>
                      <w:szCs w:val="21"/>
                    </w:rPr>
                    <w:t>6</w:t>
                  </w:r>
                  <w:r w:rsidRPr="00C53C70">
                    <w:rPr>
                      <w:szCs w:val="21"/>
                    </w:rPr>
                    <w:t>月底前全面建成企业厂界扬尘在线监测设施。原则上至少在厂界四角或东西南北建设</w:t>
                  </w:r>
                  <w:r w:rsidRPr="00C53C70">
                    <w:rPr>
                      <w:szCs w:val="21"/>
                    </w:rPr>
                    <w:t>4</w:t>
                  </w:r>
                  <w:r w:rsidRPr="00C53C70">
                    <w:rPr>
                      <w:szCs w:val="21"/>
                    </w:rPr>
                    <w:t>台扬尘在线监控设施的数量，保证</w:t>
                  </w:r>
                  <w:proofErr w:type="gramStart"/>
                  <w:r w:rsidRPr="00C53C70">
                    <w:rPr>
                      <w:szCs w:val="21"/>
                    </w:rPr>
                    <w:t>监测全</w:t>
                  </w:r>
                  <w:proofErr w:type="gramEnd"/>
                  <w:r w:rsidRPr="00C53C70">
                    <w:rPr>
                      <w:szCs w:val="21"/>
                    </w:rPr>
                    <w:t>覆盖。企业扬尘在线监测数据通过</w:t>
                  </w:r>
                  <w:proofErr w:type="gramStart"/>
                  <w:r w:rsidRPr="00C53C70">
                    <w:rPr>
                      <w:szCs w:val="21"/>
                    </w:rPr>
                    <w:t>环保数采仪接入市</w:t>
                  </w:r>
                  <w:proofErr w:type="gramEnd"/>
                  <w:r w:rsidRPr="00C53C70">
                    <w:rPr>
                      <w:szCs w:val="21"/>
                    </w:rPr>
                    <w:t>大气综合管控平台，接入数据包括点位基本信息和环境温度、温度、风向、风速以及</w:t>
                  </w:r>
                  <w:r w:rsidRPr="00C53C70">
                    <w:rPr>
                      <w:szCs w:val="21"/>
                    </w:rPr>
                    <w:t>PM</w:t>
                  </w:r>
                  <w:r w:rsidRPr="00C53C70">
                    <w:rPr>
                      <w:szCs w:val="21"/>
                      <w:vertAlign w:val="subscript"/>
                    </w:rPr>
                    <w:t>10</w:t>
                  </w:r>
                  <w:r w:rsidRPr="00C53C70">
                    <w:rPr>
                      <w:szCs w:val="21"/>
                    </w:rPr>
                    <w:t>、</w:t>
                  </w:r>
                  <w:r w:rsidRPr="00C53C70">
                    <w:rPr>
                      <w:szCs w:val="21"/>
                    </w:rPr>
                    <w:t>PM</w:t>
                  </w:r>
                  <w:r w:rsidRPr="00C53C70">
                    <w:rPr>
                      <w:szCs w:val="21"/>
                      <w:vertAlign w:val="subscript"/>
                    </w:rPr>
                    <w:t>2.5</w:t>
                  </w:r>
                  <w:r w:rsidRPr="00C53C70">
                    <w:rPr>
                      <w:szCs w:val="21"/>
                    </w:rPr>
                    <w:t>、</w:t>
                  </w:r>
                  <w:r w:rsidRPr="00C53C70">
                    <w:rPr>
                      <w:szCs w:val="21"/>
                    </w:rPr>
                    <w:t>TSP</w:t>
                  </w:r>
                  <w:r w:rsidRPr="00C53C70">
                    <w:rPr>
                      <w:szCs w:val="21"/>
                    </w:rPr>
                    <w:t>浓度等。</w:t>
                  </w:r>
                </w:p>
              </w:tc>
              <w:tc>
                <w:tcPr>
                  <w:tcW w:w="1405" w:type="pct"/>
                  <w:vAlign w:val="center"/>
                </w:tcPr>
                <w:p w14:paraId="2682830F" w14:textId="6415460D" w:rsidR="00945F92" w:rsidRPr="00C53C70" w:rsidRDefault="00000000">
                  <w:pPr>
                    <w:adjustRightInd w:val="0"/>
                    <w:snapToGrid w:val="0"/>
                    <w:rPr>
                      <w:szCs w:val="21"/>
                    </w:rPr>
                  </w:pPr>
                  <w:r w:rsidRPr="00C53C70">
                    <w:rPr>
                      <w:szCs w:val="21"/>
                    </w:rPr>
                    <w:t>本项目为水泥制品制造项目，主要原料为水泥、</w:t>
                  </w:r>
                  <w:r w:rsidRPr="00C53C70">
                    <w:rPr>
                      <w:rFonts w:hint="eastAsia"/>
                      <w:szCs w:val="21"/>
                    </w:rPr>
                    <w:t>粉煤灰、</w:t>
                  </w:r>
                  <w:r w:rsidRPr="00C53C70">
                    <w:rPr>
                      <w:szCs w:val="21"/>
                    </w:rPr>
                    <w:t>砂子、石子。水泥</w:t>
                  </w:r>
                  <w:r w:rsidRPr="00C53C70">
                    <w:rPr>
                      <w:rFonts w:hint="eastAsia"/>
                      <w:szCs w:val="21"/>
                    </w:rPr>
                    <w:t>、粉煤灰</w:t>
                  </w:r>
                  <w:r w:rsidRPr="00C53C70">
                    <w:rPr>
                      <w:szCs w:val="21"/>
                    </w:rPr>
                    <w:t>采用筒仓储存，石子、砂子采用</w:t>
                  </w:r>
                  <w:r w:rsidR="005E7A4F" w:rsidRPr="00C53C70">
                    <w:rPr>
                      <w:rFonts w:hint="eastAsia"/>
                      <w:szCs w:val="21"/>
                    </w:rPr>
                    <w:t>封</w:t>
                  </w:r>
                  <w:r w:rsidRPr="00C53C70">
                    <w:rPr>
                      <w:szCs w:val="21"/>
                    </w:rPr>
                    <w:t>闭棚储，不属于重点企业，</w:t>
                  </w:r>
                  <w:proofErr w:type="gramStart"/>
                  <w:r w:rsidRPr="00C53C70">
                    <w:rPr>
                      <w:szCs w:val="21"/>
                    </w:rPr>
                    <w:t>故设置</w:t>
                  </w:r>
                  <w:proofErr w:type="gramEnd"/>
                  <w:r w:rsidRPr="00C53C70">
                    <w:rPr>
                      <w:szCs w:val="21"/>
                    </w:rPr>
                    <w:t>1</w:t>
                  </w:r>
                  <w:r w:rsidRPr="00C53C70">
                    <w:rPr>
                      <w:szCs w:val="21"/>
                    </w:rPr>
                    <w:t>台扬尘在线监测设备并通过</w:t>
                  </w:r>
                  <w:proofErr w:type="gramStart"/>
                  <w:r w:rsidRPr="00C53C70">
                    <w:rPr>
                      <w:szCs w:val="21"/>
                    </w:rPr>
                    <w:t>环保数采仪接入市</w:t>
                  </w:r>
                  <w:proofErr w:type="gramEnd"/>
                  <w:r w:rsidRPr="00C53C70">
                    <w:rPr>
                      <w:szCs w:val="21"/>
                    </w:rPr>
                    <w:t>大气综合管控平台</w:t>
                  </w:r>
                  <w:r w:rsidRPr="00C53C70">
                    <w:rPr>
                      <w:rFonts w:hint="eastAsia"/>
                      <w:szCs w:val="21"/>
                    </w:rPr>
                    <w:t>。</w:t>
                  </w:r>
                </w:p>
              </w:tc>
              <w:tc>
                <w:tcPr>
                  <w:tcW w:w="291" w:type="pct"/>
                  <w:vAlign w:val="center"/>
                </w:tcPr>
                <w:p w14:paraId="77EA9FBA" w14:textId="77777777" w:rsidR="00945F92" w:rsidRPr="00C53C70" w:rsidRDefault="00000000">
                  <w:pPr>
                    <w:pStyle w:val="110"/>
                  </w:pPr>
                  <w:r w:rsidRPr="00C53C70">
                    <w:t>符合</w:t>
                  </w:r>
                </w:p>
                <w:p w14:paraId="7EFE9522" w14:textId="77777777" w:rsidR="00945F92" w:rsidRPr="00C53C70" w:rsidRDefault="00945F92">
                  <w:pPr>
                    <w:pStyle w:val="110"/>
                  </w:pPr>
                </w:p>
              </w:tc>
            </w:tr>
            <w:tr w:rsidR="00C53C70" w:rsidRPr="00C53C70" w14:paraId="7D5C31C9" w14:textId="77777777">
              <w:trPr>
                <w:jc w:val="center"/>
              </w:trPr>
              <w:tc>
                <w:tcPr>
                  <w:tcW w:w="1230" w:type="pct"/>
                  <w:vMerge w:val="restart"/>
                  <w:vAlign w:val="center"/>
                </w:tcPr>
                <w:p w14:paraId="73A97001" w14:textId="77777777" w:rsidR="00945F92" w:rsidRPr="00C53C70" w:rsidRDefault="00000000">
                  <w:pPr>
                    <w:adjustRightInd w:val="0"/>
                    <w:snapToGrid w:val="0"/>
                    <w:jc w:val="left"/>
                    <w:rPr>
                      <w:szCs w:val="21"/>
                    </w:rPr>
                  </w:pPr>
                  <w:r w:rsidRPr="00C53C70">
                    <w:rPr>
                      <w:rFonts w:hint="eastAsia"/>
                      <w:szCs w:val="21"/>
                    </w:rPr>
                    <w:t>《榆林市</w:t>
                  </w:r>
                  <w:r w:rsidRPr="00C53C70">
                    <w:rPr>
                      <w:rFonts w:hint="eastAsia"/>
                      <w:szCs w:val="21"/>
                    </w:rPr>
                    <w:t>2025</w:t>
                  </w:r>
                  <w:r w:rsidRPr="00C53C70">
                    <w:rPr>
                      <w:rFonts w:hint="eastAsia"/>
                      <w:szCs w:val="21"/>
                    </w:rPr>
                    <w:t>年生态环境保护铁腕治污攻坚行动方案》</w:t>
                  </w:r>
                </w:p>
              </w:tc>
              <w:tc>
                <w:tcPr>
                  <w:tcW w:w="2074" w:type="pct"/>
                  <w:vAlign w:val="center"/>
                </w:tcPr>
                <w:p w14:paraId="463ADDC2" w14:textId="77777777" w:rsidR="00945F92" w:rsidRPr="00C53C70" w:rsidRDefault="00000000">
                  <w:pPr>
                    <w:adjustRightInd w:val="0"/>
                    <w:snapToGrid w:val="0"/>
                    <w:rPr>
                      <w:szCs w:val="21"/>
                    </w:rPr>
                  </w:pPr>
                  <w:r w:rsidRPr="00C53C70">
                    <w:rPr>
                      <w:rFonts w:hint="eastAsia"/>
                      <w:szCs w:val="21"/>
                    </w:rPr>
                    <w:t>扬尘整治精细化管控行动。严格落实企业主体责任和建筑工地扬尘管控</w:t>
                  </w:r>
                  <w:r w:rsidRPr="00C53C70">
                    <w:rPr>
                      <w:rFonts w:hint="eastAsia"/>
                      <w:szCs w:val="21"/>
                    </w:rPr>
                    <w:t xml:space="preserve"> </w:t>
                  </w:r>
                  <w:r w:rsidRPr="00C53C70">
                    <w:rPr>
                      <w:rFonts w:hint="eastAsia"/>
                      <w:szCs w:val="21"/>
                    </w:rPr>
                    <w:t>“六个百分之百”措施，将防治扬尘污染费用纳入工程造价；成立联合检查专班，按月开展联合执法，并建立问题台账，对产生扬尘污染的工地按职责权属依法查处，对拒不改正的工地责令停工整治。</w:t>
                  </w:r>
                </w:p>
              </w:tc>
              <w:tc>
                <w:tcPr>
                  <w:tcW w:w="1405" w:type="pct"/>
                  <w:vAlign w:val="center"/>
                </w:tcPr>
                <w:p w14:paraId="5B5A3E02" w14:textId="77777777" w:rsidR="00945F92" w:rsidRPr="00C53C70" w:rsidRDefault="00000000">
                  <w:pPr>
                    <w:adjustRightInd w:val="0"/>
                    <w:snapToGrid w:val="0"/>
                    <w:rPr>
                      <w:szCs w:val="21"/>
                    </w:rPr>
                  </w:pPr>
                  <w:r w:rsidRPr="00C53C70">
                    <w:rPr>
                      <w:rFonts w:hint="eastAsia"/>
                      <w:szCs w:val="21"/>
                    </w:rPr>
                    <w:t>项目施工过程中设置围挡，作业时进行洒水降尘，对裸露土方进行密闭覆盖，运输车辆密闭遮盖，进出场地时冲洗轮胎；地基开挖、桩基施工、渣土运输等施工阶段，洒水、覆盖、冲洗等防尘措施持续进行。</w:t>
                  </w:r>
                </w:p>
              </w:tc>
              <w:tc>
                <w:tcPr>
                  <w:tcW w:w="291" w:type="pct"/>
                  <w:vAlign w:val="center"/>
                </w:tcPr>
                <w:p w14:paraId="3009A719" w14:textId="77777777" w:rsidR="00945F92" w:rsidRPr="00C53C70" w:rsidRDefault="00000000">
                  <w:pPr>
                    <w:pStyle w:val="110"/>
                  </w:pPr>
                  <w:r w:rsidRPr="00C53C70">
                    <w:rPr>
                      <w:rFonts w:hint="eastAsia"/>
                    </w:rPr>
                    <w:t>符合</w:t>
                  </w:r>
                </w:p>
              </w:tc>
            </w:tr>
            <w:tr w:rsidR="00C53C70" w:rsidRPr="00C53C70" w14:paraId="1BD64828" w14:textId="77777777">
              <w:trPr>
                <w:jc w:val="center"/>
              </w:trPr>
              <w:tc>
                <w:tcPr>
                  <w:tcW w:w="1230" w:type="pct"/>
                  <w:vMerge/>
                  <w:vAlign w:val="center"/>
                </w:tcPr>
                <w:p w14:paraId="748A8729" w14:textId="77777777" w:rsidR="00945F92" w:rsidRPr="00C53C70" w:rsidRDefault="00945F92">
                  <w:pPr>
                    <w:adjustRightInd w:val="0"/>
                    <w:snapToGrid w:val="0"/>
                    <w:jc w:val="left"/>
                    <w:rPr>
                      <w:szCs w:val="21"/>
                    </w:rPr>
                  </w:pPr>
                </w:p>
              </w:tc>
              <w:tc>
                <w:tcPr>
                  <w:tcW w:w="2074" w:type="pct"/>
                  <w:vAlign w:val="center"/>
                </w:tcPr>
                <w:p w14:paraId="017017F9" w14:textId="77777777" w:rsidR="00945F92" w:rsidRPr="00C53C70" w:rsidRDefault="00000000">
                  <w:pPr>
                    <w:adjustRightInd w:val="0"/>
                    <w:snapToGrid w:val="0"/>
                    <w:jc w:val="center"/>
                  </w:pPr>
                  <w:r w:rsidRPr="00C53C70">
                    <w:rPr>
                      <w:rFonts w:hint="eastAsia"/>
                    </w:rPr>
                    <w:t>机动车尾气管控行动。加强机动车尾气污染源头控制，全面落实《关于预下达国</w:t>
                  </w:r>
                  <w:r w:rsidRPr="00C53C70">
                    <w:rPr>
                      <w:rFonts w:hint="eastAsia"/>
                    </w:rPr>
                    <w:t>III</w:t>
                  </w:r>
                  <w:r w:rsidRPr="00C53C70">
                    <w:rPr>
                      <w:rFonts w:hint="eastAsia"/>
                    </w:rPr>
                    <w:t>及以下排放标准柴油货车淘汰计划（</w:t>
                  </w:r>
                  <w:r w:rsidRPr="00C53C70">
                    <w:rPr>
                      <w:rFonts w:hint="eastAsia"/>
                    </w:rPr>
                    <w:t>2023-2025</w:t>
                  </w:r>
                  <w:r w:rsidRPr="00C53C70">
                    <w:rPr>
                      <w:rFonts w:hint="eastAsia"/>
                    </w:rPr>
                    <w:t>年）的通知》要求，逐步</w:t>
                  </w:r>
                  <w:proofErr w:type="gramStart"/>
                  <w:r w:rsidRPr="00C53C70">
                    <w:rPr>
                      <w:rFonts w:hint="eastAsia"/>
                    </w:rPr>
                    <w:t>淘汰国</w:t>
                  </w:r>
                  <w:proofErr w:type="gramEnd"/>
                  <w:r w:rsidRPr="00C53C70">
                    <w:rPr>
                      <w:rFonts w:hint="eastAsia"/>
                    </w:rPr>
                    <w:t>III</w:t>
                  </w:r>
                  <w:r w:rsidRPr="00C53C70">
                    <w:rPr>
                      <w:rFonts w:hint="eastAsia"/>
                    </w:rPr>
                    <w:t>及以下排放标准柴油货车。涉及大宗物料运输的重点单位，落实《陕西省重点用车企业环保门禁及视频监控系统建设技术指南》，全面建立门禁系统，实施移动源管控，鼓励非道路移动机械清洁能源替代。</w:t>
                  </w:r>
                </w:p>
              </w:tc>
              <w:tc>
                <w:tcPr>
                  <w:tcW w:w="1405" w:type="pct"/>
                  <w:vAlign w:val="center"/>
                </w:tcPr>
                <w:p w14:paraId="44546A79" w14:textId="77777777" w:rsidR="00945F92" w:rsidRPr="00C53C70" w:rsidRDefault="00000000">
                  <w:pPr>
                    <w:adjustRightInd w:val="0"/>
                    <w:snapToGrid w:val="0"/>
                    <w:rPr>
                      <w:szCs w:val="21"/>
                    </w:rPr>
                  </w:pPr>
                  <w:r w:rsidRPr="00C53C70">
                    <w:rPr>
                      <w:rFonts w:hint="eastAsia"/>
                      <w:szCs w:val="21"/>
                    </w:rPr>
                    <w:t>项目运营过程中使用符合排放标准要求的运输货车以及非道路移动机械，并加强设备维修、保养。</w:t>
                  </w:r>
                </w:p>
              </w:tc>
              <w:tc>
                <w:tcPr>
                  <w:tcW w:w="291" w:type="pct"/>
                  <w:vAlign w:val="center"/>
                </w:tcPr>
                <w:p w14:paraId="75857494" w14:textId="77777777" w:rsidR="00945F92" w:rsidRPr="00C53C70" w:rsidRDefault="00000000">
                  <w:pPr>
                    <w:pStyle w:val="110"/>
                  </w:pPr>
                  <w:r w:rsidRPr="00C53C70">
                    <w:rPr>
                      <w:rFonts w:hint="eastAsia"/>
                    </w:rPr>
                    <w:t>符合</w:t>
                  </w:r>
                </w:p>
              </w:tc>
            </w:tr>
            <w:tr w:rsidR="00C53C70" w:rsidRPr="00C53C70" w14:paraId="6E5F0CBB" w14:textId="77777777">
              <w:trPr>
                <w:jc w:val="center"/>
              </w:trPr>
              <w:tc>
                <w:tcPr>
                  <w:tcW w:w="1230" w:type="pct"/>
                  <w:vAlign w:val="center"/>
                </w:tcPr>
                <w:p w14:paraId="623B06F6" w14:textId="77777777" w:rsidR="00945F92" w:rsidRPr="00C53C70" w:rsidRDefault="00000000">
                  <w:pPr>
                    <w:adjustRightInd w:val="0"/>
                    <w:snapToGrid w:val="0"/>
                    <w:jc w:val="left"/>
                    <w:rPr>
                      <w:szCs w:val="21"/>
                    </w:rPr>
                  </w:pPr>
                  <w:r w:rsidRPr="00C53C70">
                    <w:rPr>
                      <w:rFonts w:hint="eastAsia"/>
                      <w:szCs w:val="21"/>
                    </w:rPr>
                    <w:lastRenderedPageBreak/>
                    <w:t>《榆阳区</w:t>
                  </w:r>
                  <w:r w:rsidRPr="00C53C70">
                    <w:rPr>
                      <w:rFonts w:hint="eastAsia"/>
                      <w:szCs w:val="21"/>
                    </w:rPr>
                    <w:t>2025</w:t>
                  </w:r>
                  <w:r w:rsidRPr="00C53C70">
                    <w:rPr>
                      <w:rFonts w:hint="eastAsia"/>
                      <w:szCs w:val="21"/>
                    </w:rPr>
                    <w:t>年生态环境保护铁腕治污攻坚行动方案》（榆区办字</w:t>
                  </w:r>
                  <w:r w:rsidRPr="00C53C70">
                    <w:rPr>
                      <w:rFonts w:hint="eastAsia"/>
                      <w:szCs w:val="21"/>
                    </w:rPr>
                    <w:t>[2025]25</w:t>
                  </w:r>
                  <w:r w:rsidRPr="00C53C70">
                    <w:rPr>
                      <w:rFonts w:hint="eastAsia"/>
                      <w:szCs w:val="21"/>
                    </w:rPr>
                    <w:t>号）</w:t>
                  </w:r>
                </w:p>
              </w:tc>
              <w:tc>
                <w:tcPr>
                  <w:tcW w:w="2074" w:type="pct"/>
                  <w:vAlign w:val="center"/>
                </w:tcPr>
                <w:p w14:paraId="0D87085A" w14:textId="77777777" w:rsidR="00945F92" w:rsidRPr="00C53C70" w:rsidRDefault="00000000">
                  <w:pPr>
                    <w:adjustRightInd w:val="0"/>
                    <w:snapToGrid w:val="0"/>
                    <w:jc w:val="center"/>
                  </w:pPr>
                  <w:r w:rsidRPr="00C53C70">
                    <w:rPr>
                      <w:rFonts w:hint="eastAsia"/>
                    </w:rPr>
                    <w:t>扬尘整治精细化管控行动。严格落实企业主体责任和建筑工地扬尘管控“六个百分之百”措施，将防治扬尘污染费用纳入工程造价。</w:t>
                  </w:r>
                </w:p>
              </w:tc>
              <w:tc>
                <w:tcPr>
                  <w:tcW w:w="1405" w:type="pct"/>
                  <w:vAlign w:val="center"/>
                </w:tcPr>
                <w:p w14:paraId="10581746" w14:textId="77777777" w:rsidR="00945F92" w:rsidRPr="00C53C70" w:rsidRDefault="00000000">
                  <w:pPr>
                    <w:adjustRightInd w:val="0"/>
                    <w:snapToGrid w:val="0"/>
                    <w:rPr>
                      <w:szCs w:val="21"/>
                    </w:rPr>
                  </w:pPr>
                  <w:r w:rsidRPr="00C53C70">
                    <w:rPr>
                      <w:rFonts w:hint="eastAsia"/>
                      <w:szCs w:val="21"/>
                    </w:rPr>
                    <w:t>项目施工过程中设置围挡，作业时进行洒水降尘，对裸露土方进行密闭覆盖，运输车辆密闭遮盖，进出场地时冲洗轮胎；地基开挖、桩基施工、渣土运输等施工阶段，洒水、覆盖、冲洗等防尘措施持续进行。</w:t>
                  </w:r>
                </w:p>
              </w:tc>
              <w:tc>
                <w:tcPr>
                  <w:tcW w:w="291" w:type="pct"/>
                  <w:vAlign w:val="center"/>
                </w:tcPr>
                <w:p w14:paraId="1E81A336" w14:textId="77777777" w:rsidR="00945F92" w:rsidRPr="00C53C70" w:rsidRDefault="00000000">
                  <w:pPr>
                    <w:pStyle w:val="110"/>
                  </w:pPr>
                  <w:r w:rsidRPr="00C53C70">
                    <w:rPr>
                      <w:rFonts w:hint="eastAsia"/>
                    </w:rPr>
                    <w:t>符合</w:t>
                  </w:r>
                </w:p>
              </w:tc>
            </w:tr>
          </w:tbl>
          <w:p w14:paraId="53FFA138" w14:textId="77777777" w:rsidR="00945F92" w:rsidRPr="00C53C70" w:rsidRDefault="00945F92">
            <w:pPr>
              <w:spacing w:line="360" w:lineRule="auto"/>
              <w:rPr>
                <w:kern w:val="0"/>
                <w:szCs w:val="21"/>
              </w:rPr>
            </w:pPr>
          </w:p>
          <w:p w14:paraId="675AD72E" w14:textId="77777777" w:rsidR="00945F92" w:rsidRPr="00C53C70" w:rsidRDefault="00945F92">
            <w:pPr>
              <w:rPr>
                <w:szCs w:val="21"/>
              </w:rPr>
            </w:pPr>
          </w:p>
          <w:p w14:paraId="04C86BC3" w14:textId="77777777" w:rsidR="00945F92" w:rsidRPr="00C53C70" w:rsidRDefault="00945F92">
            <w:pPr>
              <w:rPr>
                <w:szCs w:val="21"/>
              </w:rPr>
            </w:pPr>
          </w:p>
          <w:p w14:paraId="679BD7F1" w14:textId="77777777" w:rsidR="00945F92" w:rsidRPr="00C53C70" w:rsidRDefault="00945F92">
            <w:pPr>
              <w:pStyle w:val="2"/>
              <w:spacing w:before="120"/>
            </w:pPr>
          </w:p>
          <w:p w14:paraId="10F114A4" w14:textId="77777777" w:rsidR="00945F92" w:rsidRPr="00C53C70" w:rsidRDefault="00945F92"/>
          <w:p w14:paraId="364FDCD3" w14:textId="77777777" w:rsidR="00945F92" w:rsidRPr="00C53C70" w:rsidRDefault="00945F92">
            <w:pPr>
              <w:pStyle w:val="2"/>
              <w:spacing w:before="120"/>
            </w:pPr>
          </w:p>
          <w:p w14:paraId="53A13726" w14:textId="77777777" w:rsidR="00945F92" w:rsidRPr="00C53C70" w:rsidRDefault="00945F92"/>
          <w:p w14:paraId="6C4E1B9B" w14:textId="77777777" w:rsidR="00945F92" w:rsidRPr="00C53C70" w:rsidRDefault="00945F92">
            <w:pPr>
              <w:pStyle w:val="2"/>
              <w:spacing w:before="120"/>
            </w:pPr>
          </w:p>
          <w:p w14:paraId="308F33AF" w14:textId="77777777" w:rsidR="00945F92" w:rsidRPr="00C53C70" w:rsidRDefault="00945F92"/>
          <w:p w14:paraId="2734745A" w14:textId="77777777" w:rsidR="00945F92" w:rsidRPr="00C53C70" w:rsidRDefault="00945F92">
            <w:pPr>
              <w:pStyle w:val="2"/>
              <w:spacing w:before="120"/>
            </w:pPr>
          </w:p>
          <w:p w14:paraId="667B42C8" w14:textId="77777777" w:rsidR="00945F92" w:rsidRPr="00C53C70" w:rsidRDefault="00945F92"/>
          <w:p w14:paraId="0DDFF1B9" w14:textId="77777777" w:rsidR="00945F92" w:rsidRPr="00C53C70" w:rsidRDefault="00945F92">
            <w:pPr>
              <w:pStyle w:val="2"/>
              <w:spacing w:before="120"/>
            </w:pPr>
          </w:p>
          <w:p w14:paraId="7FAB56BF" w14:textId="77777777" w:rsidR="00945F92" w:rsidRPr="00C53C70" w:rsidRDefault="00945F92"/>
          <w:p w14:paraId="0B0950D1" w14:textId="77777777" w:rsidR="00945F92" w:rsidRPr="00C53C70" w:rsidRDefault="00945F92">
            <w:pPr>
              <w:pStyle w:val="2"/>
              <w:spacing w:before="120"/>
            </w:pPr>
          </w:p>
          <w:p w14:paraId="3C01700F" w14:textId="77777777" w:rsidR="00945F92" w:rsidRPr="00C53C70" w:rsidRDefault="00945F92"/>
          <w:p w14:paraId="67C50874" w14:textId="77777777" w:rsidR="00945F92" w:rsidRPr="00C53C70" w:rsidRDefault="00945F92">
            <w:pPr>
              <w:pStyle w:val="2"/>
              <w:spacing w:before="120"/>
            </w:pPr>
          </w:p>
          <w:p w14:paraId="5C73CFDE" w14:textId="77777777" w:rsidR="00945F92" w:rsidRPr="00C53C70" w:rsidRDefault="00945F92"/>
          <w:p w14:paraId="5F4249F9" w14:textId="77777777" w:rsidR="00945F92" w:rsidRPr="00C53C70" w:rsidRDefault="00945F92">
            <w:pPr>
              <w:pStyle w:val="2"/>
              <w:spacing w:before="120"/>
            </w:pPr>
          </w:p>
          <w:p w14:paraId="20A60679" w14:textId="77777777" w:rsidR="00945F92" w:rsidRPr="00C53C70" w:rsidRDefault="00945F92"/>
          <w:p w14:paraId="3A806AED" w14:textId="77777777" w:rsidR="00945F92" w:rsidRPr="00C53C70" w:rsidRDefault="00945F92">
            <w:pPr>
              <w:pStyle w:val="2"/>
              <w:spacing w:before="120"/>
            </w:pPr>
          </w:p>
          <w:p w14:paraId="739C202D" w14:textId="77777777" w:rsidR="00945F92" w:rsidRPr="00C53C70" w:rsidRDefault="00945F92">
            <w:pPr>
              <w:rPr>
                <w:szCs w:val="21"/>
              </w:rPr>
            </w:pPr>
          </w:p>
        </w:tc>
      </w:tr>
    </w:tbl>
    <w:p w14:paraId="48AE7948" w14:textId="77777777" w:rsidR="00945F92" w:rsidRPr="00C53C70" w:rsidRDefault="00945F92">
      <w:pPr>
        <w:spacing w:line="360" w:lineRule="auto"/>
        <w:outlineLvl w:val="0"/>
        <w:rPr>
          <w:sz w:val="30"/>
        </w:rPr>
        <w:sectPr w:rsidR="00945F92" w:rsidRPr="00C53C70">
          <w:footerReference w:type="default" r:id="rId21"/>
          <w:pgSz w:w="11906" w:h="16838"/>
          <w:pgMar w:top="1701" w:right="1531" w:bottom="1701" w:left="1531" w:header="851" w:footer="1077" w:gutter="0"/>
          <w:pgNumType w:start="1"/>
          <w:cols w:space="720"/>
          <w:docGrid w:linePitch="312"/>
        </w:sectPr>
      </w:pPr>
    </w:p>
    <w:p w14:paraId="686FA4E8" w14:textId="77777777" w:rsidR="00945F92" w:rsidRPr="00C53C70" w:rsidRDefault="00000000">
      <w:pPr>
        <w:pStyle w:val="af5"/>
        <w:jc w:val="center"/>
        <w:outlineLvl w:val="0"/>
        <w:rPr>
          <w:rFonts w:ascii="Times New Roman" w:hAnsi="Times New Roman"/>
          <w:b/>
          <w:bCs/>
          <w:snapToGrid w:val="0"/>
          <w:sz w:val="30"/>
          <w:szCs w:val="30"/>
        </w:rPr>
      </w:pPr>
      <w:bookmarkStart w:id="26" w:name="_Toc21672"/>
      <w:r w:rsidRPr="00C53C70">
        <w:rPr>
          <w:rFonts w:ascii="Times New Roman" w:hAnsi="Times New Roman"/>
          <w:b/>
          <w:bCs/>
          <w:snapToGrid w:val="0"/>
          <w:sz w:val="30"/>
          <w:szCs w:val="30"/>
        </w:rPr>
        <w:lastRenderedPageBreak/>
        <w:t>二、建设项目工程分析</w:t>
      </w:r>
      <w:bookmarkEnd w:id="2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7"/>
        <w:gridCol w:w="8613"/>
      </w:tblGrid>
      <w:tr w:rsidR="00C53C70" w:rsidRPr="00C53C70" w14:paraId="604F9FEB" w14:textId="77777777">
        <w:trPr>
          <w:trHeight w:val="418"/>
          <w:jc w:val="center"/>
        </w:trPr>
        <w:tc>
          <w:tcPr>
            <w:tcW w:w="447" w:type="dxa"/>
            <w:vAlign w:val="center"/>
          </w:tcPr>
          <w:p w14:paraId="1E164BC0" w14:textId="77777777" w:rsidR="00945F92" w:rsidRPr="00C53C70" w:rsidRDefault="00000000">
            <w:pPr>
              <w:pStyle w:val="af5"/>
              <w:adjustRightInd w:val="0"/>
              <w:snapToGrid w:val="0"/>
              <w:spacing w:before="0" w:beforeAutospacing="0" w:after="0" w:afterAutospacing="0"/>
              <w:jc w:val="center"/>
              <w:rPr>
                <w:rFonts w:ascii="Times New Roman" w:hAnsi="Times New Roman"/>
                <w:b/>
                <w:bCs/>
                <w:szCs w:val="24"/>
              </w:rPr>
            </w:pPr>
            <w:r w:rsidRPr="00C53C70">
              <w:rPr>
                <w:rFonts w:ascii="Times New Roman" w:hAnsi="Times New Roman"/>
                <w:b/>
                <w:bCs/>
                <w:szCs w:val="24"/>
              </w:rPr>
              <w:t>建设</w:t>
            </w:r>
          </w:p>
          <w:p w14:paraId="5864B4B4" w14:textId="77777777" w:rsidR="00945F92" w:rsidRPr="00C53C70" w:rsidRDefault="00000000">
            <w:pPr>
              <w:pStyle w:val="af5"/>
              <w:adjustRightInd w:val="0"/>
              <w:snapToGrid w:val="0"/>
              <w:spacing w:before="0" w:beforeAutospacing="0" w:after="0" w:afterAutospacing="0"/>
              <w:jc w:val="center"/>
              <w:rPr>
                <w:rFonts w:ascii="Times New Roman" w:hAnsi="Times New Roman"/>
                <w:szCs w:val="24"/>
              </w:rPr>
            </w:pPr>
            <w:r w:rsidRPr="00C53C70">
              <w:rPr>
                <w:rFonts w:ascii="Times New Roman" w:hAnsi="Times New Roman"/>
                <w:b/>
                <w:bCs/>
                <w:szCs w:val="24"/>
              </w:rPr>
              <w:t>内容</w:t>
            </w:r>
          </w:p>
        </w:tc>
        <w:tc>
          <w:tcPr>
            <w:tcW w:w="8613" w:type="dxa"/>
          </w:tcPr>
          <w:p w14:paraId="4B576C27" w14:textId="77777777" w:rsidR="00945F92" w:rsidRPr="00C53C70" w:rsidRDefault="00000000">
            <w:pPr>
              <w:spacing w:line="360" w:lineRule="auto"/>
              <w:ind w:firstLineChars="200" w:firstLine="482"/>
              <w:rPr>
                <w:b/>
                <w:bCs/>
                <w:sz w:val="24"/>
              </w:rPr>
            </w:pPr>
            <w:r w:rsidRPr="00C53C70">
              <w:rPr>
                <w:rFonts w:hint="eastAsia"/>
                <w:b/>
                <w:bCs/>
                <w:sz w:val="24"/>
              </w:rPr>
              <w:t>1</w:t>
            </w:r>
            <w:r w:rsidRPr="00C53C70">
              <w:rPr>
                <w:rFonts w:hint="eastAsia"/>
                <w:b/>
                <w:bCs/>
                <w:sz w:val="24"/>
              </w:rPr>
              <w:t>、项目由来</w:t>
            </w:r>
          </w:p>
          <w:p w14:paraId="1A85CA59" w14:textId="77777777" w:rsidR="00945F92" w:rsidRPr="00C53C70" w:rsidRDefault="00000000">
            <w:pPr>
              <w:spacing w:line="360" w:lineRule="auto"/>
              <w:ind w:firstLineChars="200" w:firstLine="480"/>
              <w:rPr>
                <w:sz w:val="24"/>
              </w:rPr>
            </w:pPr>
            <w:r w:rsidRPr="00C53C70">
              <w:rPr>
                <w:rFonts w:hint="eastAsia"/>
                <w:sz w:val="24"/>
              </w:rPr>
              <w:t>本项目</w:t>
            </w:r>
            <w:proofErr w:type="gramStart"/>
            <w:r w:rsidRPr="00C53C70">
              <w:rPr>
                <w:rFonts w:hint="eastAsia"/>
                <w:sz w:val="24"/>
              </w:rPr>
              <w:t>商混站</w:t>
            </w:r>
            <w:proofErr w:type="gramEnd"/>
            <w:r w:rsidRPr="00C53C70">
              <w:rPr>
                <w:rFonts w:hint="eastAsia"/>
                <w:sz w:val="24"/>
              </w:rPr>
              <w:t>原为</w:t>
            </w:r>
            <w:bookmarkStart w:id="27" w:name="OLE_LINK16"/>
            <w:r w:rsidRPr="00C53C70">
              <w:rPr>
                <w:rFonts w:hint="eastAsia"/>
                <w:sz w:val="24"/>
              </w:rPr>
              <w:t>牛家梁镇什拉滩村股份经济合作社新建</w:t>
            </w:r>
            <w:proofErr w:type="gramStart"/>
            <w:r w:rsidRPr="00C53C70">
              <w:rPr>
                <w:rFonts w:hint="eastAsia"/>
                <w:sz w:val="24"/>
              </w:rPr>
              <w:t>商混站</w:t>
            </w:r>
            <w:proofErr w:type="gramEnd"/>
            <w:r w:rsidRPr="00C53C70">
              <w:rPr>
                <w:rFonts w:hint="eastAsia"/>
                <w:sz w:val="24"/>
              </w:rPr>
              <w:t>项目</w:t>
            </w:r>
            <w:bookmarkEnd w:id="27"/>
            <w:r w:rsidRPr="00C53C70">
              <w:rPr>
                <w:rFonts w:hint="eastAsia"/>
                <w:sz w:val="24"/>
              </w:rPr>
              <w:t>，位于榆林市榆阳区牛家梁镇运煤专线</w:t>
            </w:r>
            <w:proofErr w:type="gramStart"/>
            <w:r w:rsidRPr="00C53C70">
              <w:rPr>
                <w:rFonts w:hint="eastAsia"/>
                <w:sz w:val="24"/>
              </w:rPr>
              <w:t>榆卜界</w:t>
            </w:r>
            <w:proofErr w:type="gramEnd"/>
            <w:r w:rsidRPr="00C53C70">
              <w:rPr>
                <w:rFonts w:hint="eastAsia"/>
                <w:sz w:val="24"/>
              </w:rPr>
              <w:t>煤矿路口</w:t>
            </w:r>
            <w:r w:rsidRPr="00C53C70">
              <w:rPr>
                <w:rFonts w:hint="eastAsia"/>
                <w:sz w:val="24"/>
              </w:rPr>
              <w:t>8</w:t>
            </w:r>
            <w:r w:rsidRPr="00C53C70">
              <w:rPr>
                <w:rFonts w:hint="eastAsia"/>
                <w:sz w:val="24"/>
              </w:rPr>
              <w:t>号院，项目用地为什拉滩村集体土地。原项目已于</w:t>
            </w:r>
            <w:r w:rsidRPr="00C53C70">
              <w:rPr>
                <w:rFonts w:hint="eastAsia"/>
                <w:sz w:val="24"/>
              </w:rPr>
              <w:t>2024</w:t>
            </w:r>
            <w:r w:rsidRPr="00C53C70">
              <w:rPr>
                <w:rFonts w:hint="eastAsia"/>
                <w:sz w:val="24"/>
              </w:rPr>
              <w:t>年</w:t>
            </w:r>
            <w:r w:rsidRPr="00C53C70">
              <w:rPr>
                <w:rFonts w:hint="eastAsia"/>
                <w:sz w:val="24"/>
              </w:rPr>
              <w:t>8</w:t>
            </w:r>
            <w:r w:rsidRPr="00C53C70">
              <w:rPr>
                <w:rFonts w:hint="eastAsia"/>
                <w:sz w:val="24"/>
              </w:rPr>
              <w:t>月</w:t>
            </w:r>
            <w:r w:rsidRPr="00C53C70">
              <w:rPr>
                <w:rFonts w:hint="eastAsia"/>
                <w:sz w:val="24"/>
              </w:rPr>
              <w:t>28</w:t>
            </w:r>
            <w:r w:rsidRPr="00C53C70">
              <w:rPr>
                <w:rFonts w:hint="eastAsia"/>
                <w:sz w:val="24"/>
              </w:rPr>
              <w:t>日经榆林市榆阳区发展改革和科技局对《牛家梁镇什拉滩村股份经济合作社新建商混站项目》进行了备案，项目代码为：</w:t>
            </w:r>
            <w:r w:rsidRPr="00C53C70">
              <w:rPr>
                <w:sz w:val="24"/>
              </w:rPr>
              <w:t>2408-610802-04-05-892582</w:t>
            </w:r>
            <w:r w:rsidRPr="00C53C70">
              <w:rPr>
                <w:rFonts w:hint="eastAsia"/>
                <w:sz w:val="24"/>
              </w:rPr>
              <w:t>，原备案文件详见附件。</w:t>
            </w:r>
            <w:bookmarkStart w:id="28" w:name="OLE_LINK47"/>
            <w:r w:rsidRPr="00C53C70">
              <w:rPr>
                <w:rFonts w:hint="eastAsia"/>
                <w:sz w:val="24"/>
              </w:rPr>
              <w:t>牛家梁镇什拉滩村股份经济合作社</w:t>
            </w:r>
            <w:bookmarkEnd w:id="28"/>
            <w:r w:rsidRPr="00C53C70">
              <w:rPr>
                <w:rFonts w:hint="eastAsia"/>
                <w:sz w:val="24"/>
              </w:rPr>
              <w:t>新建</w:t>
            </w:r>
            <w:proofErr w:type="gramStart"/>
            <w:r w:rsidRPr="00C53C70">
              <w:rPr>
                <w:rFonts w:hint="eastAsia"/>
                <w:sz w:val="24"/>
              </w:rPr>
              <w:t>商混站</w:t>
            </w:r>
            <w:proofErr w:type="gramEnd"/>
            <w:r w:rsidRPr="00C53C70">
              <w:rPr>
                <w:rFonts w:hint="eastAsia"/>
                <w:sz w:val="24"/>
              </w:rPr>
              <w:t>项目经备案后开工建设，截止</w:t>
            </w:r>
            <w:r w:rsidRPr="00C53C70">
              <w:rPr>
                <w:rFonts w:hint="eastAsia"/>
                <w:sz w:val="24"/>
              </w:rPr>
              <w:t>2025</w:t>
            </w:r>
            <w:r w:rsidRPr="00C53C70">
              <w:rPr>
                <w:rFonts w:hint="eastAsia"/>
                <w:sz w:val="24"/>
              </w:rPr>
              <w:t>年</w:t>
            </w:r>
            <w:r w:rsidRPr="00C53C70">
              <w:rPr>
                <w:rFonts w:hint="eastAsia"/>
                <w:sz w:val="24"/>
              </w:rPr>
              <w:t>10</w:t>
            </w:r>
            <w:r w:rsidRPr="00C53C70">
              <w:rPr>
                <w:rFonts w:hint="eastAsia"/>
                <w:sz w:val="24"/>
              </w:rPr>
              <w:t>月榆林市榆阳区北郊商砼有限公司租赁</w:t>
            </w:r>
            <w:proofErr w:type="gramStart"/>
            <w:r w:rsidRPr="00C53C70">
              <w:rPr>
                <w:rFonts w:hint="eastAsia"/>
                <w:sz w:val="24"/>
              </w:rPr>
              <w:t>该商混站前</w:t>
            </w:r>
            <w:proofErr w:type="gramEnd"/>
            <w:r w:rsidRPr="00C53C70">
              <w:rPr>
                <w:rFonts w:hint="eastAsia"/>
                <w:sz w:val="24"/>
              </w:rPr>
              <w:t>已建内容主要包括搅拌楼、水泥筒仓、粉煤灰筒仓、三级沉淀池、砂石料棚部分、办公生活区等，尚未建设完全投入运营。该项目牛家梁镇什拉滩村股份经济合作社尚未办理环保手续。</w:t>
            </w:r>
          </w:p>
          <w:p w14:paraId="4641EE66" w14:textId="77777777" w:rsidR="00945F92" w:rsidRPr="00C53C70" w:rsidRDefault="00000000">
            <w:pPr>
              <w:spacing w:line="360" w:lineRule="auto"/>
              <w:ind w:firstLineChars="200" w:firstLine="480"/>
              <w:rPr>
                <w:sz w:val="24"/>
              </w:rPr>
            </w:pPr>
            <w:r w:rsidRPr="00C53C70">
              <w:rPr>
                <w:rFonts w:hint="eastAsia"/>
                <w:sz w:val="24"/>
              </w:rPr>
              <w:t>为了促进乡村经济的发展，盘活集体经济，牛家梁镇什拉滩村股份经济合作社于</w:t>
            </w:r>
            <w:r w:rsidRPr="00C53C70">
              <w:rPr>
                <w:rFonts w:hint="eastAsia"/>
                <w:sz w:val="24"/>
              </w:rPr>
              <w:t>2025</w:t>
            </w:r>
            <w:r w:rsidRPr="00C53C70">
              <w:rPr>
                <w:rFonts w:hint="eastAsia"/>
                <w:sz w:val="24"/>
              </w:rPr>
              <w:t>年</w:t>
            </w:r>
            <w:r w:rsidRPr="00C53C70">
              <w:rPr>
                <w:rFonts w:hint="eastAsia"/>
                <w:sz w:val="24"/>
              </w:rPr>
              <w:t>10</w:t>
            </w:r>
            <w:r w:rsidRPr="00C53C70">
              <w:rPr>
                <w:rFonts w:hint="eastAsia"/>
                <w:sz w:val="24"/>
              </w:rPr>
              <w:t>月同</w:t>
            </w:r>
            <w:bookmarkStart w:id="29" w:name="OLE_LINK18"/>
            <w:r w:rsidRPr="00C53C70">
              <w:rPr>
                <w:rFonts w:hint="eastAsia"/>
                <w:sz w:val="24"/>
              </w:rPr>
              <w:t>榆林市榆阳区北郊商</w:t>
            </w:r>
            <w:proofErr w:type="gramStart"/>
            <w:r w:rsidRPr="00C53C70">
              <w:rPr>
                <w:rFonts w:hint="eastAsia"/>
                <w:sz w:val="24"/>
              </w:rPr>
              <w:t>砼</w:t>
            </w:r>
            <w:proofErr w:type="gramEnd"/>
            <w:r w:rsidRPr="00C53C70">
              <w:rPr>
                <w:rFonts w:hint="eastAsia"/>
                <w:sz w:val="24"/>
              </w:rPr>
              <w:t>有限公司</w:t>
            </w:r>
            <w:bookmarkEnd w:id="29"/>
            <w:r w:rsidRPr="00C53C70">
              <w:rPr>
                <w:rFonts w:hint="eastAsia"/>
                <w:sz w:val="24"/>
              </w:rPr>
              <w:t>达成协议，将</w:t>
            </w:r>
            <w:proofErr w:type="gramStart"/>
            <w:r w:rsidRPr="00C53C70">
              <w:rPr>
                <w:rFonts w:hint="eastAsia"/>
                <w:sz w:val="24"/>
              </w:rPr>
              <w:t>商混站</w:t>
            </w:r>
            <w:proofErr w:type="gramEnd"/>
            <w:r w:rsidRPr="00C53C70">
              <w:rPr>
                <w:rFonts w:hint="eastAsia"/>
                <w:sz w:val="24"/>
              </w:rPr>
              <w:t>现有资产（包括站内已建设施及构筑物）租赁于榆林市榆阳区北郊商砼有限公司，后续由该公司进</w:t>
            </w:r>
            <w:proofErr w:type="gramStart"/>
            <w:r w:rsidRPr="00C53C70">
              <w:rPr>
                <w:rFonts w:hint="eastAsia"/>
                <w:sz w:val="24"/>
              </w:rPr>
              <w:t>行商混站的</w:t>
            </w:r>
            <w:proofErr w:type="gramEnd"/>
            <w:r w:rsidRPr="00C53C70">
              <w:rPr>
                <w:rFonts w:hint="eastAsia"/>
                <w:sz w:val="24"/>
              </w:rPr>
              <w:t>后续建设及运营，项目各项手续由该公司进行办理，商砼站租赁协议详见附件。租赁后榆林市榆阳区北郊商</w:t>
            </w:r>
            <w:proofErr w:type="gramStart"/>
            <w:r w:rsidRPr="00C53C70">
              <w:rPr>
                <w:rFonts w:hint="eastAsia"/>
                <w:sz w:val="24"/>
              </w:rPr>
              <w:t>砼</w:t>
            </w:r>
            <w:proofErr w:type="gramEnd"/>
            <w:r w:rsidRPr="00C53C70">
              <w:rPr>
                <w:rFonts w:hint="eastAsia"/>
                <w:sz w:val="24"/>
              </w:rPr>
              <w:t>有限公司重新办理了项目备案手续，已于</w:t>
            </w:r>
            <w:r w:rsidRPr="00C53C70">
              <w:rPr>
                <w:rFonts w:hint="eastAsia"/>
                <w:sz w:val="24"/>
              </w:rPr>
              <w:t>2025</w:t>
            </w:r>
            <w:r w:rsidRPr="00C53C70">
              <w:rPr>
                <w:rFonts w:hint="eastAsia"/>
                <w:sz w:val="24"/>
              </w:rPr>
              <w:t>年</w:t>
            </w:r>
            <w:r w:rsidRPr="00C53C70">
              <w:rPr>
                <w:rFonts w:hint="eastAsia"/>
                <w:sz w:val="24"/>
              </w:rPr>
              <w:t>11</w:t>
            </w:r>
            <w:r w:rsidRPr="00C53C70">
              <w:rPr>
                <w:rFonts w:hint="eastAsia"/>
                <w:sz w:val="24"/>
              </w:rPr>
              <w:t>月</w:t>
            </w:r>
            <w:r w:rsidRPr="00C53C70">
              <w:rPr>
                <w:rFonts w:hint="eastAsia"/>
                <w:sz w:val="24"/>
              </w:rPr>
              <w:t>11</w:t>
            </w:r>
            <w:r w:rsidRPr="00C53C70">
              <w:rPr>
                <w:rFonts w:hint="eastAsia"/>
                <w:sz w:val="24"/>
              </w:rPr>
              <w:t>日经榆林市榆阳区发展改革和科技局对《榆林市榆阳区北郊商砼有限公司新建商砼站项目》进行了备案，项目代码为：</w:t>
            </w:r>
            <w:r w:rsidRPr="00C53C70">
              <w:rPr>
                <w:rFonts w:hint="eastAsia"/>
                <w:sz w:val="24"/>
              </w:rPr>
              <w:t>2511-610802-04-01-495885</w:t>
            </w:r>
            <w:r w:rsidRPr="00C53C70">
              <w:rPr>
                <w:rFonts w:hint="eastAsia"/>
                <w:sz w:val="24"/>
              </w:rPr>
              <w:t>，现备案文件详见附件。目前，</w:t>
            </w:r>
            <w:proofErr w:type="gramStart"/>
            <w:r w:rsidRPr="00C53C70">
              <w:rPr>
                <w:rFonts w:hint="eastAsia"/>
                <w:sz w:val="24"/>
              </w:rPr>
              <w:t>商混站</w:t>
            </w:r>
            <w:proofErr w:type="gramEnd"/>
            <w:r w:rsidRPr="00C53C70">
              <w:rPr>
                <w:rFonts w:hint="eastAsia"/>
                <w:sz w:val="24"/>
              </w:rPr>
              <w:t>保持租赁前已建设内容原状，未开展后续建设，现正在完善各项前期手续阶段。</w:t>
            </w:r>
          </w:p>
          <w:p w14:paraId="13AA47C9" w14:textId="77777777" w:rsidR="00945F92" w:rsidRPr="00C53C70" w:rsidRDefault="00000000">
            <w:pPr>
              <w:snapToGrid w:val="0"/>
              <w:spacing w:line="360" w:lineRule="auto"/>
              <w:ind w:firstLineChars="200" w:firstLine="482"/>
              <w:rPr>
                <w:b/>
                <w:bCs/>
                <w:sz w:val="24"/>
              </w:rPr>
            </w:pPr>
            <w:r w:rsidRPr="00C53C70">
              <w:rPr>
                <w:rFonts w:hint="eastAsia"/>
                <w:b/>
                <w:bCs/>
                <w:sz w:val="24"/>
              </w:rPr>
              <w:t>2</w:t>
            </w:r>
            <w:r w:rsidRPr="00C53C70">
              <w:rPr>
                <w:rFonts w:hint="eastAsia"/>
                <w:b/>
                <w:bCs/>
                <w:sz w:val="24"/>
              </w:rPr>
              <w:t>、项目基本情况</w:t>
            </w:r>
          </w:p>
          <w:p w14:paraId="30A6FE3C" w14:textId="77777777" w:rsidR="00945F92" w:rsidRPr="00C53C70" w:rsidRDefault="00000000">
            <w:pPr>
              <w:spacing w:line="360" w:lineRule="auto"/>
              <w:ind w:firstLineChars="200" w:firstLine="480"/>
              <w:rPr>
                <w:sz w:val="24"/>
              </w:rPr>
            </w:pPr>
            <w:r w:rsidRPr="00C53C70">
              <w:rPr>
                <w:rFonts w:hint="eastAsia"/>
                <w:sz w:val="24"/>
              </w:rPr>
              <w:t>项目名称：榆林市榆阳区北郊商</w:t>
            </w:r>
            <w:proofErr w:type="gramStart"/>
            <w:r w:rsidRPr="00C53C70">
              <w:rPr>
                <w:rFonts w:hint="eastAsia"/>
                <w:sz w:val="24"/>
              </w:rPr>
              <w:t>砼</w:t>
            </w:r>
            <w:proofErr w:type="gramEnd"/>
            <w:r w:rsidRPr="00C53C70">
              <w:rPr>
                <w:rFonts w:hint="eastAsia"/>
                <w:sz w:val="24"/>
              </w:rPr>
              <w:t>有限公司新建商砼站项目</w:t>
            </w:r>
          </w:p>
          <w:p w14:paraId="11741672" w14:textId="77777777" w:rsidR="00945F92" w:rsidRPr="00C53C70" w:rsidRDefault="00000000">
            <w:pPr>
              <w:spacing w:line="360" w:lineRule="auto"/>
              <w:ind w:firstLineChars="200" w:firstLine="480"/>
              <w:rPr>
                <w:sz w:val="24"/>
              </w:rPr>
            </w:pPr>
            <w:r w:rsidRPr="00C53C70">
              <w:rPr>
                <w:rFonts w:hint="eastAsia"/>
                <w:sz w:val="24"/>
              </w:rPr>
              <w:t>建设单位：</w:t>
            </w:r>
            <w:bookmarkStart w:id="30" w:name="OLE_LINK17"/>
            <w:r w:rsidRPr="00C53C70">
              <w:rPr>
                <w:rFonts w:hint="eastAsia"/>
                <w:sz w:val="24"/>
              </w:rPr>
              <w:t>榆林市榆阳区北郊商</w:t>
            </w:r>
            <w:proofErr w:type="gramStart"/>
            <w:r w:rsidRPr="00C53C70">
              <w:rPr>
                <w:rFonts w:hint="eastAsia"/>
                <w:sz w:val="24"/>
              </w:rPr>
              <w:t>砼</w:t>
            </w:r>
            <w:proofErr w:type="gramEnd"/>
            <w:r w:rsidRPr="00C53C70">
              <w:rPr>
                <w:rFonts w:hint="eastAsia"/>
                <w:sz w:val="24"/>
              </w:rPr>
              <w:t>有限公司</w:t>
            </w:r>
            <w:bookmarkEnd w:id="30"/>
          </w:p>
          <w:p w14:paraId="2D8DD44E" w14:textId="77777777" w:rsidR="00945F92" w:rsidRPr="00C53C70" w:rsidRDefault="00000000">
            <w:pPr>
              <w:spacing w:line="360" w:lineRule="auto"/>
              <w:ind w:firstLineChars="200" w:firstLine="480"/>
              <w:rPr>
                <w:sz w:val="24"/>
              </w:rPr>
            </w:pPr>
            <w:r w:rsidRPr="00C53C70">
              <w:rPr>
                <w:rFonts w:hint="eastAsia"/>
                <w:sz w:val="24"/>
              </w:rPr>
              <w:t>建设性质：新建</w:t>
            </w:r>
          </w:p>
          <w:p w14:paraId="3516735A" w14:textId="77777777" w:rsidR="00945F92" w:rsidRPr="00C53C70" w:rsidRDefault="00000000">
            <w:pPr>
              <w:spacing w:line="360" w:lineRule="auto"/>
              <w:ind w:firstLineChars="200" w:firstLine="480"/>
              <w:rPr>
                <w:sz w:val="24"/>
              </w:rPr>
            </w:pPr>
            <w:r w:rsidRPr="00C53C70">
              <w:rPr>
                <w:rFonts w:hint="eastAsia"/>
                <w:sz w:val="24"/>
              </w:rPr>
              <w:t>行业类别：水泥制品制造</w:t>
            </w:r>
            <w:r w:rsidRPr="00C53C70">
              <w:rPr>
                <w:rFonts w:hint="eastAsia"/>
                <w:sz w:val="24"/>
              </w:rPr>
              <w:t>C3021</w:t>
            </w:r>
          </w:p>
          <w:p w14:paraId="39541452" w14:textId="77777777" w:rsidR="00945F92" w:rsidRPr="00C53C70" w:rsidRDefault="00000000">
            <w:pPr>
              <w:spacing w:line="360" w:lineRule="auto"/>
              <w:ind w:firstLineChars="200" w:firstLine="480"/>
              <w:rPr>
                <w:sz w:val="24"/>
              </w:rPr>
            </w:pPr>
            <w:r w:rsidRPr="00C53C70">
              <w:rPr>
                <w:rFonts w:hint="eastAsia"/>
                <w:sz w:val="24"/>
              </w:rPr>
              <w:t>地理位置及四邻关系：</w:t>
            </w:r>
            <w:bookmarkStart w:id="31" w:name="OLE_LINK19"/>
            <w:r w:rsidRPr="00C53C70">
              <w:rPr>
                <w:rFonts w:hint="eastAsia"/>
                <w:sz w:val="24"/>
              </w:rPr>
              <w:t>项目位于</w:t>
            </w:r>
            <w:bookmarkStart w:id="32" w:name="OLE_LINK30"/>
            <w:r w:rsidRPr="00C53C70">
              <w:rPr>
                <w:rFonts w:hint="eastAsia"/>
                <w:sz w:val="24"/>
              </w:rPr>
              <w:t>榆林市榆阳区牛家梁镇运煤专线</w:t>
            </w:r>
            <w:proofErr w:type="gramStart"/>
            <w:r w:rsidRPr="00C53C70">
              <w:rPr>
                <w:rFonts w:hint="eastAsia"/>
                <w:sz w:val="24"/>
              </w:rPr>
              <w:t>榆卜界</w:t>
            </w:r>
            <w:proofErr w:type="gramEnd"/>
            <w:r w:rsidRPr="00C53C70">
              <w:rPr>
                <w:rFonts w:hint="eastAsia"/>
                <w:sz w:val="24"/>
              </w:rPr>
              <w:t>煤矿路</w:t>
            </w:r>
            <w:r w:rsidRPr="00C53C70">
              <w:rPr>
                <w:rFonts w:hint="eastAsia"/>
                <w:sz w:val="24"/>
              </w:rPr>
              <w:t>8</w:t>
            </w:r>
            <w:r w:rsidRPr="00C53C70">
              <w:rPr>
                <w:rFonts w:hint="eastAsia"/>
                <w:sz w:val="24"/>
              </w:rPr>
              <w:t>号院</w:t>
            </w:r>
            <w:bookmarkEnd w:id="32"/>
            <w:r w:rsidRPr="00C53C70">
              <w:rPr>
                <w:rFonts w:hint="eastAsia"/>
                <w:sz w:val="24"/>
              </w:rPr>
              <w:t>，地理坐标：东经</w:t>
            </w:r>
            <w:r w:rsidRPr="00C53C70">
              <w:rPr>
                <w:rFonts w:hint="eastAsia"/>
                <w:sz w:val="24"/>
              </w:rPr>
              <w:t>109</w:t>
            </w:r>
            <w:r w:rsidRPr="00C53C70">
              <w:rPr>
                <w:rFonts w:hint="eastAsia"/>
                <w:sz w:val="24"/>
              </w:rPr>
              <w:t>°</w:t>
            </w:r>
            <w:r w:rsidRPr="00C53C70">
              <w:rPr>
                <w:rFonts w:hint="eastAsia"/>
                <w:sz w:val="24"/>
              </w:rPr>
              <w:t>45'36.407"</w:t>
            </w:r>
            <w:r w:rsidRPr="00C53C70">
              <w:rPr>
                <w:rFonts w:hint="eastAsia"/>
                <w:sz w:val="24"/>
              </w:rPr>
              <w:t>、北纬</w:t>
            </w:r>
            <w:r w:rsidRPr="00C53C70">
              <w:rPr>
                <w:rFonts w:hint="eastAsia"/>
                <w:sz w:val="24"/>
              </w:rPr>
              <w:t>38</w:t>
            </w:r>
            <w:r w:rsidRPr="00C53C70">
              <w:rPr>
                <w:rFonts w:hint="eastAsia"/>
                <w:sz w:val="24"/>
              </w:rPr>
              <w:t>°</w:t>
            </w:r>
            <w:r w:rsidRPr="00C53C70">
              <w:rPr>
                <w:rFonts w:hint="eastAsia"/>
                <w:sz w:val="24"/>
              </w:rPr>
              <w:t>24'2.525"</w:t>
            </w:r>
            <w:r w:rsidRPr="00C53C70">
              <w:rPr>
                <w:rFonts w:hint="eastAsia"/>
                <w:sz w:val="24"/>
              </w:rPr>
              <w:t>，项目</w:t>
            </w:r>
            <w:bookmarkStart w:id="33" w:name="OLE_LINK31"/>
            <w:r w:rsidRPr="00C53C70">
              <w:rPr>
                <w:rFonts w:hint="eastAsia"/>
                <w:sz w:val="24"/>
              </w:rPr>
              <w:t>北侧为厂</w:t>
            </w:r>
            <w:r w:rsidRPr="00C53C70">
              <w:rPr>
                <w:rFonts w:hint="eastAsia"/>
                <w:sz w:val="24"/>
              </w:rPr>
              <w:lastRenderedPageBreak/>
              <w:t>区院子（</w:t>
            </w:r>
            <w:bookmarkStart w:id="34" w:name="OLE_LINK22"/>
            <w:proofErr w:type="gramStart"/>
            <w:r w:rsidRPr="00C53C70">
              <w:rPr>
                <w:rFonts w:hint="eastAsia"/>
                <w:sz w:val="24"/>
              </w:rPr>
              <w:t>榆林钱源龙林</w:t>
            </w:r>
            <w:proofErr w:type="gramEnd"/>
            <w:r w:rsidRPr="00C53C70">
              <w:rPr>
                <w:rFonts w:hint="eastAsia"/>
                <w:sz w:val="24"/>
              </w:rPr>
              <w:t>环保材料有限责任公司</w:t>
            </w:r>
            <w:bookmarkEnd w:id="34"/>
            <w:r w:rsidRPr="00C53C70">
              <w:rPr>
                <w:rFonts w:hint="eastAsia"/>
                <w:sz w:val="24"/>
              </w:rPr>
              <w:t>）；东侧为空地；南侧大门外西侧为金祥加油站及后院（该加油站拟拆除），</w:t>
            </w:r>
            <w:bookmarkStart w:id="35" w:name="OLE_LINK45"/>
            <w:r w:rsidRPr="00C53C70">
              <w:rPr>
                <w:rFonts w:hint="eastAsia"/>
                <w:sz w:val="24"/>
              </w:rPr>
              <w:t>南大门外东侧为空置院子（看门人个人临时养牛使用）</w:t>
            </w:r>
            <w:bookmarkEnd w:id="35"/>
            <w:r w:rsidRPr="00C53C70">
              <w:rPr>
                <w:rFonts w:hint="eastAsia"/>
                <w:sz w:val="24"/>
              </w:rPr>
              <w:t>，经与什拉滩村、院子所属人及看门人签订三方证明文件，同意该商</w:t>
            </w:r>
            <w:proofErr w:type="gramStart"/>
            <w:r w:rsidRPr="00C53C70">
              <w:rPr>
                <w:rFonts w:hint="eastAsia"/>
                <w:sz w:val="24"/>
              </w:rPr>
              <w:t>砼</w:t>
            </w:r>
            <w:proofErr w:type="gramEnd"/>
            <w:r w:rsidRPr="00C53C70">
              <w:rPr>
                <w:rFonts w:hint="eastAsia"/>
                <w:sz w:val="24"/>
              </w:rPr>
              <w:t>站的建设，商砼站运行不会对该院子后续使用产生影响，证明文件详见附件；西侧临运煤专线</w:t>
            </w:r>
            <w:bookmarkEnd w:id="33"/>
            <w:r w:rsidRPr="00C53C70">
              <w:rPr>
                <w:rFonts w:hint="eastAsia"/>
                <w:sz w:val="24"/>
              </w:rPr>
              <w:t>，该道路南侧</w:t>
            </w:r>
            <w:proofErr w:type="gramStart"/>
            <w:r w:rsidRPr="00C53C70">
              <w:rPr>
                <w:rFonts w:hint="eastAsia"/>
                <w:sz w:val="24"/>
              </w:rPr>
              <w:t>与榆乌路</w:t>
            </w:r>
            <w:proofErr w:type="gramEnd"/>
            <w:r w:rsidRPr="00C53C70">
              <w:rPr>
                <w:rFonts w:hint="eastAsia"/>
                <w:sz w:val="24"/>
              </w:rPr>
              <w:t>相交</w:t>
            </w:r>
            <w:bookmarkEnd w:id="31"/>
            <w:r w:rsidRPr="00C53C70">
              <w:rPr>
                <w:rFonts w:hint="eastAsia"/>
                <w:sz w:val="24"/>
              </w:rPr>
              <w:t>。项目地理位置图及四邻关系图见附图。</w:t>
            </w:r>
          </w:p>
          <w:p w14:paraId="2A7540D2" w14:textId="77777777" w:rsidR="00945F92" w:rsidRPr="00C53C70" w:rsidRDefault="00000000">
            <w:pPr>
              <w:snapToGrid w:val="0"/>
              <w:spacing w:line="360" w:lineRule="auto"/>
              <w:ind w:firstLineChars="200" w:firstLine="482"/>
              <w:rPr>
                <w:sz w:val="24"/>
              </w:rPr>
            </w:pPr>
            <w:r w:rsidRPr="00C53C70">
              <w:rPr>
                <w:rFonts w:hint="eastAsia"/>
                <w:b/>
                <w:bCs/>
                <w:sz w:val="24"/>
              </w:rPr>
              <w:t>3</w:t>
            </w:r>
            <w:r w:rsidRPr="00C53C70">
              <w:rPr>
                <w:rFonts w:hint="eastAsia"/>
                <w:b/>
                <w:bCs/>
                <w:sz w:val="24"/>
              </w:rPr>
              <w:t>、</w:t>
            </w:r>
            <w:r w:rsidRPr="00C53C70">
              <w:rPr>
                <w:b/>
                <w:bCs/>
                <w:sz w:val="24"/>
              </w:rPr>
              <w:t>项目组成及建设内容</w:t>
            </w:r>
          </w:p>
          <w:p w14:paraId="34DD6B34" w14:textId="77777777" w:rsidR="00945F92" w:rsidRPr="00C53C70" w:rsidRDefault="00000000">
            <w:pPr>
              <w:spacing w:line="360" w:lineRule="auto"/>
              <w:ind w:firstLineChars="200" w:firstLine="480"/>
              <w:rPr>
                <w:sz w:val="24"/>
              </w:rPr>
            </w:pPr>
            <w:bookmarkStart w:id="36" w:name="OLE_LINK33"/>
            <w:r w:rsidRPr="00C53C70">
              <w:rPr>
                <w:rFonts w:hint="eastAsia"/>
                <w:sz w:val="24"/>
              </w:rPr>
              <w:t>项目</w:t>
            </w:r>
            <w:bookmarkStart w:id="37" w:name="_Hlk215683503"/>
            <w:r w:rsidRPr="00C53C70">
              <w:rPr>
                <w:rFonts w:hint="eastAsia"/>
                <w:sz w:val="24"/>
              </w:rPr>
              <w:t>租赁现有生产设施进行改建，设计年产商品混凝土</w:t>
            </w:r>
            <w:r w:rsidRPr="00C53C70">
              <w:rPr>
                <w:rFonts w:hint="eastAsia"/>
                <w:sz w:val="24"/>
              </w:rPr>
              <w:t>20</w:t>
            </w:r>
            <w:r w:rsidRPr="00C53C70">
              <w:rPr>
                <w:rFonts w:hint="eastAsia"/>
                <w:sz w:val="24"/>
              </w:rPr>
              <w:t>万吨。主要建设内容包括搅拌楼、水泥筒仓、粉煤灰筒仓、砂石料棚（砂子及碎石）以及其他配套附属设施等</w:t>
            </w:r>
            <w:bookmarkEnd w:id="36"/>
            <w:bookmarkEnd w:id="37"/>
            <w:r w:rsidRPr="00C53C70">
              <w:rPr>
                <w:rFonts w:hint="eastAsia"/>
                <w:sz w:val="24"/>
              </w:rPr>
              <w:t>，项目组成见表</w:t>
            </w:r>
            <w:r w:rsidRPr="00C53C70">
              <w:rPr>
                <w:rFonts w:hint="eastAsia"/>
                <w:sz w:val="24"/>
              </w:rPr>
              <w:t>2-1</w:t>
            </w:r>
            <w:r w:rsidRPr="00C53C70">
              <w:rPr>
                <w:rFonts w:hint="eastAsia"/>
                <w:sz w:val="24"/>
              </w:rPr>
              <w:t>。</w:t>
            </w:r>
          </w:p>
          <w:p w14:paraId="2D6681C8"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 xml:space="preserve">2-1   </w:t>
            </w:r>
            <w:r w:rsidRPr="00C53C70">
              <w:rPr>
                <w:rFonts w:ascii="Times New Roman" w:hAnsi="Times New Roman"/>
                <w:b/>
                <w:bCs/>
                <w:sz w:val="21"/>
                <w:szCs w:val="21"/>
              </w:rPr>
              <w:t>项目组成</w:t>
            </w:r>
            <w:r w:rsidRPr="00C53C70">
              <w:rPr>
                <w:rFonts w:ascii="Times New Roman" w:hAnsi="Times New Roman" w:hint="eastAsia"/>
                <w:b/>
                <w:bCs/>
                <w:sz w:val="21"/>
                <w:szCs w:val="21"/>
              </w:rPr>
              <w:t>一览</w:t>
            </w:r>
            <w:r w:rsidRPr="00C53C70">
              <w:rPr>
                <w:rFonts w:ascii="Times New Roman" w:hAnsi="Times New Roman"/>
                <w:b/>
                <w:bCs/>
                <w:sz w:val="21"/>
                <w:szCs w:val="2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
              <w:gridCol w:w="392"/>
              <w:gridCol w:w="808"/>
              <w:gridCol w:w="5865"/>
              <w:gridCol w:w="750"/>
            </w:tblGrid>
            <w:tr w:rsidR="00C53C70" w:rsidRPr="00C53C70" w14:paraId="292EE4DE" w14:textId="77777777">
              <w:trPr>
                <w:trHeight w:val="452"/>
                <w:jc w:val="center"/>
              </w:trPr>
              <w:tc>
                <w:tcPr>
                  <w:tcW w:w="339" w:type="pct"/>
                  <w:tcBorders>
                    <w:top w:val="single" w:sz="4" w:space="0" w:color="auto"/>
                    <w:left w:val="single" w:sz="4" w:space="0" w:color="auto"/>
                    <w:bottom w:val="single" w:sz="4" w:space="0" w:color="auto"/>
                    <w:right w:val="single" w:sz="4" w:space="0" w:color="auto"/>
                  </w:tcBorders>
                  <w:vAlign w:val="center"/>
                </w:tcPr>
                <w:p w14:paraId="5411E8BC" w14:textId="77777777" w:rsidR="00945F92" w:rsidRPr="00C53C70" w:rsidRDefault="00000000">
                  <w:pPr>
                    <w:pStyle w:val="110"/>
                    <w:rPr>
                      <w:b/>
                      <w:bCs/>
                    </w:rPr>
                  </w:pPr>
                  <w:bookmarkStart w:id="38" w:name="OLE_LINK34"/>
                  <w:r w:rsidRPr="00C53C70">
                    <w:rPr>
                      <w:rFonts w:hint="eastAsia"/>
                      <w:b/>
                      <w:bCs/>
                    </w:rPr>
                    <w:t>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4E1A5DDF" w14:textId="77777777" w:rsidR="00945F92" w:rsidRPr="00C53C70" w:rsidRDefault="00000000">
                  <w:pPr>
                    <w:pStyle w:val="110"/>
                    <w:rPr>
                      <w:b/>
                      <w:bCs/>
                    </w:rPr>
                  </w:pPr>
                  <w:r w:rsidRPr="00C53C70">
                    <w:rPr>
                      <w:rFonts w:hint="eastAsia"/>
                      <w:b/>
                      <w:bCs/>
                    </w:rPr>
                    <w:t>组成</w:t>
                  </w:r>
                </w:p>
              </w:tc>
              <w:tc>
                <w:tcPr>
                  <w:tcW w:w="3498" w:type="pct"/>
                  <w:tcBorders>
                    <w:top w:val="single" w:sz="4" w:space="0" w:color="auto"/>
                    <w:left w:val="single" w:sz="4" w:space="0" w:color="auto"/>
                    <w:bottom w:val="single" w:sz="4" w:space="0" w:color="auto"/>
                    <w:right w:val="single" w:sz="4" w:space="0" w:color="auto"/>
                  </w:tcBorders>
                  <w:vAlign w:val="center"/>
                </w:tcPr>
                <w:p w14:paraId="64900B3A" w14:textId="77777777" w:rsidR="00945F92" w:rsidRPr="00C53C70" w:rsidRDefault="00000000">
                  <w:pPr>
                    <w:pStyle w:val="110"/>
                    <w:rPr>
                      <w:b/>
                      <w:bCs/>
                    </w:rPr>
                  </w:pPr>
                  <w:r w:rsidRPr="00C53C70">
                    <w:rPr>
                      <w:rFonts w:hint="eastAsia"/>
                      <w:b/>
                      <w:bCs/>
                    </w:rPr>
                    <w:t>建设</w:t>
                  </w:r>
                  <w:r w:rsidRPr="00C53C70">
                    <w:rPr>
                      <w:b/>
                      <w:bCs/>
                    </w:rPr>
                    <w:t>内容</w:t>
                  </w:r>
                </w:p>
              </w:tc>
              <w:tc>
                <w:tcPr>
                  <w:tcW w:w="447" w:type="pct"/>
                  <w:tcBorders>
                    <w:top w:val="single" w:sz="4" w:space="0" w:color="auto"/>
                    <w:left w:val="single" w:sz="4" w:space="0" w:color="auto"/>
                    <w:bottom w:val="single" w:sz="4" w:space="0" w:color="auto"/>
                    <w:right w:val="single" w:sz="4" w:space="0" w:color="auto"/>
                  </w:tcBorders>
                  <w:vAlign w:val="center"/>
                </w:tcPr>
                <w:p w14:paraId="050B9A66" w14:textId="77777777" w:rsidR="00945F92" w:rsidRPr="00C53C70" w:rsidRDefault="00000000">
                  <w:pPr>
                    <w:pStyle w:val="110"/>
                    <w:rPr>
                      <w:b/>
                      <w:bCs/>
                    </w:rPr>
                  </w:pPr>
                  <w:r w:rsidRPr="00C53C70">
                    <w:rPr>
                      <w:rFonts w:hint="eastAsia"/>
                      <w:b/>
                      <w:bCs/>
                    </w:rPr>
                    <w:t>备注</w:t>
                  </w:r>
                </w:p>
              </w:tc>
            </w:tr>
            <w:tr w:rsidR="00C53C70" w:rsidRPr="00C53C70" w14:paraId="21E2F1FB" w14:textId="77777777">
              <w:trPr>
                <w:trHeight w:val="698"/>
                <w:jc w:val="center"/>
              </w:trPr>
              <w:tc>
                <w:tcPr>
                  <w:tcW w:w="339" w:type="pct"/>
                  <w:tcBorders>
                    <w:top w:val="single" w:sz="4" w:space="0" w:color="auto"/>
                    <w:left w:val="single" w:sz="4" w:space="0" w:color="auto"/>
                    <w:right w:val="single" w:sz="4" w:space="0" w:color="auto"/>
                  </w:tcBorders>
                  <w:vAlign w:val="center"/>
                </w:tcPr>
                <w:p w14:paraId="070ED9C4" w14:textId="77777777" w:rsidR="00945F92" w:rsidRPr="00C53C70" w:rsidRDefault="00000000">
                  <w:pPr>
                    <w:pStyle w:val="110"/>
                  </w:pPr>
                  <w:r w:rsidRPr="00C53C70">
                    <w:t>主体工程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5FC4E1C2" w14:textId="77777777" w:rsidR="00945F92" w:rsidRPr="00C53C70" w:rsidRDefault="00000000">
                  <w:pPr>
                    <w:pStyle w:val="110"/>
                  </w:pPr>
                  <w:proofErr w:type="gramStart"/>
                  <w:r w:rsidRPr="00C53C70">
                    <w:t>搅拌楼</w:t>
                  </w:r>
                  <w:proofErr w:type="gramEnd"/>
                </w:p>
              </w:tc>
              <w:tc>
                <w:tcPr>
                  <w:tcW w:w="3498" w:type="pct"/>
                  <w:tcBorders>
                    <w:top w:val="single" w:sz="4" w:space="0" w:color="auto"/>
                    <w:left w:val="single" w:sz="4" w:space="0" w:color="auto"/>
                    <w:right w:val="single" w:sz="4" w:space="0" w:color="auto"/>
                  </w:tcBorders>
                  <w:vAlign w:val="center"/>
                </w:tcPr>
                <w:p w14:paraId="1F15BA1A" w14:textId="77777777" w:rsidR="00945F92" w:rsidRPr="00C53C70" w:rsidRDefault="00000000">
                  <w:pPr>
                    <w:pStyle w:val="110"/>
                    <w:rPr>
                      <w:vertAlign w:val="superscript"/>
                    </w:rPr>
                  </w:pPr>
                  <w:r w:rsidRPr="00C53C70">
                    <w:rPr>
                      <w:rFonts w:hint="eastAsia"/>
                      <w:lang w:val="en-US"/>
                    </w:rPr>
                    <w:t>2</w:t>
                  </w:r>
                  <w:r w:rsidRPr="00C53C70">
                    <w:t>座，</w:t>
                  </w:r>
                  <w:r w:rsidRPr="00C53C70">
                    <w:rPr>
                      <w:rFonts w:hint="eastAsia"/>
                      <w:lang w:val="en-US"/>
                    </w:rPr>
                    <w:t>HZS120</w:t>
                  </w:r>
                  <w:r w:rsidRPr="00C53C70">
                    <w:t>型</w:t>
                  </w:r>
                  <w:r w:rsidRPr="00C53C70">
                    <w:rPr>
                      <w:rFonts w:hint="eastAsia"/>
                      <w:lang w:val="en-US"/>
                    </w:rPr>
                    <w:t>搅拌站</w:t>
                  </w:r>
                  <w:r w:rsidRPr="00C53C70">
                    <w:t>，彩钢结构，</w:t>
                  </w:r>
                  <w:proofErr w:type="gramStart"/>
                  <w:r w:rsidRPr="00C53C70">
                    <w:rPr>
                      <w:rFonts w:hint="eastAsia"/>
                      <w:lang w:val="en-US"/>
                    </w:rPr>
                    <w:t>内设双卧轴</w:t>
                  </w:r>
                  <w:proofErr w:type="gramEnd"/>
                  <w:r w:rsidRPr="00C53C70">
                    <w:t>搅拌机</w:t>
                  </w:r>
                  <w:r w:rsidRPr="00C53C70">
                    <w:rPr>
                      <w:rFonts w:hint="eastAsia"/>
                      <w:lang w:val="en-US"/>
                    </w:rPr>
                    <w:t>2</w:t>
                  </w:r>
                  <w:r w:rsidRPr="00C53C70">
                    <w:t>台</w:t>
                  </w:r>
                  <w:r w:rsidRPr="00C53C70">
                    <w:rPr>
                      <w:rFonts w:hint="eastAsia"/>
                    </w:rPr>
                    <w:t>，</w:t>
                  </w:r>
                  <w:r w:rsidRPr="00C53C70">
                    <w:t>年生产商品混凝土</w:t>
                  </w:r>
                  <w:r w:rsidRPr="00C53C70">
                    <w:rPr>
                      <w:rFonts w:hint="eastAsia"/>
                      <w:lang w:val="en-US"/>
                    </w:rPr>
                    <w:t>20</w:t>
                  </w:r>
                  <w:r w:rsidRPr="00C53C70">
                    <w:rPr>
                      <w:rFonts w:hint="eastAsia"/>
                      <w:lang w:val="en-US"/>
                    </w:rPr>
                    <w:t>万</w:t>
                  </w:r>
                  <w:r w:rsidRPr="00C53C70">
                    <w:rPr>
                      <w:rFonts w:hint="eastAsia"/>
                    </w:rPr>
                    <w:t>吨</w:t>
                  </w:r>
                </w:p>
              </w:tc>
              <w:tc>
                <w:tcPr>
                  <w:tcW w:w="447" w:type="pct"/>
                  <w:tcBorders>
                    <w:top w:val="single" w:sz="4" w:space="0" w:color="auto"/>
                    <w:left w:val="single" w:sz="4" w:space="0" w:color="auto"/>
                    <w:right w:val="single" w:sz="4" w:space="0" w:color="auto"/>
                  </w:tcBorders>
                  <w:vAlign w:val="center"/>
                </w:tcPr>
                <w:p w14:paraId="1F913D22" w14:textId="77777777" w:rsidR="00945F92" w:rsidRPr="00C53C70" w:rsidRDefault="00000000">
                  <w:pPr>
                    <w:pStyle w:val="110"/>
                  </w:pPr>
                  <w:r w:rsidRPr="00C53C70">
                    <w:rPr>
                      <w:rFonts w:hint="eastAsia"/>
                    </w:rPr>
                    <w:t>已建</w:t>
                  </w:r>
                </w:p>
              </w:tc>
            </w:tr>
            <w:tr w:rsidR="00C53C70" w:rsidRPr="00C53C70" w14:paraId="65341E91" w14:textId="77777777">
              <w:trPr>
                <w:trHeight w:val="454"/>
                <w:jc w:val="center"/>
              </w:trPr>
              <w:tc>
                <w:tcPr>
                  <w:tcW w:w="339" w:type="pct"/>
                  <w:vMerge w:val="restart"/>
                  <w:tcBorders>
                    <w:left w:val="single" w:sz="4" w:space="0" w:color="auto"/>
                    <w:right w:val="single" w:sz="4" w:space="0" w:color="auto"/>
                  </w:tcBorders>
                  <w:vAlign w:val="center"/>
                </w:tcPr>
                <w:p w14:paraId="1A69FF9B" w14:textId="77777777" w:rsidR="00945F92" w:rsidRPr="00C53C70" w:rsidRDefault="00000000">
                  <w:pPr>
                    <w:pStyle w:val="110"/>
                    <w:rPr>
                      <w:lang w:val="en-US"/>
                    </w:rPr>
                  </w:pPr>
                  <w:r w:rsidRPr="00C53C70">
                    <w:rPr>
                      <w:rFonts w:hint="eastAsia"/>
                      <w:lang w:val="en-US"/>
                    </w:rPr>
                    <w:t>储运工程</w:t>
                  </w:r>
                </w:p>
              </w:tc>
              <w:tc>
                <w:tcPr>
                  <w:tcW w:w="716" w:type="pct"/>
                  <w:gridSpan w:val="2"/>
                  <w:tcBorders>
                    <w:top w:val="single" w:sz="4" w:space="0" w:color="auto"/>
                    <w:left w:val="single" w:sz="4" w:space="0" w:color="auto"/>
                    <w:right w:val="single" w:sz="4" w:space="0" w:color="auto"/>
                  </w:tcBorders>
                  <w:vAlign w:val="center"/>
                </w:tcPr>
                <w:p w14:paraId="6F7F937B" w14:textId="77777777" w:rsidR="00945F92" w:rsidRPr="00C53C70" w:rsidRDefault="00000000">
                  <w:pPr>
                    <w:pStyle w:val="110"/>
                  </w:pPr>
                  <w:r w:rsidRPr="00C53C70">
                    <w:t>水泥</w:t>
                  </w:r>
                  <w:r w:rsidRPr="00C53C70">
                    <w:rPr>
                      <w:rFonts w:hint="eastAsia"/>
                    </w:rPr>
                    <w:t>筒仓</w:t>
                  </w:r>
                </w:p>
              </w:tc>
              <w:tc>
                <w:tcPr>
                  <w:tcW w:w="3498" w:type="pct"/>
                  <w:tcBorders>
                    <w:top w:val="single" w:sz="4" w:space="0" w:color="auto"/>
                    <w:left w:val="single" w:sz="4" w:space="0" w:color="auto"/>
                    <w:right w:val="single" w:sz="4" w:space="0" w:color="auto"/>
                  </w:tcBorders>
                  <w:vAlign w:val="center"/>
                </w:tcPr>
                <w:p w14:paraId="0C49BC0A" w14:textId="77777777" w:rsidR="00945F92" w:rsidRPr="00C53C70" w:rsidRDefault="00000000">
                  <w:pPr>
                    <w:pStyle w:val="110"/>
                  </w:pPr>
                  <w:r w:rsidRPr="00C53C70">
                    <w:rPr>
                      <w:rFonts w:hint="eastAsia"/>
                      <w:lang w:val="en-US"/>
                    </w:rPr>
                    <w:t>单座搅拌站配置</w:t>
                  </w:r>
                  <w:r w:rsidRPr="00C53C70">
                    <w:t>水泥</w:t>
                  </w:r>
                  <w:r w:rsidRPr="00C53C70">
                    <w:rPr>
                      <w:rFonts w:hint="eastAsia"/>
                    </w:rPr>
                    <w:t>筒</w:t>
                  </w:r>
                  <w:r w:rsidRPr="00C53C70">
                    <w:t>仓</w:t>
                  </w:r>
                  <w:r w:rsidRPr="00C53C70">
                    <w:rPr>
                      <w:rFonts w:hint="eastAsia"/>
                      <w:lang w:val="en-US"/>
                    </w:rPr>
                    <w:t>2</w:t>
                  </w:r>
                  <w:r w:rsidRPr="00C53C70">
                    <w:t>个</w:t>
                  </w:r>
                  <w:r w:rsidRPr="00C53C70">
                    <w:rPr>
                      <w:rFonts w:hint="eastAsia"/>
                    </w:rPr>
                    <w:t>，共</w:t>
                  </w:r>
                  <w:r w:rsidRPr="00C53C70">
                    <w:rPr>
                      <w:rFonts w:hint="eastAsia"/>
                    </w:rPr>
                    <w:t>4</w:t>
                  </w:r>
                  <w:r w:rsidRPr="00C53C70">
                    <w:rPr>
                      <w:rFonts w:hint="eastAsia"/>
                    </w:rPr>
                    <w:t>个，单个筒仓储量</w:t>
                  </w:r>
                  <w:r w:rsidRPr="00C53C70">
                    <w:rPr>
                      <w:rFonts w:hint="eastAsia"/>
                    </w:rPr>
                    <w:t>300t</w:t>
                  </w:r>
                  <w:r w:rsidRPr="00C53C70">
                    <w:rPr>
                      <w:rFonts w:hint="eastAsia"/>
                    </w:rPr>
                    <w:t>，</w:t>
                  </w:r>
                  <w:r w:rsidRPr="00C53C70">
                    <w:t>总储量</w:t>
                  </w:r>
                  <w:r w:rsidRPr="00C53C70">
                    <w:rPr>
                      <w:rFonts w:hint="eastAsia"/>
                      <w:lang w:val="en-US"/>
                    </w:rPr>
                    <w:t>1200</w:t>
                  </w:r>
                  <w:r w:rsidRPr="00C53C70">
                    <w:t>t</w:t>
                  </w:r>
                </w:p>
              </w:tc>
              <w:tc>
                <w:tcPr>
                  <w:tcW w:w="447" w:type="pct"/>
                  <w:tcBorders>
                    <w:top w:val="single" w:sz="4" w:space="0" w:color="auto"/>
                    <w:left w:val="single" w:sz="4" w:space="0" w:color="auto"/>
                    <w:right w:val="single" w:sz="4" w:space="0" w:color="auto"/>
                  </w:tcBorders>
                  <w:vAlign w:val="center"/>
                </w:tcPr>
                <w:p w14:paraId="03BF83E8" w14:textId="77777777" w:rsidR="00945F92" w:rsidRPr="00C53C70" w:rsidRDefault="00000000">
                  <w:pPr>
                    <w:pStyle w:val="110"/>
                  </w:pPr>
                  <w:r w:rsidRPr="00C53C70">
                    <w:rPr>
                      <w:rFonts w:hint="eastAsia"/>
                    </w:rPr>
                    <w:t>已建</w:t>
                  </w:r>
                </w:p>
              </w:tc>
            </w:tr>
            <w:tr w:rsidR="00C53C70" w:rsidRPr="00C53C70" w14:paraId="3F8C1BD0" w14:textId="77777777">
              <w:trPr>
                <w:trHeight w:val="479"/>
                <w:jc w:val="center"/>
              </w:trPr>
              <w:tc>
                <w:tcPr>
                  <w:tcW w:w="339" w:type="pct"/>
                  <w:vMerge/>
                  <w:tcBorders>
                    <w:left w:val="single" w:sz="4" w:space="0" w:color="auto"/>
                    <w:right w:val="single" w:sz="4" w:space="0" w:color="auto"/>
                  </w:tcBorders>
                  <w:vAlign w:val="center"/>
                </w:tcPr>
                <w:p w14:paraId="1B857EDD"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6B60A41F" w14:textId="77777777" w:rsidR="00945F92" w:rsidRPr="00C53C70" w:rsidRDefault="00000000">
                  <w:pPr>
                    <w:pStyle w:val="110"/>
                  </w:pPr>
                  <w:r w:rsidRPr="00C53C70">
                    <w:t>粉煤灰</w:t>
                  </w:r>
                  <w:r w:rsidRPr="00C53C70">
                    <w:rPr>
                      <w:rFonts w:hint="eastAsia"/>
                    </w:rPr>
                    <w:t>筒仓</w:t>
                  </w:r>
                </w:p>
              </w:tc>
              <w:tc>
                <w:tcPr>
                  <w:tcW w:w="3498" w:type="pct"/>
                  <w:tcBorders>
                    <w:top w:val="single" w:sz="4" w:space="0" w:color="auto"/>
                    <w:left w:val="single" w:sz="4" w:space="0" w:color="auto"/>
                    <w:right w:val="single" w:sz="4" w:space="0" w:color="auto"/>
                  </w:tcBorders>
                  <w:vAlign w:val="center"/>
                </w:tcPr>
                <w:p w14:paraId="7585302C" w14:textId="77777777" w:rsidR="00945F92" w:rsidRPr="00C53C70" w:rsidRDefault="00000000">
                  <w:pPr>
                    <w:pStyle w:val="110"/>
                  </w:pPr>
                  <w:r w:rsidRPr="00C53C70">
                    <w:rPr>
                      <w:rFonts w:hint="eastAsia"/>
                      <w:lang w:val="en-US"/>
                    </w:rPr>
                    <w:t>单座搅拌站配置粉煤灰筒</w:t>
                  </w:r>
                  <w:r w:rsidRPr="00C53C70">
                    <w:t>仓</w:t>
                  </w:r>
                  <w:r w:rsidRPr="00C53C70">
                    <w:rPr>
                      <w:rFonts w:hint="eastAsia"/>
                      <w:lang w:val="en-US"/>
                    </w:rPr>
                    <w:t>1</w:t>
                  </w:r>
                  <w:r w:rsidRPr="00C53C70">
                    <w:t>个</w:t>
                  </w:r>
                  <w:r w:rsidRPr="00C53C70">
                    <w:rPr>
                      <w:rFonts w:hint="eastAsia"/>
                    </w:rPr>
                    <w:t>，共</w:t>
                  </w:r>
                  <w:r w:rsidRPr="00C53C70">
                    <w:rPr>
                      <w:rFonts w:hint="eastAsia"/>
                    </w:rPr>
                    <w:t>2</w:t>
                  </w:r>
                  <w:r w:rsidRPr="00C53C70">
                    <w:rPr>
                      <w:rFonts w:hint="eastAsia"/>
                    </w:rPr>
                    <w:t>个，</w:t>
                  </w:r>
                  <w:r w:rsidRPr="00C53C70">
                    <w:rPr>
                      <w:rFonts w:hint="eastAsia"/>
                      <w:lang w:val="en-US"/>
                    </w:rPr>
                    <w:t>单个筒仓储量</w:t>
                  </w:r>
                  <w:r w:rsidRPr="00C53C70">
                    <w:rPr>
                      <w:rFonts w:hint="eastAsia"/>
                      <w:lang w:val="en-US"/>
                    </w:rPr>
                    <w:t>300t</w:t>
                  </w:r>
                  <w:r w:rsidRPr="00C53C70">
                    <w:rPr>
                      <w:rFonts w:hint="eastAsia"/>
                    </w:rPr>
                    <w:t>，</w:t>
                  </w:r>
                  <w:r w:rsidRPr="00C53C70">
                    <w:t>总储量</w:t>
                  </w:r>
                  <w:r w:rsidRPr="00C53C70">
                    <w:rPr>
                      <w:rFonts w:hint="eastAsia"/>
                      <w:lang w:val="en-US"/>
                    </w:rPr>
                    <w:t>600</w:t>
                  </w:r>
                  <w:r w:rsidRPr="00C53C70">
                    <w:t>t</w:t>
                  </w:r>
                </w:p>
              </w:tc>
              <w:tc>
                <w:tcPr>
                  <w:tcW w:w="447" w:type="pct"/>
                  <w:tcBorders>
                    <w:top w:val="single" w:sz="4" w:space="0" w:color="auto"/>
                    <w:left w:val="single" w:sz="4" w:space="0" w:color="auto"/>
                    <w:right w:val="single" w:sz="4" w:space="0" w:color="auto"/>
                  </w:tcBorders>
                  <w:vAlign w:val="center"/>
                </w:tcPr>
                <w:p w14:paraId="1195EC04" w14:textId="77777777" w:rsidR="00945F92" w:rsidRPr="00C53C70" w:rsidRDefault="00000000">
                  <w:pPr>
                    <w:pStyle w:val="110"/>
                  </w:pPr>
                  <w:r w:rsidRPr="00C53C70">
                    <w:rPr>
                      <w:rFonts w:hint="eastAsia"/>
                    </w:rPr>
                    <w:t>已建</w:t>
                  </w:r>
                </w:p>
              </w:tc>
            </w:tr>
            <w:tr w:rsidR="00C53C70" w:rsidRPr="00C53C70" w14:paraId="3B462787" w14:textId="77777777">
              <w:trPr>
                <w:trHeight w:val="928"/>
                <w:jc w:val="center"/>
              </w:trPr>
              <w:tc>
                <w:tcPr>
                  <w:tcW w:w="339" w:type="pct"/>
                  <w:vMerge/>
                  <w:tcBorders>
                    <w:left w:val="single" w:sz="4" w:space="0" w:color="auto"/>
                    <w:right w:val="single" w:sz="4" w:space="0" w:color="auto"/>
                  </w:tcBorders>
                  <w:vAlign w:val="center"/>
                </w:tcPr>
                <w:p w14:paraId="7D13C38A"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7A41822F" w14:textId="77777777" w:rsidR="00945F92" w:rsidRPr="00C53C70" w:rsidRDefault="00000000">
                  <w:pPr>
                    <w:pStyle w:val="110"/>
                  </w:pPr>
                  <w:r w:rsidRPr="00C53C70">
                    <w:rPr>
                      <w:rFonts w:hint="eastAsia"/>
                    </w:rPr>
                    <w:t>砂石料棚</w:t>
                  </w:r>
                </w:p>
              </w:tc>
              <w:tc>
                <w:tcPr>
                  <w:tcW w:w="3498" w:type="pct"/>
                  <w:tcBorders>
                    <w:top w:val="single" w:sz="4" w:space="0" w:color="auto"/>
                    <w:left w:val="single" w:sz="4" w:space="0" w:color="auto"/>
                    <w:right w:val="single" w:sz="4" w:space="0" w:color="auto"/>
                  </w:tcBorders>
                  <w:vAlign w:val="center"/>
                </w:tcPr>
                <w:p w14:paraId="3E2C4B6C" w14:textId="77777777" w:rsidR="00945F92" w:rsidRPr="00C53C70" w:rsidRDefault="00000000">
                  <w:pPr>
                    <w:pStyle w:val="110"/>
                  </w:pPr>
                  <w:proofErr w:type="gramStart"/>
                  <w:r w:rsidRPr="00C53C70">
                    <w:t>设储棚</w:t>
                  </w:r>
                  <w:proofErr w:type="gramEnd"/>
                  <w:r w:rsidRPr="00C53C70">
                    <w:t>1</w:t>
                  </w:r>
                  <w:r w:rsidRPr="00C53C70">
                    <w:t>座，</w:t>
                  </w:r>
                  <w:r w:rsidRPr="00C53C70">
                    <w:rPr>
                      <w:rFonts w:hint="eastAsia"/>
                      <w:lang w:val="en-US"/>
                    </w:rPr>
                    <w:t>底部为混凝土底墙，上部</w:t>
                  </w:r>
                  <w:r w:rsidRPr="00C53C70">
                    <w:t>单层轻钢结构，占地面积</w:t>
                  </w:r>
                  <w:r w:rsidRPr="00C53C70">
                    <w:rPr>
                      <w:rFonts w:hint="eastAsia"/>
                      <w:lang w:val="en-US"/>
                    </w:rPr>
                    <w:t>4277.5</w:t>
                  </w:r>
                  <w:r w:rsidRPr="00C53C70">
                    <w:t>m</w:t>
                  </w:r>
                  <w:r w:rsidRPr="00C53C70">
                    <w:rPr>
                      <w:vertAlign w:val="superscript"/>
                    </w:rPr>
                    <w:t>2</w:t>
                  </w:r>
                  <w:r w:rsidRPr="00C53C70">
                    <w:t>（</w:t>
                  </w:r>
                  <w:r w:rsidRPr="00C53C70">
                    <w:rPr>
                      <w:rFonts w:hint="eastAsia"/>
                      <w:lang w:val="en-US"/>
                    </w:rPr>
                    <w:t>72.5m</w:t>
                  </w:r>
                  <w:r w:rsidRPr="00C53C70">
                    <w:t>×</w:t>
                  </w:r>
                  <w:r w:rsidRPr="00C53C70">
                    <w:rPr>
                      <w:rFonts w:hint="eastAsia"/>
                      <w:lang w:val="en-US"/>
                    </w:rPr>
                    <w:t>59</w:t>
                  </w:r>
                  <w:r w:rsidRPr="00C53C70">
                    <w:t>m</w:t>
                  </w:r>
                  <w:r w:rsidRPr="00C53C70">
                    <w:t>），封闭式储</w:t>
                  </w:r>
                  <w:r w:rsidRPr="00C53C70">
                    <w:rPr>
                      <w:rFonts w:hint="eastAsia"/>
                      <w:lang w:val="en-US"/>
                    </w:rPr>
                    <w:t>棚</w:t>
                  </w:r>
                  <w:r w:rsidRPr="00C53C70">
                    <w:t>，</w:t>
                  </w:r>
                  <w:proofErr w:type="gramStart"/>
                  <w:r w:rsidRPr="00C53C70">
                    <w:t>留车辆</w:t>
                  </w:r>
                  <w:proofErr w:type="gramEnd"/>
                  <w:r w:rsidRPr="00C53C70">
                    <w:t>出入口，</w:t>
                  </w:r>
                  <w:r w:rsidRPr="00C53C70">
                    <w:rPr>
                      <w:rFonts w:hint="eastAsia"/>
                    </w:rPr>
                    <w:t>棚内设喷雾降尘设施，内部划分原料堆存区及配料上料区，原料堆存区</w:t>
                  </w:r>
                  <w:r w:rsidRPr="00C53C70">
                    <w:t>划分</w:t>
                  </w:r>
                  <w:r w:rsidRPr="00C53C70">
                    <w:rPr>
                      <w:rFonts w:hint="eastAsia"/>
                    </w:rPr>
                    <w:t>为</w:t>
                  </w:r>
                  <w:r w:rsidRPr="00C53C70">
                    <w:rPr>
                      <w:rFonts w:hint="eastAsia"/>
                    </w:rPr>
                    <w:t>4</w:t>
                  </w:r>
                  <w:r w:rsidRPr="00C53C70">
                    <w:rPr>
                      <w:rFonts w:hint="eastAsia"/>
                    </w:rPr>
                    <w:t>个砂石料堆存区，</w:t>
                  </w:r>
                  <w:proofErr w:type="gramStart"/>
                  <w:r w:rsidRPr="00C53C70">
                    <w:rPr>
                      <w:rFonts w:hint="eastAsia"/>
                    </w:rPr>
                    <w:t>挡墙分隔开</w:t>
                  </w:r>
                  <w:proofErr w:type="gramEnd"/>
                  <w:r w:rsidRPr="00C53C70">
                    <w:rPr>
                      <w:rFonts w:hint="eastAsia"/>
                    </w:rPr>
                    <w:t>，</w:t>
                  </w:r>
                  <w:r w:rsidRPr="00C53C70">
                    <w:t>配料上料区设</w:t>
                  </w:r>
                  <w:r w:rsidRPr="00C53C70">
                    <w:rPr>
                      <w:rFonts w:hint="eastAsia"/>
                      <w:lang w:val="en-US"/>
                    </w:rPr>
                    <w:t>4</w:t>
                  </w:r>
                  <w:r w:rsidRPr="00C53C70">
                    <w:t>个斗式料仓，容积为</w:t>
                  </w:r>
                  <w:r w:rsidRPr="00C53C70">
                    <w:rPr>
                      <w:rFonts w:hint="eastAsia"/>
                      <w:lang w:val="en-US"/>
                    </w:rPr>
                    <w:t>4</w:t>
                  </w:r>
                  <w:r w:rsidRPr="00C53C70">
                    <w:t>0m</w:t>
                  </w:r>
                  <w:r w:rsidRPr="00C53C70">
                    <w:rPr>
                      <w:vertAlign w:val="superscript"/>
                    </w:rPr>
                    <w:t>3</w:t>
                  </w:r>
                </w:p>
              </w:tc>
              <w:tc>
                <w:tcPr>
                  <w:tcW w:w="447" w:type="pct"/>
                  <w:tcBorders>
                    <w:top w:val="single" w:sz="4" w:space="0" w:color="auto"/>
                    <w:left w:val="single" w:sz="4" w:space="0" w:color="auto"/>
                    <w:right w:val="single" w:sz="4" w:space="0" w:color="auto"/>
                  </w:tcBorders>
                  <w:vAlign w:val="center"/>
                </w:tcPr>
                <w:p w14:paraId="44563BEF" w14:textId="77777777" w:rsidR="00945F92" w:rsidRPr="00C53C70" w:rsidRDefault="00000000">
                  <w:pPr>
                    <w:pStyle w:val="110"/>
                  </w:pPr>
                  <w:r w:rsidRPr="00C53C70">
                    <w:rPr>
                      <w:rFonts w:hint="eastAsia"/>
                    </w:rPr>
                    <w:t>已建设部分</w:t>
                  </w:r>
                </w:p>
              </w:tc>
            </w:tr>
            <w:tr w:rsidR="00C53C70" w:rsidRPr="00C53C70" w14:paraId="258CE915" w14:textId="77777777">
              <w:trPr>
                <w:trHeight w:val="571"/>
                <w:jc w:val="center"/>
              </w:trPr>
              <w:tc>
                <w:tcPr>
                  <w:tcW w:w="339" w:type="pct"/>
                  <w:vMerge/>
                  <w:tcBorders>
                    <w:left w:val="single" w:sz="4" w:space="0" w:color="auto"/>
                    <w:right w:val="single" w:sz="4" w:space="0" w:color="auto"/>
                  </w:tcBorders>
                  <w:vAlign w:val="center"/>
                </w:tcPr>
                <w:p w14:paraId="0D672882"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4989BB1F" w14:textId="77777777" w:rsidR="00945F92" w:rsidRPr="00C53C70" w:rsidRDefault="00000000">
                  <w:pPr>
                    <w:pStyle w:val="110"/>
                  </w:pPr>
                  <w:r w:rsidRPr="00C53C70">
                    <w:t>添加剂储罐</w:t>
                  </w:r>
                </w:p>
              </w:tc>
              <w:tc>
                <w:tcPr>
                  <w:tcW w:w="3498" w:type="pct"/>
                  <w:tcBorders>
                    <w:top w:val="single" w:sz="4" w:space="0" w:color="auto"/>
                    <w:left w:val="single" w:sz="4" w:space="0" w:color="auto"/>
                    <w:right w:val="single" w:sz="4" w:space="0" w:color="auto"/>
                  </w:tcBorders>
                  <w:vAlign w:val="center"/>
                </w:tcPr>
                <w:p w14:paraId="43DC816F" w14:textId="77777777" w:rsidR="00945F92" w:rsidRPr="00C53C70" w:rsidRDefault="00000000">
                  <w:pPr>
                    <w:pStyle w:val="110"/>
                  </w:pPr>
                  <w:r w:rsidRPr="00C53C70">
                    <w:t>容积为</w:t>
                  </w:r>
                  <w:r w:rsidRPr="00C53C70">
                    <w:rPr>
                      <w:rFonts w:hint="eastAsia"/>
                      <w:lang w:val="en-US"/>
                    </w:rPr>
                    <w:t>1</w:t>
                  </w:r>
                  <w:r w:rsidRPr="00C53C70">
                    <w:t>t</w:t>
                  </w:r>
                  <w:r w:rsidRPr="00C53C70">
                    <w:t>的添加剂储罐</w:t>
                  </w:r>
                  <w:r w:rsidRPr="00C53C70">
                    <w:rPr>
                      <w:rFonts w:hint="eastAsia"/>
                      <w:lang w:val="en-US"/>
                    </w:rPr>
                    <w:t>2</w:t>
                  </w:r>
                  <w:r w:rsidRPr="00C53C70">
                    <w:t>个</w:t>
                  </w:r>
                  <w:r w:rsidRPr="00C53C70">
                    <w:rPr>
                      <w:rFonts w:hint="eastAsia"/>
                    </w:rPr>
                    <w:t>，</w:t>
                  </w:r>
                  <w:r w:rsidRPr="00C53C70">
                    <w:t>设置</w:t>
                  </w:r>
                  <w:r w:rsidRPr="00C53C70">
                    <w:rPr>
                      <w:rFonts w:hint="eastAsia"/>
                      <w:lang w:val="en-US"/>
                    </w:rPr>
                    <w:t>3.0</w:t>
                  </w:r>
                  <w:r w:rsidRPr="00C53C70">
                    <w:t>×</w:t>
                  </w:r>
                  <w:r w:rsidRPr="00C53C70">
                    <w:rPr>
                      <w:rFonts w:hint="eastAsia"/>
                      <w:lang w:val="en-US"/>
                    </w:rPr>
                    <w:t>2</w:t>
                  </w:r>
                  <w:r w:rsidRPr="00C53C70">
                    <w:t>.0×0.5m</w:t>
                  </w:r>
                  <w:r w:rsidRPr="00C53C70">
                    <w:t>围堰，并采取防渗措施</w:t>
                  </w:r>
                </w:p>
              </w:tc>
              <w:tc>
                <w:tcPr>
                  <w:tcW w:w="447" w:type="pct"/>
                  <w:tcBorders>
                    <w:top w:val="single" w:sz="4" w:space="0" w:color="auto"/>
                    <w:left w:val="single" w:sz="4" w:space="0" w:color="auto"/>
                    <w:right w:val="single" w:sz="4" w:space="0" w:color="auto"/>
                  </w:tcBorders>
                  <w:vAlign w:val="center"/>
                </w:tcPr>
                <w:p w14:paraId="7D5E4BBF" w14:textId="77777777" w:rsidR="00945F92" w:rsidRPr="00C53C70" w:rsidRDefault="00000000">
                  <w:pPr>
                    <w:pStyle w:val="110"/>
                  </w:pPr>
                  <w:r w:rsidRPr="00C53C70">
                    <w:rPr>
                      <w:rFonts w:hint="eastAsia"/>
                    </w:rPr>
                    <w:t>新建</w:t>
                  </w:r>
                </w:p>
              </w:tc>
            </w:tr>
            <w:tr w:rsidR="00C53C70" w:rsidRPr="00C53C70" w14:paraId="546C5911" w14:textId="77777777">
              <w:trPr>
                <w:trHeight w:val="375"/>
                <w:jc w:val="center"/>
              </w:trPr>
              <w:tc>
                <w:tcPr>
                  <w:tcW w:w="339" w:type="pct"/>
                  <w:vMerge w:val="restart"/>
                  <w:tcBorders>
                    <w:left w:val="single" w:sz="4" w:space="0" w:color="auto"/>
                    <w:right w:val="single" w:sz="4" w:space="0" w:color="auto"/>
                  </w:tcBorders>
                  <w:vAlign w:val="center"/>
                </w:tcPr>
                <w:p w14:paraId="29D68680" w14:textId="77777777" w:rsidR="00945F92" w:rsidRPr="00C53C70" w:rsidRDefault="00000000">
                  <w:pPr>
                    <w:pStyle w:val="110"/>
                  </w:pPr>
                  <w:r w:rsidRPr="00C53C70">
                    <w:t>辅助工程</w:t>
                  </w:r>
                </w:p>
              </w:tc>
              <w:tc>
                <w:tcPr>
                  <w:tcW w:w="716" w:type="pct"/>
                  <w:gridSpan w:val="2"/>
                  <w:tcBorders>
                    <w:top w:val="single" w:sz="4" w:space="0" w:color="auto"/>
                    <w:left w:val="single" w:sz="4" w:space="0" w:color="auto"/>
                    <w:right w:val="single" w:sz="4" w:space="0" w:color="auto"/>
                  </w:tcBorders>
                  <w:vAlign w:val="center"/>
                </w:tcPr>
                <w:p w14:paraId="25F294FF" w14:textId="77777777" w:rsidR="00945F92" w:rsidRPr="00C53C70" w:rsidRDefault="00000000">
                  <w:pPr>
                    <w:adjustRightInd w:val="0"/>
                    <w:snapToGrid w:val="0"/>
                    <w:jc w:val="center"/>
                    <w:textAlignment w:val="baseline"/>
                    <w:rPr>
                      <w:szCs w:val="21"/>
                    </w:rPr>
                  </w:pPr>
                  <w:r w:rsidRPr="00C53C70">
                    <w:rPr>
                      <w:rFonts w:hint="eastAsia"/>
                      <w:szCs w:val="21"/>
                    </w:rPr>
                    <w:t>试</w:t>
                  </w:r>
                  <w:r w:rsidRPr="00C53C70">
                    <w:rPr>
                      <w:szCs w:val="21"/>
                    </w:rPr>
                    <w:t>验室</w:t>
                  </w:r>
                </w:p>
              </w:tc>
              <w:tc>
                <w:tcPr>
                  <w:tcW w:w="3498" w:type="pct"/>
                  <w:tcBorders>
                    <w:top w:val="single" w:sz="4" w:space="0" w:color="auto"/>
                    <w:left w:val="single" w:sz="4" w:space="0" w:color="auto"/>
                    <w:right w:val="single" w:sz="4" w:space="0" w:color="auto"/>
                  </w:tcBorders>
                  <w:vAlign w:val="center"/>
                </w:tcPr>
                <w:p w14:paraId="664AD2D3" w14:textId="77777777" w:rsidR="00945F92" w:rsidRPr="00C53C70" w:rsidRDefault="00000000">
                  <w:pPr>
                    <w:adjustRightInd w:val="0"/>
                    <w:snapToGrid w:val="0"/>
                    <w:jc w:val="center"/>
                    <w:textAlignment w:val="baseline"/>
                    <w:rPr>
                      <w:szCs w:val="21"/>
                    </w:rPr>
                  </w:pPr>
                  <w:r w:rsidRPr="00C53C70">
                    <w:rPr>
                      <w:rFonts w:hint="eastAsia"/>
                      <w:szCs w:val="21"/>
                    </w:rPr>
                    <w:t>1</w:t>
                  </w:r>
                  <w:r w:rsidRPr="00C53C70">
                    <w:rPr>
                      <w:rFonts w:hint="eastAsia"/>
                      <w:szCs w:val="21"/>
                    </w:rPr>
                    <w:t>间，砖混结构，位于办公楼</w:t>
                  </w:r>
                  <w:r w:rsidRPr="00C53C70">
                    <w:rPr>
                      <w:rFonts w:hint="eastAsia"/>
                      <w:szCs w:val="21"/>
                    </w:rPr>
                    <w:t>1</w:t>
                  </w:r>
                  <w:r w:rsidRPr="00C53C70">
                    <w:rPr>
                      <w:rFonts w:hint="eastAsia"/>
                      <w:szCs w:val="21"/>
                    </w:rPr>
                    <w:t>层</w:t>
                  </w:r>
                  <w:r w:rsidRPr="00C53C70">
                    <w:rPr>
                      <w:szCs w:val="21"/>
                    </w:rPr>
                    <w:t>，用于混凝土原辅材料及成品的检测</w:t>
                  </w:r>
                </w:p>
              </w:tc>
              <w:tc>
                <w:tcPr>
                  <w:tcW w:w="447" w:type="pct"/>
                  <w:tcBorders>
                    <w:top w:val="single" w:sz="4" w:space="0" w:color="auto"/>
                    <w:left w:val="single" w:sz="4" w:space="0" w:color="auto"/>
                    <w:right w:val="single" w:sz="4" w:space="0" w:color="auto"/>
                  </w:tcBorders>
                  <w:vAlign w:val="center"/>
                </w:tcPr>
                <w:p w14:paraId="5F86E0D6"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294C651B" w14:textId="77777777">
              <w:trPr>
                <w:trHeight w:val="375"/>
                <w:jc w:val="center"/>
              </w:trPr>
              <w:tc>
                <w:tcPr>
                  <w:tcW w:w="339" w:type="pct"/>
                  <w:vMerge/>
                  <w:tcBorders>
                    <w:left w:val="single" w:sz="4" w:space="0" w:color="auto"/>
                    <w:right w:val="single" w:sz="4" w:space="0" w:color="auto"/>
                  </w:tcBorders>
                  <w:vAlign w:val="center"/>
                </w:tcPr>
                <w:p w14:paraId="5BA1CD85"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69565A2E" w14:textId="77777777" w:rsidR="00945F92" w:rsidRPr="00C53C70" w:rsidRDefault="00000000">
                  <w:pPr>
                    <w:adjustRightInd w:val="0"/>
                    <w:snapToGrid w:val="0"/>
                    <w:jc w:val="center"/>
                    <w:textAlignment w:val="baseline"/>
                    <w:rPr>
                      <w:szCs w:val="21"/>
                    </w:rPr>
                  </w:pPr>
                  <w:r w:rsidRPr="00C53C70">
                    <w:rPr>
                      <w:szCs w:val="21"/>
                    </w:rPr>
                    <w:t>地磅</w:t>
                  </w:r>
                </w:p>
              </w:tc>
              <w:tc>
                <w:tcPr>
                  <w:tcW w:w="3498" w:type="pct"/>
                  <w:tcBorders>
                    <w:top w:val="single" w:sz="4" w:space="0" w:color="auto"/>
                    <w:left w:val="single" w:sz="4" w:space="0" w:color="auto"/>
                    <w:right w:val="single" w:sz="4" w:space="0" w:color="auto"/>
                  </w:tcBorders>
                  <w:vAlign w:val="center"/>
                </w:tcPr>
                <w:p w14:paraId="30CE8202" w14:textId="77777777" w:rsidR="00945F92" w:rsidRPr="00C53C70" w:rsidRDefault="00000000">
                  <w:pPr>
                    <w:adjustRightInd w:val="0"/>
                    <w:snapToGrid w:val="0"/>
                    <w:jc w:val="center"/>
                    <w:textAlignment w:val="baseline"/>
                    <w:rPr>
                      <w:szCs w:val="21"/>
                    </w:rPr>
                  </w:pPr>
                  <w:r w:rsidRPr="00C53C70">
                    <w:rPr>
                      <w:szCs w:val="21"/>
                    </w:rPr>
                    <w:t>设置电子汽车</w:t>
                  </w:r>
                  <w:proofErr w:type="gramStart"/>
                  <w:r w:rsidRPr="00C53C70">
                    <w:rPr>
                      <w:szCs w:val="21"/>
                    </w:rPr>
                    <w:t>衡</w:t>
                  </w:r>
                  <w:proofErr w:type="gramEnd"/>
                  <w:r w:rsidRPr="00C53C70">
                    <w:rPr>
                      <w:szCs w:val="21"/>
                    </w:rPr>
                    <w:t>1</w:t>
                  </w:r>
                  <w:r w:rsidRPr="00C53C70">
                    <w:rPr>
                      <w:szCs w:val="21"/>
                    </w:rPr>
                    <w:t>台，对进出混凝土罐车进行计量称重</w:t>
                  </w:r>
                </w:p>
              </w:tc>
              <w:tc>
                <w:tcPr>
                  <w:tcW w:w="447" w:type="pct"/>
                  <w:tcBorders>
                    <w:top w:val="single" w:sz="4" w:space="0" w:color="auto"/>
                    <w:left w:val="single" w:sz="4" w:space="0" w:color="auto"/>
                    <w:right w:val="single" w:sz="4" w:space="0" w:color="auto"/>
                  </w:tcBorders>
                  <w:vAlign w:val="center"/>
                </w:tcPr>
                <w:p w14:paraId="7D5E64C2" w14:textId="77777777" w:rsidR="00945F92" w:rsidRPr="00C53C70" w:rsidRDefault="00000000">
                  <w:pPr>
                    <w:adjustRightInd w:val="0"/>
                    <w:snapToGrid w:val="0"/>
                    <w:jc w:val="center"/>
                    <w:textAlignment w:val="baseline"/>
                    <w:rPr>
                      <w:szCs w:val="21"/>
                    </w:rPr>
                  </w:pPr>
                  <w:r w:rsidRPr="00C53C70">
                    <w:rPr>
                      <w:rFonts w:hint="eastAsia"/>
                      <w:szCs w:val="21"/>
                    </w:rPr>
                    <w:t>已建</w:t>
                  </w:r>
                </w:p>
              </w:tc>
            </w:tr>
            <w:tr w:rsidR="00C53C70" w:rsidRPr="00C53C70" w14:paraId="262DD194" w14:textId="77777777">
              <w:trPr>
                <w:trHeight w:val="375"/>
                <w:jc w:val="center"/>
              </w:trPr>
              <w:tc>
                <w:tcPr>
                  <w:tcW w:w="339" w:type="pct"/>
                  <w:vMerge/>
                  <w:tcBorders>
                    <w:left w:val="single" w:sz="4" w:space="0" w:color="auto"/>
                    <w:right w:val="single" w:sz="4" w:space="0" w:color="auto"/>
                  </w:tcBorders>
                  <w:vAlign w:val="center"/>
                </w:tcPr>
                <w:p w14:paraId="72CF95BF"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20B0B188" w14:textId="77777777" w:rsidR="00945F92" w:rsidRPr="00C53C70" w:rsidRDefault="00000000">
                  <w:pPr>
                    <w:adjustRightInd w:val="0"/>
                    <w:snapToGrid w:val="0"/>
                    <w:jc w:val="center"/>
                    <w:textAlignment w:val="baseline"/>
                    <w:rPr>
                      <w:szCs w:val="21"/>
                    </w:rPr>
                  </w:pPr>
                  <w:r w:rsidRPr="00C53C70">
                    <w:rPr>
                      <w:szCs w:val="21"/>
                    </w:rPr>
                    <w:t>办公生活区</w:t>
                  </w:r>
                </w:p>
              </w:tc>
              <w:tc>
                <w:tcPr>
                  <w:tcW w:w="3498" w:type="pct"/>
                  <w:tcBorders>
                    <w:top w:val="single" w:sz="4" w:space="0" w:color="auto"/>
                    <w:left w:val="single" w:sz="4" w:space="0" w:color="auto"/>
                    <w:right w:val="single" w:sz="4" w:space="0" w:color="auto"/>
                  </w:tcBorders>
                  <w:vAlign w:val="center"/>
                </w:tcPr>
                <w:p w14:paraId="35976CAC" w14:textId="77777777" w:rsidR="00945F92" w:rsidRPr="00C53C70" w:rsidRDefault="00000000">
                  <w:pPr>
                    <w:adjustRightInd w:val="0"/>
                    <w:snapToGrid w:val="0"/>
                    <w:jc w:val="center"/>
                    <w:textAlignment w:val="baseline"/>
                    <w:rPr>
                      <w:szCs w:val="21"/>
                    </w:rPr>
                  </w:pPr>
                  <w:r w:rsidRPr="00C53C70">
                    <w:rPr>
                      <w:rFonts w:hint="eastAsia"/>
                      <w:szCs w:val="21"/>
                    </w:rPr>
                    <w:t>砖混结构，</w:t>
                  </w:r>
                  <w:r w:rsidRPr="00C53C70">
                    <w:rPr>
                      <w:rFonts w:hint="eastAsia"/>
                      <w:szCs w:val="21"/>
                    </w:rPr>
                    <w:t>2</w:t>
                  </w:r>
                  <w:r w:rsidRPr="00C53C70">
                    <w:rPr>
                      <w:rFonts w:hint="eastAsia"/>
                      <w:szCs w:val="21"/>
                    </w:rPr>
                    <w:t>层，占地面积</w:t>
                  </w:r>
                  <w:r w:rsidRPr="00C53C70">
                    <w:rPr>
                      <w:rFonts w:hint="eastAsia"/>
                      <w:szCs w:val="21"/>
                    </w:rPr>
                    <w:t>1150m</w:t>
                  </w:r>
                  <w:r w:rsidRPr="00C53C70">
                    <w:rPr>
                      <w:rFonts w:hint="eastAsia"/>
                      <w:szCs w:val="21"/>
                      <w:vertAlign w:val="superscript"/>
                    </w:rPr>
                    <w:t>2</w:t>
                  </w:r>
                  <w:r w:rsidRPr="00C53C70">
                    <w:rPr>
                      <w:rFonts w:hint="eastAsia"/>
                      <w:szCs w:val="21"/>
                    </w:rPr>
                    <w:t>，主要为厂区人员办公及职工休息</w:t>
                  </w:r>
                </w:p>
              </w:tc>
              <w:tc>
                <w:tcPr>
                  <w:tcW w:w="447" w:type="pct"/>
                  <w:tcBorders>
                    <w:top w:val="single" w:sz="4" w:space="0" w:color="auto"/>
                    <w:left w:val="single" w:sz="4" w:space="0" w:color="auto"/>
                    <w:right w:val="single" w:sz="4" w:space="0" w:color="auto"/>
                  </w:tcBorders>
                  <w:vAlign w:val="center"/>
                </w:tcPr>
                <w:p w14:paraId="0D30DA27"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526137DF" w14:textId="77777777">
              <w:trPr>
                <w:trHeight w:val="375"/>
                <w:jc w:val="center"/>
              </w:trPr>
              <w:tc>
                <w:tcPr>
                  <w:tcW w:w="339" w:type="pct"/>
                  <w:vMerge/>
                  <w:tcBorders>
                    <w:left w:val="single" w:sz="4" w:space="0" w:color="auto"/>
                    <w:right w:val="single" w:sz="4" w:space="0" w:color="auto"/>
                  </w:tcBorders>
                  <w:vAlign w:val="center"/>
                </w:tcPr>
                <w:p w14:paraId="46CDD236"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61064B57" w14:textId="77777777" w:rsidR="00945F92" w:rsidRPr="00C53C70" w:rsidRDefault="00000000">
                  <w:pPr>
                    <w:adjustRightInd w:val="0"/>
                    <w:snapToGrid w:val="0"/>
                    <w:jc w:val="center"/>
                    <w:textAlignment w:val="baseline"/>
                    <w:rPr>
                      <w:szCs w:val="21"/>
                    </w:rPr>
                  </w:pPr>
                  <w:r w:rsidRPr="00C53C70">
                    <w:rPr>
                      <w:rFonts w:hint="eastAsia"/>
                      <w:szCs w:val="21"/>
                    </w:rPr>
                    <w:t>砂石分离</w:t>
                  </w:r>
                </w:p>
              </w:tc>
              <w:tc>
                <w:tcPr>
                  <w:tcW w:w="3498" w:type="pct"/>
                  <w:tcBorders>
                    <w:top w:val="single" w:sz="4" w:space="0" w:color="auto"/>
                    <w:left w:val="single" w:sz="4" w:space="0" w:color="auto"/>
                    <w:right w:val="single" w:sz="4" w:space="0" w:color="auto"/>
                  </w:tcBorders>
                  <w:vAlign w:val="center"/>
                </w:tcPr>
                <w:p w14:paraId="49852DC2" w14:textId="77777777" w:rsidR="00945F92" w:rsidRPr="00C53C70" w:rsidRDefault="00000000">
                  <w:pPr>
                    <w:adjustRightInd w:val="0"/>
                    <w:snapToGrid w:val="0"/>
                    <w:jc w:val="center"/>
                    <w:textAlignment w:val="baseline"/>
                    <w:rPr>
                      <w:szCs w:val="21"/>
                    </w:rPr>
                  </w:pPr>
                  <w:r w:rsidRPr="00C53C70">
                    <w:rPr>
                      <w:rFonts w:hint="eastAsia"/>
                      <w:szCs w:val="21"/>
                    </w:rPr>
                    <w:t>位于皮带输送的南侧，建设三级沉淀池（</w:t>
                  </w:r>
                  <w:r w:rsidRPr="00C53C70">
                    <w:rPr>
                      <w:rFonts w:hint="eastAsia"/>
                      <w:szCs w:val="21"/>
                    </w:rPr>
                    <w:t>3</w:t>
                  </w:r>
                  <w:r w:rsidRPr="00C53C70">
                    <w:rPr>
                      <w:rFonts w:hint="eastAsia"/>
                      <w:szCs w:val="21"/>
                    </w:rPr>
                    <w:t>×</w:t>
                  </w:r>
                  <w:r w:rsidRPr="00C53C70">
                    <w:rPr>
                      <w:rFonts w:hint="eastAsia"/>
                      <w:szCs w:val="21"/>
                    </w:rPr>
                    <w:t>8m</w:t>
                  </w:r>
                  <w:r w:rsidRPr="00C53C70">
                    <w:rPr>
                      <w:rFonts w:hint="eastAsia"/>
                      <w:szCs w:val="21"/>
                      <w:vertAlign w:val="superscript"/>
                    </w:rPr>
                    <w:t>3</w:t>
                  </w:r>
                  <w:r w:rsidRPr="00C53C70">
                    <w:rPr>
                      <w:rFonts w:hint="eastAsia"/>
                      <w:szCs w:val="21"/>
                    </w:rPr>
                    <w:t>）</w:t>
                  </w:r>
                  <w:r w:rsidRPr="00C53C70">
                    <w:rPr>
                      <w:rFonts w:hint="eastAsia"/>
                      <w:szCs w:val="21"/>
                    </w:rPr>
                    <w:t>1</w:t>
                  </w:r>
                  <w:r w:rsidRPr="00C53C70">
                    <w:rPr>
                      <w:rFonts w:hint="eastAsia"/>
                      <w:szCs w:val="21"/>
                    </w:rPr>
                    <w:t>座，配备砂石分离机</w:t>
                  </w:r>
                  <w:r w:rsidRPr="00C53C70">
                    <w:rPr>
                      <w:rFonts w:hint="eastAsia"/>
                      <w:szCs w:val="21"/>
                    </w:rPr>
                    <w:t>1</w:t>
                  </w:r>
                  <w:r w:rsidRPr="00C53C70">
                    <w:rPr>
                      <w:rFonts w:hint="eastAsia"/>
                      <w:szCs w:val="21"/>
                    </w:rPr>
                    <w:t>台，用于水泥罐车冲洗废水及</w:t>
                  </w:r>
                  <w:proofErr w:type="gramStart"/>
                  <w:r w:rsidRPr="00C53C70">
                    <w:rPr>
                      <w:rFonts w:hint="eastAsia"/>
                      <w:szCs w:val="21"/>
                    </w:rPr>
                    <w:t>搅拌楼</w:t>
                  </w:r>
                  <w:proofErr w:type="gramEnd"/>
                  <w:r w:rsidRPr="00C53C70">
                    <w:rPr>
                      <w:rFonts w:hint="eastAsia"/>
                      <w:szCs w:val="21"/>
                    </w:rPr>
                    <w:t>冲洗废水砂石分离及沉淀</w:t>
                  </w:r>
                </w:p>
              </w:tc>
              <w:tc>
                <w:tcPr>
                  <w:tcW w:w="447" w:type="pct"/>
                  <w:tcBorders>
                    <w:top w:val="single" w:sz="4" w:space="0" w:color="auto"/>
                    <w:left w:val="single" w:sz="4" w:space="0" w:color="auto"/>
                    <w:right w:val="single" w:sz="4" w:space="0" w:color="auto"/>
                  </w:tcBorders>
                  <w:vAlign w:val="center"/>
                </w:tcPr>
                <w:p w14:paraId="15394D90"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154901EE" w14:textId="77777777">
              <w:trPr>
                <w:trHeight w:val="415"/>
                <w:jc w:val="center"/>
              </w:trPr>
              <w:tc>
                <w:tcPr>
                  <w:tcW w:w="339" w:type="pct"/>
                  <w:vMerge/>
                  <w:tcBorders>
                    <w:left w:val="single" w:sz="4" w:space="0" w:color="auto"/>
                    <w:right w:val="single" w:sz="4" w:space="0" w:color="auto"/>
                  </w:tcBorders>
                  <w:vAlign w:val="center"/>
                </w:tcPr>
                <w:p w14:paraId="76A94671"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5700547C" w14:textId="77777777" w:rsidR="00945F92" w:rsidRPr="00C53C70" w:rsidRDefault="00000000">
                  <w:pPr>
                    <w:adjustRightInd w:val="0"/>
                    <w:snapToGrid w:val="0"/>
                    <w:jc w:val="center"/>
                    <w:textAlignment w:val="baseline"/>
                    <w:rPr>
                      <w:szCs w:val="21"/>
                    </w:rPr>
                  </w:pPr>
                  <w:proofErr w:type="gramStart"/>
                  <w:r w:rsidRPr="00C53C70">
                    <w:rPr>
                      <w:rFonts w:hint="eastAsia"/>
                      <w:szCs w:val="21"/>
                    </w:rPr>
                    <w:t>洗车台</w:t>
                  </w:r>
                  <w:proofErr w:type="gramEnd"/>
                </w:p>
              </w:tc>
              <w:tc>
                <w:tcPr>
                  <w:tcW w:w="3498" w:type="pct"/>
                  <w:tcBorders>
                    <w:top w:val="single" w:sz="4" w:space="0" w:color="auto"/>
                    <w:left w:val="single" w:sz="4" w:space="0" w:color="auto"/>
                    <w:right w:val="single" w:sz="4" w:space="0" w:color="auto"/>
                  </w:tcBorders>
                  <w:vAlign w:val="center"/>
                </w:tcPr>
                <w:p w14:paraId="42B60791" w14:textId="77777777" w:rsidR="00945F92" w:rsidRPr="00C53C70" w:rsidRDefault="00000000">
                  <w:pPr>
                    <w:adjustRightInd w:val="0"/>
                    <w:snapToGrid w:val="0"/>
                    <w:jc w:val="center"/>
                    <w:textAlignment w:val="baseline"/>
                    <w:rPr>
                      <w:szCs w:val="21"/>
                    </w:rPr>
                  </w:pPr>
                  <w:r w:rsidRPr="00C53C70">
                    <w:rPr>
                      <w:rFonts w:hint="eastAsia"/>
                      <w:szCs w:val="21"/>
                    </w:rPr>
                    <w:t>位于厂区进出处，建设车辆冲洗设备</w:t>
                  </w:r>
                  <w:r w:rsidRPr="00C53C70">
                    <w:rPr>
                      <w:rFonts w:hint="eastAsia"/>
                      <w:szCs w:val="21"/>
                    </w:rPr>
                    <w:t>1</w:t>
                  </w:r>
                  <w:r w:rsidRPr="00C53C70">
                    <w:rPr>
                      <w:rFonts w:hint="eastAsia"/>
                      <w:szCs w:val="21"/>
                    </w:rPr>
                    <w:t>台及沉淀池（</w:t>
                  </w:r>
                  <w:r w:rsidRPr="00C53C70">
                    <w:rPr>
                      <w:rFonts w:hint="eastAsia"/>
                      <w:szCs w:val="21"/>
                    </w:rPr>
                    <w:t>10m</w:t>
                  </w:r>
                  <w:r w:rsidRPr="00C53C70">
                    <w:rPr>
                      <w:rFonts w:hint="eastAsia"/>
                      <w:szCs w:val="21"/>
                      <w:vertAlign w:val="superscript"/>
                    </w:rPr>
                    <w:t>3</w:t>
                  </w:r>
                  <w:r w:rsidRPr="00C53C70">
                    <w:rPr>
                      <w:rFonts w:hint="eastAsia"/>
                      <w:szCs w:val="21"/>
                    </w:rPr>
                    <w:t>）</w:t>
                  </w:r>
                  <w:r w:rsidRPr="00C53C70">
                    <w:rPr>
                      <w:rFonts w:hint="eastAsia"/>
                      <w:szCs w:val="21"/>
                    </w:rPr>
                    <w:t>1</w:t>
                  </w:r>
                  <w:r w:rsidRPr="00C53C70">
                    <w:rPr>
                      <w:rFonts w:hint="eastAsia"/>
                      <w:szCs w:val="21"/>
                    </w:rPr>
                    <w:t>座，</w:t>
                  </w:r>
                  <w:r w:rsidRPr="00C53C70">
                    <w:rPr>
                      <w:szCs w:val="21"/>
                    </w:rPr>
                    <w:t>车辆离开厂区时冲洗</w:t>
                  </w:r>
                </w:p>
              </w:tc>
              <w:tc>
                <w:tcPr>
                  <w:tcW w:w="447" w:type="pct"/>
                  <w:tcBorders>
                    <w:top w:val="single" w:sz="4" w:space="0" w:color="auto"/>
                    <w:left w:val="single" w:sz="4" w:space="0" w:color="auto"/>
                    <w:right w:val="single" w:sz="4" w:space="0" w:color="auto"/>
                  </w:tcBorders>
                  <w:vAlign w:val="center"/>
                </w:tcPr>
                <w:p w14:paraId="5C4D1C71"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323795CE" w14:textId="77777777">
              <w:trPr>
                <w:trHeight w:val="369"/>
                <w:jc w:val="center"/>
              </w:trPr>
              <w:tc>
                <w:tcPr>
                  <w:tcW w:w="339" w:type="pct"/>
                  <w:vMerge w:val="restart"/>
                  <w:tcBorders>
                    <w:top w:val="single" w:sz="4" w:space="0" w:color="auto"/>
                    <w:left w:val="single" w:sz="4" w:space="0" w:color="auto"/>
                    <w:right w:val="single" w:sz="4" w:space="0" w:color="auto"/>
                  </w:tcBorders>
                  <w:vAlign w:val="center"/>
                </w:tcPr>
                <w:p w14:paraId="2CDBCA00" w14:textId="77777777" w:rsidR="00945F92" w:rsidRPr="00C53C70" w:rsidRDefault="00000000">
                  <w:pPr>
                    <w:pStyle w:val="110"/>
                  </w:pPr>
                  <w:r w:rsidRPr="00C53C70">
                    <w:t>公用工程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06E120DE" w14:textId="77777777" w:rsidR="00945F92" w:rsidRPr="00C53C70" w:rsidRDefault="00000000">
                  <w:pPr>
                    <w:pStyle w:val="110"/>
                  </w:pPr>
                  <w:r w:rsidRPr="00C53C70">
                    <w:t>供水</w:t>
                  </w:r>
                </w:p>
              </w:tc>
              <w:tc>
                <w:tcPr>
                  <w:tcW w:w="3498" w:type="pct"/>
                  <w:tcBorders>
                    <w:top w:val="single" w:sz="4" w:space="0" w:color="auto"/>
                    <w:left w:val="single" w:sz="4" w:space="0" w:color="auto"/>
                    <w:bottom w:val="single" w:sz="4" w:space="0" w:color="auto"/>
                    <w:right w:val="single" w:sz="4" w:space="0" w:color="auto"/>
                  </w:tcBorders>
                  <w:vAlign w:val="center"/>
                </w:tcPr>
                <w:p w14:paraId="05B6A757" w14:textId="77777777" w:rsidR="00945F92" w:rsidRPr="00C53C70" w:rsidRDefault="00000000">
                  <w:pPr>
                    <w:pStyle w:val="110"/>
                  </w:pPr>
                  <w:bookmarkStart w:id="39" w:name="OLE_LINK37"/>
                  <w:r w:rsidRPr="00C53C70">
                    <w:rPr>
                      <w:rFonts w:hint="eastAsia"/>
                    </w:rPr>
                    <w:t>项目生活用水由什拉滩村自来水系统供给，生产用水为当地煤矿疏干水，由管道输送至项目地</w:t>
                  </w:r>
                  <w:bookmarkEnd w:id="39"/>
                </w:p>
              </w:tc>
              <w:tc>
                <w:tcPr>
                  <w:tcW w:w="447" w:type="pct"/>
                  <w:tcBorders>
                    <w:top w:val="single" w:sz="4" w:space="0" w:color="auto"/>
                    <w:left w:val="single" w:sz="4" w:space="0" w:color="auto"/>
                    <w:bottom w:val="single" w:sz="4" w:space="0" w:color="auto"/>
                    <w:right w:val="single" w:sz="4" w:space="0" w:color="auto"/>
                  </w:tcBorders>
                  <w:vAlign w:val="center"/>
                </w:tcPr>
                <w:p w14:paraId="4B3E5B0B" w14:textId="77777777" w:rsidR="00945F92" w:rsidRPr="00C53C70" w:rsidRDefault="00000000">
                  <w:pPr>
                    <w:pStyle w:val="110"/>
                  </w:pPr>
                  <w:r w:rsidRPr="00C53C70">
                    <w:rPr>
                      <w:rFonts w:hint="eastAsia"/>
                    </w:rPr>
                    <w:t>新建</w:t>
                  </w:r>
                </w:p>
              </w:tc>
            </w:tr>
            <w:tr w:rsidR="00C53C70" w:rsidRPr="00C53C70" w14:paraId="604AA76B" w14:textId="77777777">
              <w:trPr>
                <w:trHeight w:val="369"/>
                <w:jc w:val="center"/>
              </w:trPr>
              <w:tc>
                <w:tcPr>
                  <w:tcW w:w="339" w:type="pct"/>
                  <w:vMerge/>
                  <w:tcBorders>
                    <w:left w:val="single" w:sz="4" w:space="0" w:color="auto"/>
                    <w:right w:val="single" w:sz="4" w:space="0" w:color="auto"/>
                  </w:tcBorders>
                  <w:vAlign w:val="center"/>
                </w:tcPr>
                <w:p w14:paraId="197ACD64" w14:textId="77777777" w:rsidR="00945F92" w:rsidRPr="00C53C70" w:rsidRDefault="00945F92">
                  <w:pPr>
                    <w:pStyle w:val="110"/>
                  </w:pPr>
                  <w:bookmarkStart w:id="40" w:name="_Hlk193531267"/>
                </w:p>
              </w:tc>
              <w:tc>
                <w:tcPr>
                  <w:tcW w:w="716" w:type="pct"/>
                  <w:gridSpan w:val="2"/>
                  <w:tcBorders>
                    <w:top w:val="single" w:sz="4" w:space="0" w:color="auto"/>
                    <w:left w:val="single" w:sz="4" w:space="0" w:color="auto"/>
                    <w:bottom w:val="single" w:sz="4" w:space="0" w:color="auto"/>
                    <w:right w:val="single" w:sz="4" w:space="0" w:color="auto"/>
                  </w:tcBorders>
                  <w:vAlign w:val="center"/>
                </w:tcPr>
                <w:p w14:paraId="172628BB" w14:textId="77777777" w:rsidR="00945F92" w:rsidRPr="00C53C70" w:rsidRDefault="00000000">
                  <w:pPr>
                    <w:pStyle w:val="110"/>
                  </w:pPr>
                  <w:r w:rsidRPr="00C53C70">
                    <w:t>供电</w:t>
                  </w:r>
                </w:p>
              </w:tc>
              <w:tc>
                <w:tcPr>
                  <w:tcW w:w="3498" w:type="pct"/>
                  <w:tcBorders>
                    <w:top w:val="single" w:sz="4" w:space="0" w:color="auto"/>
                    <w:left w:val="single" w:sz="4" w:space="0" w:color="auto"/>
                    <w:bottom w:val="single" w:sz="4" w:space="0" w:color="auto"/>
                    <w:right w:val="single" w:sz="4" w:space="0" w:color="auto"/>
                  </w:tcBorders>
                  <w:vAlign w:val="center"/>
                </w:tcPr>
                <w:p w14:paraId="2DF558A3" w14:textId="77777777" w:rsidR="00945F92" w:rsidRPr="00C53C70" w:rsidRDefault="00000000">
                  <w:pPr>
                    <w:pStyle w:val="110"/>
                  </w:pPr>
                  <w:r w:rsidRPr="00C53C70">
                    <w:t>由</w:t>
                  </w:r>
                  <w:r w:rsidRPr="00C53C70">
                    <w:rPr>
                      <w:rFonts w:hint="eastAsia"/>
                    </w:rPr>
                    <w:t>当地</w:t>
                  </w:r>
                  <w:r w:rsidRPr="00C53C70">
                    <w:t>供电电网接入，厂区自备变压器一座</w:t>
                  </w:r>
                </w:p>
              </w:tc>
              <w:tc>
                <w:tcPr>
                  <w:tcW w:w="447" w:type="pct"/>
                  <w:tcBorders>
                    <w:top w:val="single" w:sz="4" w:space="0" w:color="auto"/>
                    <w:left w:val="single" w:sz="4" w:space="0" w:color="auto"/>
                    <w:bottom w:val="single" w:sz="4" w:space="0" w:color="auto"/>
                    <w:right w:val="single" w:sz="4" w:space="0" w:color="auto"/>
                  </w:tcBorders>
                  <w:vAlign w:val="center"/>
                </w:tcPr>
                <w:p w14:paraId="385642BA" w14:textId="77777777" w:rsidR="00945F92" w:rsidRPr="00C53C70" w:rsidRDefault="00000000">
                  <w:pPr>
                    <w:pStyle w:val="110"/>
                  </w:pPr>
                  <w:r w:rsidRPr="00C53C70">
                    <w:rPr>
                      <w:rFonts w:hint="eastAsia"/>
                    </w:rPr>
                    <w:t>新建</w:t>
                  </w:r>
                </w:p>
              </w:tc>
            </w:tr>
            <w:tr w:rsidR="00C53C70" w:rsidRPr="00C53C70" w14:paraId="38B9582F" w14:textId="77777777">
              <w:trPr>
                <w:trHeight w:val="334"/>
                <w:jc w:val="center"/>
              </w:trPr>
              <w:tc>
                <w:tcPr>
                  <w:tcW w:w="339" w:type="pct"/>
                  <w:vMerge/>
                  <w:tcBorders>
                    <w:left w:val="single" w:sz="4" w:space="0" w:color="auto"/>
                    <w:right w:val="single" w:sz="4" w:space="0" w:color="auto"/>
                  </w:tcBorders>
                  <w:vAlign w:val="center"/>
                </w:tcPr>
                <w:p w14:paraId="2B05A983" w14:textId="77777777" w:rsidR="00945F92" w:rsidRPr="00C53C70" w:rsidRDefault="00945F92">
                  <w:pPr>
                    <w:pStyle w:val="110"/>
                  </w:pP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1344C0D0" w14:textId="77777777" w:rsidR="00945F92" w:rsidRPr="00C53C70" w:rsidRDefault="00000000">
                  <w:pPr>
                    <w:pStyle w:val="110"/>
                  </w:pPr>
                  <w:r w:rsidRPr="00C53C70">
                    <w:t>供暖</w:t>
                  </w:r>
                  <w:r w:rsidRPr="00C53C70">
                    <w:rPr>
                      <w:rFonts w:hint="eastAsia"/>
                    </w:rPr>
                    <w:t>、制冷</w:t>
                  </w:r>
                </w:p>
              </w:tc>
              <w:tc>
                <w:tcPr>
                  <w:tcW w:w="3498" w:type="pct"/>
                  <w:tcBorders>
                    <w:top w:val="single" w:sz="4" w:space="0" w:color="auto"/>
                    <w:left w:val="single" w:sz="4" w:space="0" w:color="auto"/>
                    <w:bottom w:val="single" w:sz="4" w:space="0" w:color="auto"/>
                    <w:right w:val="single" w:sz="4" w:space="0" w:color="auto"/>
                  </w:tcBorders>
                  <w:vAlign w:val="center"/>
                </w:tcPr>
                <w:p w14:paraId="4FA5A435" w14:textId="77777777" w:rsidR="00945F92" w:rsidRPr="00C53C70" w:rsidRDefault="00000000">
                  <w:pPr>
                    <w:pStyle w:val="110"/>
                  </w:pPr>
                  <w:r w:rsidRPr="00C53C70">
                    <w:rPr>
                      <w:rFonts w:hint="eastAsia"/>
                    </w:rPr>
                    <w:t>项目冬季不生产，办公生活区采用空调制冷</w:t>
                  </w:r>
                </w:p>
              </w:tc>
              <w:tc>
                <w:tcPr>
                  <w:tcW w:w="447" w:type="pct"/>
                  <w:tcBorders>
                    <w:top w:val="single" w:sz="4" w:space="0" w:color="auto"/>
                    <w:left w:val="single" w:sz="4" w:space="0" w:color="auto"/>
                    <w:bottom w:val="single" w:sz="4" w:space="0" w:color="auto"/>
                    <w:right w:val="single" w:sz="4" w:space="0" w:color="auto"/>
                  </w:tcBorders>
                  <w:vAlign w:val="center"/>
                </w:tcPr>
                <w:p w14:paraId="20996B62" w14:textId="77777777" w:rsidR="00945F92" w:rsidRPr="00C53C70" w:rsidRDefault="00000000">
                  <w:pPr>
                    <w:pStyle w:val="110"/>
                  </w:pPr>
                  <w:r w:rsidRPr="00C53C70">
                    <w:rPr>
                      <w:rFonts w:hint="eastAsia"/>
                    </w:rPr>
                    <w:t>新建</w:t>
                  </w:r>
                </w:p>
              </w:tc>
            </w:tr>
            <w:bookmarkEnd w:id="40"/>
            <w:tr w:rsidR="00C53C70" w:rsidRPr="00C53C70" w14:paraId="6997095C" w14:textId="77777777">
              <w:trPr>
                <w:trHeight w:val="551"/>
                <w:jc w:val="center"/>
              </w:trPr>
              <w:tc>
                <w:tcPr>
                  <w:tcW w:w="339" w:type="pct"/>
                  <w:vMerge w:val="restart"/>
                  <w:tcBorders>
                    <w:top w:val="single" w:sz="4" w:space="0" w:color="auto"/>
                    <w:left w:val="single" w:sz="4" w:space="0" w:color="auto"/>
                    <w:right w:val="single" w:sz="4" w:space="0" w:color="auto"/>
                  </w:tcBorders>
                  <w:vAlign w:val="center"/>
                </w:tcPr>
                <w:p w14:paraId="3978C4C9" w14:textId="77777777" w:rsidR="00945F92" w:rsidRPr="00C53C70" w:rsidRDefault="00000000">
                  <w:pPr>
                    <w:pStyle w:val="110"/>
                  </w:pPr>
                  <w:r w:rsidRPr="00C53C70">
                    <w:t>环保</w:t>
                  </w:r>
                </w:p>
                <w:p w14:paraId="69223852" w14:textId="77777777" w:rsidR="00945F92" w:rsidRPr="00C53C70" w:rsidRDefault="00000000">
                  <w:pPr>
                    <w:pStyle w:val="110"/>
                  </w:pPr>
                  <w:r w:rsidRPr="00C53C70">
                    <w:t>工程</w:t>
                  </w:r>
                </w:p>
              </w:tc>
              <w:tc>
                <w:tcPr>
                  <w:tcW w:w="234" w:type="pct"/>
                  <w:vMerge w:val="restart"/>
                  <w:tcBorders>
                    <w:top w:val="single" w:sz="4" w:space="0" w:color="auto"/>
                    <w:left w:val="single" w:sz="4" w:space="0" w:color="auto"/>
                    <w:right w:val="single" w:sz="4" w:space="0" w:color="auto"/>
                  </w:tcBorders>
                  <w:vAlign w:val="center"/>
                </w:tcPr>
                <w:p w14:paraId="60D791CE" w14:textId="77777777" w:rsidR="00945F92" w:rsidRPr="00C53C70" w:rsidRDefault="00000000">
                  <w:pPr>
                    <w:pStyle w:val="110"/>
                  </w:pPr>
                  <w:r w:rsidRPr="00C53C70">
                    <w:t>废气</w:t>
                  </w:r>
                </w:p>
              </w:tc>
              <w:tc>
                <w:tcPr>
                  <w:tcW w:w="482" w:type="pct"/>
                  <w:tcBorders>
                    <w:top w:val="single" w:sz="4" w:space="0" w:color="auto"/>
                    <w:left w:val="single" w:sz="4" w:space="0" w:color="auto"/>
                    <w:right w:val="single" w:sz="4" w:space="0" w:color="auto"/>
                  </w:tcBorders>
                  <w:vAlign w:val="center"/>
                </w:tcPr>
                <w:p w14:paraId="49017AE1" w14:textId="77777777" w:rsidR="00945F92" w:rsidRPr="00C53C70" w:rsidRDefault="00000000">
                  <w:pPr>
                    <w:adjustRightInd w:val="0"/>
                    <w:snapToGrid w:val="0"/>
                    <w:jc w:val="center"/>
                    <w:textAlignment w:val="baseline"/>
                    <w:rPr>
                      <w:szCs w:val="21"/>
                    </w:rPr>
                  </w:pPr>
                  <w:r w:rsidRPr="00C53C70">
                    <w:rPr>
                      <w:rFonts w:hint="eastAsia"/>
                      <w:szCs w:val="21"/>
                    </w:rPr>
                    <w:t>筒仓呼吸</w:t>
                  </w:r>
                  <w:r w:rsidRPr="00C53C70">
                    <w:rPr>
                      <w:szCs w:val="21"/>
                    </w:rPr>
                    <w:t>粉尘</w:t>
                  </w:r>
                </w:p>
              </w:tc>
              <w:tc>
                <w:tcPr>
                  <w:tcW w:w="3498" w:type="pct"/>
                  <w:tcBorders>
                    <w:top w:val="single" w:sz="4" w:space="0" w:color="auto"/>
                    <w:left w:val="single" w:sz="4" w:space="0" w:color="auto"/>
                    <w:right w:val="single" w:sz="4" w:space="0" w:color="auto"/>
                  </w:tcBorders>
                  <w:vAlign w:val="center"/>
                </w:tcPr>
                <w:p w14:paraId="58D3EAEB" w14:textId="77777777" w:rsidR="00945F92" w:rsidRPr="00C53C70" w:rsidRDefault="00000000">
                  <w:pPr>
                    <w:adjustRightInd w:val="0"/>
                    <w:snapToGrid w:val="0"/>
                    <w:jc w:val="center"/>
                    <w:textAlignment w:val="baseline"/>
                    <w:rPr>
                      <w:szCs w:val="21"/>
                    </w:rPr>
                  </w:pPr>
                  <w:r w:rsidRPr="00C53C70">
                    <w:rPr>
                      <w:szCs w:val="21"/>
                    </w:rPr>
                    <w:t>设袋式除尘器装置，粉尘经自带布袋除尘器除尘后由各自</w:t>
                  </w:r>
                  <w:proofErr w:type="gramStart"/>
                  <w:r w:rsidRPr="00C53C70">
                    <w:rPr>
                      <w:szCs w:val="21"/>
                    </w:rPr>
                    <w:t>仓顶</w:t>
                  </w:r>
                  <w:proofErr w:type="gramEnd"/>
                  <w:r w:rsidRPr="00C53C70">
                    <w:rPr>
                      <w:szCs w:val="21"/>
                    </w:rPr>
                    <w:t>排气口排放</w:t>
                  </w:r>
                  <w:r w:rsidRPr="00C53C70">
                    <w:rPr>
                      <w:rFonts w:hint="eastAsia"/>
                      <w:szCs w:val="21"/>
                    </w:rPr>
                    <w:t>，</w:t>
                  </w:r>
                  <w:r w:rsidRPr="00C53C70">
                    <w:rPr>
                      <w:szCs w:val="21"/>
                    </w:rPr>
                    <w:t>粉尘过滤在仓内储罐</w:t>
                  </w:r>
                </w:p>
              </w:tc>
              <w:tc>
                <w:tcPr>
                  <w:tcW w:w="447" w:type="pct"/>
                  <w:tcBorders>
                    <w:top w:val="single" w:sz="4" w:space="0" w:color="auto"/>
                    <w:left w:val="single" w:sz="4" w:space="0" w:color="auto"/>
                    <w:right w:val="single" w:sz="4" w:space="0" w:color="auto"/>
                  </w:tcBorders>
                  <w:vAlign w:val="center"/>
                </w:tcPr>
                <w:p w14:paraId="54E829C3" w14:textId="77777777" w:rsidR="00945F92" w:rsidRPr="00C53C70" w:rsidRDefault="00000000">
                  <w:pPr>
                    <w:adjustRightInd w:val="0"/>
                    <w:snapToGrid w:val="0"/>
                    <w:jc w:val="center"/>
                    <w:textAlignment w:val="baseline"/>
                    <w:rPr>
                      <w:szCs w:val="21"/>
                    </w:rPr>
                  </w:pPr>
                  <w:r w:rsidRPr="00C53C70">
                    <w:rPr>
                      <w:rFonts w:hint="eastAsia"/>
                      <w:szCs w:val="21"/>
                    </w:rPr>
                    <w:t>已建</w:t>
                  </w:r>
                </w:p>
              </w:tc>
            </w:tr>
            <w:tr w:rsidR="00C53C70" w:rsidRPr="00C53C70" w14:paraId="7155BCB0" w14:textId="77777777">
              <w:trPr>
                <w:trHeight w:val="571"/>
                <w:jc w:val="center"/>
              </w:trPr>
              <w:tc>
                <w:tcPr>
                  <w:tcW w:w="339" w:type="pct"/>
                  <w:vMerge/>
                  <w:tcBorders>
                    <w:left w:val="single" w:sz="4" w:space="0" w:color="auto"/>
                    <w:right w:val="single" w:sz="4" w:space="0" w:color="auto"/>
                  </w:tcBorders>
                  <w:vAlign w:val="center"/>
                </w:tcPr>
                <w:p w14:paraId="624F015C"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0BF418B1" w14:textId="77777777" w:rsidR="00945F92" w:rsidRPr="00C53C70" w:rsidRDefault="00945F92">
                  <w:pPr>
                    <w:pStyle w:val="110"/>
                  </w:pPr>
                </w:p>
              </w:tc>
              <w:tc>
                <w:tcPr>
                  <w:tcW w:w="482" w:type="pct"/>
                  <w:tcBorders>
                    <w:top w:val="single" w:sz="4" w:space="0" w:color="auto"/>
                    <w:left w:val="single" w:sz="4" w:space="0" w:color="auto"/>
                    <w:right w:val="single" w:sz="4" w:space="0" w:color="auto"/>
                  </w:tcBorders>
                  <w:vAlign w:val="center"/>
                </w:tcPr>
                <w:p w14:paraId="2E63F1DA" w14:textId="77777777" w:rsidR="00945F92" w:rsidRPr="00C53C70" w:rsidRDefault="00000000">
                  <w:pPr>
                    <w:adjustRightInd w:val="0"/>
                    <w:snapToGrid w:val="0"/>
                    <w:jc w:val="center"/>
                    <w:textAlignment w:val="baseline"/>
                    <w:rPr>
                      <w:szCs w:val="21"/>
                    </w:rPr>
                  </w:pPr>
                  <w:r w:rsidRPr="00C53C70">
                    <w:rPr>
                      <w:szCs w:val="21"/>
                    </w:rPr>
                    <w:t>搅拌粉尘</w:t>
                  </w:r>
                </w:p>
              </w:tc>
              <w:tc>
                <w:tcPr>
                  <w:tcW w:w="3498" w:type="pct"/>
                  <w:tcBorders>
                    <w:top w:val="single" w:sz="4" w:space="0" w:color="auto"/>
                    <w:left w:val="single" w:sz="4" w:space="0" w:color="auto"/>
                    <w:right w:val="single" w:sz="4" w:space="0" w:color="auto"/>
                  </w:tcBorders>
                  <w:vAlign w:val="center"/>
                </w:tcPr>
                <w:p w14:paraId="4B4210D6" w14:textId="77777777" w:rsidR="00945F92" w:rsidRPr="00C53C70" w:rsidRDefault="00000000">
                  <w:pPr>
                    <w:adjustRightInd w:val="0"/>
                    <w:snapToGrid w:val="0"/>
                    <w:jc w:val="center"/>
                    <w:textAlignment w:val="baseline"/>
                    <w:rPr>
                      <w:szCs w:val="21"/>
                    </w:rPr>
                  </w:pPr>
                  <w:r w:rsidRPr="00C53C70">
                    <w:rPr>
                      <w:szCs w:val="21"/>
                    </w:rPr>
                    <w:t>经脉冲袋式除尘器后，由搅拌站顶部排气筒</w:t>
                  </w:r>
                  <w:r w:rsidRPr="00C53C70">
                    <w:rPr>
                      <w:rFonts w:hint="eastAsia"/>
                      <w:szCs w:val="21"/>
                    </w:rPr>
                    <w:t>（高度</w:t>
                  </w:r>
                  <w:r w:rsidRPr="00C53C70">
                    <w:rPr>
                      <w:rFonts w:hint="eastAsia"/>
                      <w:szCs w:val="21"/>
                    </w:rPr>
                    <w:t>15m</w:t>
                  </w:r>
                  <w:r w:rsidRPr="00C53C70">
                    <w:rPr>
                      <w:rFonts w:hint="eastAsia"/>
                      <w:szCs w:val="21"/>
                    </w:rPr>
                    <w:t>）</w:t>
                  </w:r>
                  <w:r w:rsidRPr="00C53C70">
                    <w:rPr>
                      <w:szCs w:val="21"/>
                    </w:rPr>
                    <w:t>排放</w:t>
                  </w:r>
                </w:p>
              </w:tc>
              <w:tc>
                <w:tcPr>
                  <w:tcW w:w="447" w:type="pct"/>
                  <w:tcBorders>
                    <w:top w:val="single" w:sz="4" w:space="0" w:color="auto"/>
                    <w:left w:val="single" w:sz="4" w:space="0" w:color="auto"/>
                    <w:right w:val="single" w:sz="4" w:space="0" w:color="auto"/>
                  </w:tcBorders>
                  <w:vAlign w:val="center"/>
                </w:tcPr>
                <w:p w14:paraId="408CB703"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4037A097" w14:textId="77777777">
              <w:trPr>
                <w:trHeight w:val="695"/>
                <w:jc w:val="center"/>
              </w:trPr>
              <w:tc>
                <w:tcPr>
                  <w:tcW w:w="339" w:type="pct"/>
                  <w:vMerge/>
                  <w:tcBorders>
                    <w:left w:val="single" w:sz="4" w:space="0" w:color="auto"/>
                    <w:right w:val="single" w:sz="4" w:space="0" w:color="auto"/>
                  </w:tcBorders>
                  <w:vAlign w:val="center"/>
                </w:tcPr>
                <w:p w14:paraId="01349A89"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5A193124" w14:textId="77777777" w:rsidR="00945F92" w:rsidRPr="00C53C70" w:rsidRDefault="00945F92">
                  <w:pPr>
                    <w:pStyle w:val="110"/>
                  </w:pPr>
                </w:p>
              </w:tc>
              <w:tc>
                <w:tcPr>
                  <w:tcW w:w="482" w:type="pct"/>
                  <w:tcBorders>
                    <w:left w:val="single" w:sz="4" w:space="0" w:color="auto"/>
                    <w:right w:val="single" w:sz="4" w:space="0" w:color="auto"/>
                  </w:tcBorders>
                  <w:vAlign w:val="center"/>
                </w:tcPr>
                <w:p w14:paraId="137F14D6" w14:textId="77777777" w:rsidR="00945F92" w:rsidRPr="00C53C70" w:rsidRDefault="00000000">
                  <w:pPr>
                    <w:adjustRightInd w:val="0"/>
                    <w:snapToGrid w:val="0"/>
                    <w:jc w:val="center"/>
                    <w:textAlignment w:val="baseline"/>
                    <w:rPr>
                      <w:szCs w:val="21"/>
                    </w:rPr>
                  </w:pPr>
                  <w:r w:rsidRPr="00C53C70">
                    <w:rPr>
                      <w:szCs w:val="21"/>
                    </w:rPr>
                    <w:t>砂石料</w:t>
                  </w:r>
                  <w:r w:rsidRPr="00C53C70">
                    <w:rPr>
                      <w:rFonts w:hint="eastAsia"/>
                      <w:szCs w:val="21"/>
                    </w:rPr>
                    <w:t>装卸、存储粉尘</w:t>
                  </w:r>
                </w:p>
              </w:tc>
              <w:tc>
                <w:tcPr>
                  <w:tcW w:w="3498" w:type="pct"/>
                  <w:tcBorders>
                    <w:top w:val="single" w:sz="4" w:space="0" w:color="auto"/>
                    <w:left w:val="single" w:sz="4" w:space="0" w:color="auto"/>
                    <w:right w:val="single" w:sz="4" w:space="0" w:color="auto"/>
                  </w:tcBorders>
                  <w:vAlign w:val="center"/>
                </w:tcPr>
                <w:p w14:paraId="0D4F241F" w14:textId="77777777" w:rsidR="00945F92" w:rsidRPr="00C53C70" w:rsidRDefault="00000000">
                  <w:pPr>
                    <w:adjustRightInd w:val="0"/>
                    <w:snapToGrid w:val="0"/>
                    <w:jc w:val="center"/>
                    <w:textAlignment w:val="baseline"/>
                    <w:rPr>
                      <w:szCs w:val="21"/>
                    </w:rPr>
                  </w:pPr>
                  <w:r w:rsidRPr="00C53C70">
                    <w:rPr>
                      <w:szCs w:val="21"/>
                    </w:rPr>
                    <w:t>封闭式储存，</w:t>
                  </w:r>
                  <w:proofErr w:type="gramStart"/>
                  <w:r w:rsidRPr="00C53C70">
                    <w:rPr>
                      <w:szCs w:val="21"/>
                    </w:rPr>
                    <w:t>储棚内</w:t>
                  </w:r>
                  <w:r w:rsidRPr="00C53C70">
                    <w:rPr>
                      <w:rFonts w:hint="eastAsia"/>
                      <w:szCs w:val="21"/>
                    </w:rPr>
                    <w:t>设</w:t>
                  </w:r>
                  <w:proofErr w:type="gramEnd"/>
                  <w:r w:rsidRPr="00C53C70">
                    <w:rPr>
                      <w:iCs/>
                      <w:szCs w:val="21"/>
                      <w:lang w:val="zh-CN"/>
                    </w:rPr>
                    <w:t>喷雾降尘设施</w:t>
                  </w:r>
                </w:p>
              </w:tc>
              <w:tc>
                <w:tcPr>
                  <w:tcW w:w="447" w:type="pct"/>
                  <w:tcBorders>
                    <w:top w:val="single" w:sz="4" w:space="0" w:color="auto"/>
                    <w:left w:val="single" w:sz="4" w:space="0" w:color="auto"/>
                    <w:right w:val="single" w:sz="4" w:space="0" w:color="auto"/>
                  </w:tcBorders>
                  <w:vAlign w:val="center"/>
                </w:tcPr>
                <w:p w14:paraId="30296C97"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23451211" w14:textId="77777777">
              <w:trPr>
                <w:trHeight w:val="579"/>
                <w:jc w:val="center"/>
              </w:trPr>
              <w:tc>
                <w:tcPr>
                  <w:tcW w:w="339" w:type="pct"/>
                  <w:vMerge/>
                  <w:tcBorders>
                    <w:left w:val="single" w:sz="4" w:space="0" w:color="auto"/>
                    <w:right w:val="single" w:sz="4" w:space="0" w:color="auto"/>
                  </w:tcBorders>
                  <w:vAlign w:val="center"/>
                </w:tcPr>
                <w:p w14:paraId="3118A27D"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191E62E4" w14:textId="77777777" w:rsidR="00945F92" w:rsidRPr="00C53C70" w:rsidRDefault="00945F92">
                  <w:pPr>
                    <w:pStyle w:val="110"/>
                  </w:pPr>
                </w:p>
              </w:tc>
              <w:tc>
                <w:tcPr>
                  <w:tcW w:w="482" w:type="pct"/>
                  <w:tcBorders>
                    <w:left w:val="single" w:sz="4" w:space="0" w:color="auto"/>
                    <w:right w:val="single" w:sz="4" w:space="0" w:color="auto"/>
                  </w:tcBorders>
                  <w:vAlign w:val="center"/>
                </w:tcPr>
                <w:p w14:paraId="3DC47143" w14:textId="77777777" w:rsidR="00945F92" w:rsidRPr="00C53C70" w:rsidRDefault="00000000">
                  <w:pPr>
                    <w:adjustRightInd w:val="0"/>
                    <w:snapToGrid w:val="0"/>
                    <w:jc w:val="center"/>
                    <w:textAlignment w:val="baseline"/>
                    <w:rPr>
                      <w:szCs w:val="21"/>
                    </w:rPr>
                  </w:pPr>
                  <w:r w:rsidRPr="00C53C70">
                    <w:rPr>
                      <w:rFonts w:hint="eastAsia"/>
                      <w:szCs w:val="21"/>
                    </w:rPr>
                    <w:t>投料、输送</w:t>
                  </w:r>
                  <w:r w:rsidRPr="00C53C70">
                    <w:rPr>
                      <w:szCs w:val="21"/>
                    </w:rPr>
                    <w:t>粉尘</w:t>
                  </w:r>
                </w:p>
              </w:tc>
              <w:tc>
                <w:tcPr>
                  <w:tcW w:w="3498" w:type="pct"/>
                  <w:tcBorders>
                    <w:top w:val="single" w:sz="4" w:space="0" w:color="auto"/>
                    <w:left w:val="single" w:sz="4" w:space="0" w:color="auto"/>
                    <w:right w:val="single" w:sz="4" w:space="0" w:color="auto"/>
                  </w:tcBorders>
                  <w:vAlign w:val="center"/>
                </w:tcPr>
                <w:p w14:paraId="3439E62A" w14:textId="77777777" w:rsidR="00945F92" w:rsidRPr="00C53C70" w:rsidRDefault="00000000">
                  <w:pPr>
                    <w:adjustRightInd w:val="0"/>
                    <w:snapToGrid w:val="0"/>
                    <w:jc w:val="center"/>
                    <w:textAlignment w:val="baseline"/>
                    <w:rPr>
                      <w:szCs w:val="21"/>
                    </w:rPr>
                  </w:pPr>
                  <w:r w:rsidRPr="00C53C70">
                    <w:rPr>
                      <w:szCs w:val="21"/>
                    </w:rPr>
                    <w:t>粉煤灰经过螺旋输送机输送，砂石料等采用密封的皮带廊道输送，原料密闭输送，落料点采用</w:t>
                  </w:r>
                  <w:proofErr w:type="gramStart"/>
                  <w:r w:rsidRPr="00C53C70">
                    <w:rPr>
                      <w:szCs w:val="21"/>
                    </w:rPr>
                    <w:t>洒水抑尘</w:t>
                  </w:r>
                  <w:proofErr w:type="gramEnd"/>
                </w:p>
              </w:tc>
              <w:tc>
                <w:tcPr>
                  <w:tcW w:w="447" w:type="pct"/>
                  <w:tcBorders>
                    <w:top w:val="single" w:sz="4" w:space="0" w:color="auto"/>
                    <w:left w:val="single" w:sz="4" w:space="0" w:color="auto"/>
                    <w:right w:val="single" w:sz="4" w:space="0" w:color="auto"/>
                  </w:tcBorders>
                  <w:vAlign w:val="center"/>
                </w:tcPr>
                <w:p w14:paraId="2C3FB665"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17A04E13" w14:textId="77777777">
              <w:trPr>
                <w:trHeight w:val="403"/>
                <w:jc w:val="center"/>
              </w:trPr>
              <w:tc>
                <w:tcPr>
                  <w:tcW w:w="339" w:type="pct"/>
                  <w:vMerge/>
                  <w:tcBorders>
                    <w:left w:val="single" w:sz="4" w:space="0" w:color="auto"/>
                    <w:right w:val="single" w:sz="4" w:space="0" w:color="auto"/>
                  </w:tcBorders>
                  <w:vAlign w:val="center"/>
                </w:tcPr>
                <w:p w14:paraId="2BD2D3B2"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52100C02" w14:textId="77777777" w:rsidR="00945F92" w:rsidRPr="00C53C70" w:rsidRDefault="00945F92">
                  <w:pPr>
                    <w:pStyle w:val="110"/>
                  </w:pPr>
                </w:p>
              </w:tc>
              <w:tc>
                <w:tcPr>
                  <w:tcW w:w="482" w:type="pct"/>
                  <w:tcBorders>
                    <w:left w:val="single" w:sz="4" w:space="0" w:color="auto"/>
                    <w:right w:val="single" w:sz="4" w:space="0" w:color="auto"/>
                  </w:tcBorders>
                  <w:vAlign w:val="center"/>
                </w:tcPr>
                <w:p w14:paraId="4CA99958" w14:textId="77777777" w:rsidR="00945F92" w:rsidRPr="00C53C70" w:rsidRDefault="00000000">
                  <w:pPr>
                    <w:adjustRightInd w:val="0"/>
                    <w:snapToGrid w:val="0"/>
                    <w:jc w:val="center"/>
                    <w:textAlignment w:val="baseline"/>
                    <w:rPr>
                      <w:szCs w:val="21"/>
                    </w:rPr>
                  </w:pPr>
                  <w:r w:rsidRPr="00C53C70">
                    <w:rPr>
                      <w:szCs w:val="21"/>
                    </w:rPr>
                    <w:t>道路运输</w:t>
                  </w:r>
                </w:p>
              </w:tc>
              <w:tc>
                <w:tcPr>
                  <w:tcW w:w="3498" w:type="pct"/>
                  <w:tcBorders>
                    <w:top w:val="single" w:sz="4" w:space="0" w:color="auto"/>
                    <w:left w:val="single" w:sz="4" w:space="0" w:color="auto"/>
                    <w:right w:val="single" w:sz="4" w:space="0" w:color="auto"/>
                  </w:tcBorders>
                  <w:vAlign w:val="center"/>
                </w:tcPr>
                <w:p w14:paraId="216C9F09" w14:textId="77777777" w:rsidR="00945F92" w:rsidRPr="00C53C70" w:rsidRDefault="00000000">
                  <w:pPr>
                    <w:adjustRightInd w:val="0"/>
                    <w:snapToGrid w:val="0"/>
                    <w:jc w:val="center"/>
                    <w:textAlignment w:val="baseline"/>
                    <w:rPr>
                      <w:szCs w:val="21"/>
                    </w:rPr>
                  </w:pPr>
                  <w:r w:rsidRPr="00C53C70">
                    <w:rPr>
                      <w:szCs w:val="21"/>
                    </w:rPr>
                    <w:t>路面硬化，原料运输车辆采取汽车运输苫布遮盖</w:t>
                  </w:r>
                  <w:r w:rsidRPr="00C53C70">
                    <w:rPr>
                      <w:rFonts w:hint="eastAsia"/>
                      <w:szCs w:val="21"/>
                    </w:rPr>
                    <w:t>，厂</w:t>
                  </w:r>
                  <w:r w:rsidRPr="00C53C70">
                    <w:rPr>
                      <w:szCs w:val="21"/>
                    </w:rPr>
                    <w:t>区内限制车速等措施</w:t>
                  </w:r>
                  <w:r w:rsidRPr="00C53C70">
                    <w:rPr>
                      <w:rFonts w:hint="eastAsia"/>
                      <w:szCs w:val="21"/>
                    </w:rPr>
                    <w:t>，</w:t>
                  </w:r>
                  <w:r w:rsidRPr="00C53C70">
                    <w:rPr>
                      <w:szCs w:val="21"/>
                    </w:rPr>
                    <w:t>车辆冲洗后</w:t>
                  </w:r>
                  <w:r w:rsidRPr="00C53C70">
                    <w:rPr>
                      <w:rFonts w:hint="eastAsia"/>
                      <w:szCs w:val="21"/>
                    </w:rPr>
                    <w:t>出厂，</w:t>
                  </w:r>
                  <w:proofErr w:type="gramStart"/>
                  <w:r w:rsidRPr="00C53C70">
                    <w:rPr>
                      <w:rFonts w:hint="eastAsia"/>
                      <w:szCs w:val="21"/>
                    </w:rPr>
                    <w:t>洒水抑尘</w:t>
                  </w:r>
                  <w:proofErr w:type="gramEnd"/>
                </w:p>
              </w:tc>
              <w:tc>
                <w:tcPr>
                  <w:tcW w:w="447" w:type="pct"/>
                  <w:tcBorders>
                    <w:top w:val="single" w:sz="4" w:space="0" w:color="auto"/>
                    <w:left w:val="single" w:sz="4" w:space="0" w:color="auto"/>
                    <w:right w:val="single" w:sz="4" w:space="0" w:color="auto"/>
                  </w:tcBorders>
                  <w:vAlign w:val="center"/>
                </w:tcPr>
                <w:p w14:paraId="5F1DDC7B" w14:textId="77777777" w:rsidR="00945F92" w:rsidRPr="00C53C70" w:rsidRDefault="00000000">
                  <w:pPr>
                    <w:adjustRightInd w:val="0"/>
                    <w:snapToGrid w:val="0"/>
                    <w:jc w:val="center"/>
                    <w:textAlignment w:val="baseline"/>
                    <w:rPr>
                      <w:szCs w:val="21"/>
                    </w:rPr>
                  </w:pPr>
                  <w:r w:rsidRPr="00C53C70">
                    <w:rPr>
                      <w:rFonts w:hint="eastAsia"/>
                      <w:szCs w:val="21"/>
                    </w:rPr>
                    <w:t>新建</w:t>
                  </w:r>
                </w:p>
              </w:tc>
            </w:tr>
            <w:tr w:rsidR="00C53C70" w:rsidRPr="00C53C70" w14:paraId="30055E26" w14:textId="77777777">
              <w:trPr>
                <w:trHeight w:val="284"/>
                <w:jc w:val="center"/>
              </w:trPr>
              <w:tc>
                <w:tcPr>
                  <w:tcW w:w="339" w:type="pct"/>
                  <w:vMerge/>
                  <w:tcBorders>
                    <w:left w:val="single" w:sz="4" w:space="0" w:color="auto"/>
                    <w:right w:val="single" w:sz="4" w:space="0" w:color="auto"/>
                  </w:tcBorders>
                  <w:vAlign w:val="center"/>
                </w:tcPr>
                <w:p w14:paraId="7BDFFE40"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5B29C4CD" w14:textId="77777777" w:rsidR="00945F92" w:rsidRPr="00C53C70" w:rsidRDefault="00945F92">
                  <w:pPr>
                    <w:pStyle w:val="110"/>
                  </w:pPr>
                </w:p>
              </w:tc>
              <w:tc>
                <w:tcPr>
                  <w:tcW w:w="482" w:type="pct"/>
                  <w:tcBorders>
                    <w:left w:val="single" w:sz="4" w:space="0" w:color="auto"/>
                    <w:right w:val="single" w:sz="4" w:space="0" w:color="auto"/>
                  </w:tcBorders>
                  <w:vAlign w:val="center"/>
                </w:tcPr>
                <w:p w14:paraId="6C6FC782" w14:textId="77777777" w:rsidR="00945F92" w:rsidRPr="00C53C70" w:rsidRDefault="00000000">
                  <w:pPr>
                    <w:pStyle w:val="a8"/>
                    <w:adjustRightInd w:val="0"/>
                    <w:snapToGrid w:val="0"/>
                    <w:spacing w:after="0"/>
                    <w:ind w:leftChars="0" w:left="0"/>
                    <w:jc w:val="center"/>
                    <w:rPr>
                      <w:bCs/>
                      <w:sz w:val="21"/>
                      <w:szCs w:val="21"/>
                    </w:rPr>
                  </w:pPr>
                  <w:r w:rsidRPr="00C53C70">
                    <w:rPr>
                      <w:rFonts w:hint="eastAsia"/>
                      <w:bCs/>
                      <w:sz w:val="21"/>
                      <w:szCs w:val="21"/>
                    </w:rPr>
                    <w:t>扬尘在线</w:t>
                  </w:r>
                </w:p>
              </w:tc>
              <w:tc>
                <w:tcPr>
                  <w:tcW w:w="3498" w:type="pct"/>
                  <w:tcBorders>
                    <w:top w:val="single" w:sz="4" w:space="0" w:color="auto"/>
                    <w:left w:val="single" w:sz="4" w:space="0" w:color="auto"/>
                    <w:right w:val="single" w:sz="4" w:space="0" w:color="auto"/>
                  </w:tcBorders>
                  <w:vAlign w:val="center"/>
                </w:tcPr>
                <w:p w14:paraId="1745BAAB" w14:textId="77777777" w:rsidR="00945F92" w:rsidRPr="00C53C70" w:rsidRDefault="00000000">
                  <w:pPr>
                    <w:adjustRightInd w:val="0"/>
                    <w:snapToGrid w:val="0"/>
                    <w:jc w:val="center"/>
                    <w:textAlignment w:val="baseline"/>
                    <w:rPr>
                      <w:bCs/>
                      <w:szCs w:val="21"/>
                    </w:rPr>
                  </w:pPr>
                  <w:r w:rsidRPr="00C53C70">
                    <w:rPr>
                      <w:rFonts w:hint="eastAsia"/>
                      <w:szCs w:val="21"/>
                    </w:rPr>
                    <w:t>厂界设置无组织扬尘在线监测设备</w:t>
                  </w:r>
                  <w:r w:rsidRPr="00C53C70">
                    <w:rPr>
                      <w:rFonts w:hint="eastAsia"/>
                      <w:szCs w:val="21"/>
                    </w:rPr>
                    <w:t>1</w:t>
                  </w:r>
                  <w:r w:rsidRPr="00C53C70">
                    <w:rPr>
                      <w:rFonts w:hint="eastAsia"/>
                      <w:szCs w:val="21"/>
                    </w:rPr>
                    <w:t>套</w:t>
                  </w:r>
                </w:p>
              </w:tc>
              <w:tc>
                <w:tcPr>
                  <w:tcW w:w="447" w:type="pct"/>
                  <w:tcBorders>
                    <w:top w:val="single" w:sz="4" w:space="0" w:color="auto"/>
                    <w:left w:val="single" w:sz="4" w:space="0" w:color="auto"/>
                    <w:right w:val="single" w:sz="4" w:space="0" w:color="auto"/>
                  </w:tcBorders>
                  <w:vAlign w:val="center"/>
                </w:tcPr>
                <w:p w14:paraId="6916F016" w14:textId="77777777" w:rsidR="00945F92" w:rsidRPr="00C53C70" w:rsidRDefault="00000000">
                  <w:pPr>
                    <w:pStyle w:val="a8"/>
                    <w:adjustRightInd w:val="0"/>
                    <w:snapToGrid w:val="0"/>
                    <w:spacing w:after="0"/>
                    <w:ind w:leftChars="0" w:left="0"/>
                    <w:jc w:val="center"/>
                    <w:rPr>
                      <w:szCs w:val="21"/>
                    </w:rPr>
                  </w:pPr>
                  <w:r w:rsidRPr="00C53C70">
                    <w:rPr>
                      <w:rFonts w:hint="eastAsia"/>
                      <w:szCs w:val="21"/>
                    </w:rPr>
                    <w:t>新建</w:t>
                  </w:r>
                </w:p>
              </w:tc>
            </w:tr>
            <w:tr w:rsidR="00C53C70" w:rsidRPr="00C53C70" w14:paraId="5204353B" w14:textId="77777777">
              <w:trPr>
                <w:trHeight w:val="582"/>
                <w:jc w:val="center"/>
              </w:trPr>
              <w:tc>
                <w:tcPr>
                  <w:tcW w:w="339" w:type="pct"/>
                  <w:vMerge/>
                  <w:tcBorders>
                    <w:left w:val="single" w:sz="4" w:space="0" w:color="auto"/>
                    <w:right w:val="single" w:sz="4" w:space="0" w:color="auto"/>
                  </w:tcBorders>
                  <w:vAlign w:val="center"/>
                </w:tcPr>
                <w:p w14:paraId="58F9AFB2" w14:textId="77777777" w:rsidR="00945F92" w:rsidRPr="00C53C70" w:rsidRDefault="00945F92">
                  <w:pPr>
                    <w:pStyle w:val="110"/>
                  </w:pPr>
                </w:p>
              </w:tc>
              <w:tc>
                <w:tcPr>
                  <w:tcW w:w="234" w:type="pct"/>
                  <w:vMerge w:val="restart"/>
                  <w:tcBorders>
                    <w:top w:val="single" w:sz="4" w:space="0" w:color="auto"/>
                    <w:left w:val="single" w:sz="4" w:space="0" w:color="auto"/>
                    <w:right w:val="single" w:sz="4" w:space="0" w:color="auto"/>
                  </w:tcBorders>
                  <w:vAlign w:val="center"/>
                </w:tcPr>
                <w:p w14:paraId="7DD61BF9" w14:textId="77777777" w:rsidR="00945F92" w:rsidRPr="00C53C70" w:rsidRDefault="00000000">
                  <w:pPr>
                    <w:pStyle w:val="110"/>
                  </w:pPr>
                  <w:r w:rsidRPr="00C53C70">
                    <w:t>废水</w:t>
                  </w:r>
                </w:p>
              </w:tc>
              <w:tc>
                <w:tcPr>
                  <w:tcW w:w="482" w:type="pct"/>
                  <w:tcBorders>
                    <w:top w:val="single" w:sz="4" w:space="0" w:color="auto"/>
                    <w:left w:val="single" w:sz="4" w:space="0" w:color="auto"/>
                    <w:right w:val="single" w:sz="4" w:space="0" w:color="auto"/>
                  </w:tcBorders>
                  <w:vAlign w:val="center"/>
                </w:tcPr>
                <w:p w14:paraId="19FC1745" w14:textId="77777777" w:rsidR="00945F92" w:rsidRPr="00C53C70" w:rsidRDefault="00000000">
                  <w:pPr>
                    <w:pStyle w:val="110"/>
                  </w:pPr>
                  <w:r w:rsidRPr="00C53C70">
                    <w:t>生活污水</w:t>
                  </w:r>
                </w:p>
              </w:tc>
              <w:tc>
                <w:tcPr>
                  <w:tcW w:w="3498" w:type="pct"/>
                  <w:tcBorders>
                    <w:left w:val="single" w:sz="4" w:space="0" w:color="auto"/>
                    <w:right w:val="single" w:sz="4" w:space="0" w:color="auto"/>
                  </w:tcBorders>
                  <w:vAlign w:val="center"/>
                </w:tcPr>
                <w:p w14:paraId="7715769F" w14:textId="77777777" w:rsidR="00945F92" w:rsidRPr="00C53C70" w:rsidRDefault="00000000">
                  <w:pPr>
                    <w:pStyle w:val="110"/>
                    <w:rPr>
                      <w:lang w:val="en-US"/>
                    </w:rPr>
                  </w:pPr>
                  <w:r w:rsidRPr="00C53C70">
                    <w:rPr>
                      <w:rFonts w:hint="eastAsia"/>
                    </w:rPr>
                    <w:t>生活</w:t>
                  </w:r>
                  <w:r w:rsidRPr="00C53C70">
                    <w:rPr>
                      <w:rFonts w:hint="eastAsia"/>
                      <w:lang w:val="en-US"/>
                    </w:rPr>
                    <w:t>污水</w:t>
                  </w:r>
                  <w:r w:rsidRPr="00C53C70">
                    <w:rPr>
                      <w:rFonts w:hint="eastAsia"/>
                    </w:rPr>
                    <w:t>经沉淀池处理后用于厂区洒水抑尘；厂区设旱厕，旱厕定期清掏用于周边农田肥田</w:t>
                  </w:r>
                </w:p>
              </w:tc>
              <w:tc>
                <w:tcPr>
                  <w:tcW w:w="447" w:type="pct"/>
                  <w:tcBorders>
                    <w:left w:val="single" w:sz="4" w:space="0" w:color="auto"/>
                    <w:right w:val="single" w:sz="4" w:space="0" w:color="auto"/>
                  </w:tcBorders>
                  <w:vAlign w:val="center"/>
                </w:tcPr>
                <w:p w14:paraId="0D74B9AF" w14:textId="77777777" w:rsidR="00945F92" w:rsidRPr="00C53C70" w:rsidRDefault="00000000">
                  <w:pPr>
                    <w:pStyle w:val="110"/>
                  </w:pPr>
                  <w:r w:rsidRPr="00C53C70">
                    <w:rPr>
                      <w:rFonts w:hint="eastAsia"/>
                    </w:rPr>
                    <w:t>新建</w:t>
                  </w:r>
                </w:p>
              </w:tc>
            </w:tr>
            <w:tr w:rsidR="00C53C70" w:rsidRPr="00C53C70" w14:paraId="2B66130F" w14:textId="77777777">
              <w:trPr>
                <w:trHeight w:val="571"/>
                <w:jc w:val="center"/>
              </w:trPr>
              <w:tc>
                <w:tcPr>
                  <w:tcW w:w="339" w:type="pct"/>
                  <w:vMerge/>
                  <w:tcBorders>
                    <w:left w:val="single" w:sz="4" w:space="0" w:color="auto"/>
                    <w:right w:val="single" w:sz="4" w:space="0" w:color="auto"/>
                  </w:tcBorders>
                  <w:vAlign w:val="center"/>
                </w:tcPr>
                <w:p w14:paraId="067AFD4A"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3753C617" w14:textId="77777777" w:rsidR="00945F92" w:rsidRPr="00C53C70" w:rsidRDefault="00945F92">
                  <w:pPr>
                    <w:pStyle w:val="110"/>
                  </w:pPr>
                </w:p>
              </w:tc>
              <w:tc>
                <w:tcPr>
                  <w:tcW w:w="482" w:type="pct"/>
                  <w:vMerge w:val="restart"/>
                  <w:tcBorders>
                    <w:left w:val="single" w:sz="4" w:space="0" w:color="auto"/>
                    <w:right w:val="single" w:sz="4" w:space="0" w:color="auto"/>
                  </w:tcBorders>
                  <w:vAlign w:val="center"/>
                </w:tcPr>
                <w:p w14:paraId="23E341C4" w14:textId="77777777" w:rsidR="00945F92" w:rsidRPr="00C53C70" w:rsidRDefault="00000000">
                  <w:pPr>
                    <w:pStyle w:val="110"/>
                  </w:pPr>
                  <w:r w:rsidRPr="00C53C70">
                    <w:t>生产废水</w:t>
                  </w:r>
                </w:p>
              </w:tc>
              <w:tc>
                <w:tcPr>
                  <w:tcW w:w="3498" w:type="pct"/>
                  <w:tcBorders>
                    <w:left w:val="single" w:sz="4" w:space="0" w:color="auto"/>
                    <w:right w:val="single" w:sz="4" w:space="0" w:color="auto"/>
                  </w:tcBorders>
                  <w:vAlign w:val="center"/>
                </w:tcPr>
                <w:p w14:paraId="605EB4C6" w14:textId="77777777" w:rsidR="00945F92" w:rsidRPr="00C53C70" w:rsidRDefault="00000000">
                  <w:pPr>
                    <w:pStyle w:val="110"/>
                  </w:pPr>
                  <w:r w:rsidRPr="00C53C70">
                    <w:t>搅拌设备、混凝土罐车冲洗废水经砂石分离机</w:t>
                  </w:r>
                  <w:r w:rsidRPr="00C53C70">
                    <w:t>+</w:t>
                  </w:r>
                  <w:r w:rsidRPr="00C53C70">
                    <w:rPr>
                      <w:rFonts w:hint="eastAsia"/>
                    </w:rPr>
                    <w:t>三级</w:t>
                  </w:r>
                  <w:r w:rsidRPr="00C53C70">
                    <w:t>沉淀池（</w:t>
                  </w:r>
                  <w:r w:rsidRPr="00C53C70">
                    <w:rPr>
                      <w:rFonts w:hint="eastAsia"/>
                      <w:lang w:val="en-US"/>
                    </w:rPr>
                    <w:t>24</w:t>
                  </w:r>
                  <w:r w:rsidRPr="00C53C70">
                    <w:t>m</w:t>
                  </w:r>
                  <w:r w:rsidRPr="00C53C70">
                    <w:rPr>
                      <w:vertAlign w:val="superscript"/>
                    </w:rPr>
                    <w:t>3</w:t>
                  </w:r>
                  <w:r w:rsidRPr="00C53C70">
                    <w:t>）处理后回用于搅拌工序</w:t>
                  </w:r>
                </w:p>
              </w:tc>
              <w:tc>
                <w:tcPr>
                  <w:tcW w:w="447" w:type="pct"/>
                  <w:tcBorders>
                    <w:left w:val="single" w:sz="4" w:space="0" w:color="auto"/>
                    <w:right w:val="single" w:sz="4" w:space="0" w:color="auto"/>
                  </w:tcBorders>
                  <w:vAlign w:val="center"/>
                </w:tcPr>
                <w:p w14:paraId="2C49EF17" w14:textId="77777777" w:rsidR="00945F92" w:rsidRPr="00C53C70" w:rsidRDefault="00000000">
                  <w:pPr>
                    <w:pStyle w:val="110"/>
                  </w:pPr>
                  <w:r w:rsidRPr="00C53C70">
                    <w:rPr>
                      <w:rFonts w:hint="eastAsia"/>
                    </w:rPr>
                    <w:t>新建</w:t>
                  </w:r>
                </w:p>
              </w:tc>
            </w:tr>
            <w:tr w:rsidR="00C53C70" w:rsidRPr="00C53C70" w14:paraId="0BFFFAFB" w14:textId="77777777">
              <w:trPr>
                <w:trHeight w:val="571"/>
                <w:jc w:val="center"/>
              </w:trPr>
              <w:tc>
                <w:tcPr>
                  <w:tcW w:w="339" w:type="pct"/>
                  <w:vMerge/>
                  <w:tcBorders>
                    <w:left w:val="single" w:sz="4" w:space="0" w:color="auto"/>
                    <w:right w:val="single" w:sz="4" w:space="0" w:color="auto"/>
                  </w:tcBorders>
                  <w:vAlign w:val="center"/>
                </w:tcPr>
                <w:p w14:paraId="05F5E7CA"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45C9F2D8" w14:textId="77777777" w:rsidR="00945F92" w:rsidRPr="00C53C70" w:rsidRDefault="00945F92">
                  <w:pPr>
                    <w:pStyle w:val="110"/>
                  </w:pPr>
                </w:p>
              </w:tc>
              <w:tc>
                <w:tcPr>
                  <w:tcW w:w="482" w:type="pct"/>
                  <w:vMerge/>
                  <w:tcBorders>
                    <w:left w:val="single" w:sz="4" w:space="0" w:color="auto"/>
                    <w:right w:val="single" w:sz="4" w:space="0" w:color="auto"/>
                  </w:tcBorders>
                  <w:vAlign w:val="center"/>
                </w:tcPr>
                <w:p w14:paraId="6F7626BA" w14:textId="77777777" w:rsidR="00945F92" w:rsidRPr="00C53C70" w:rsidRDefault="00945F92">
                  <w:pPr>
                    <w:pStyle w:val="110"/>
                  </w:pPr>
                </w:p>
              </w:tc>
              <w:tc>
                <w:tcPr>
                  <w:tcW w:w="3498" w:type="pct"/>
                  <w:tcBorders>
                    <w:left w:val="single" w:sz="4" w:space="0" w:color="auto"/>
                    <w:right w:val="single" w:sz="4" w:space="0" w:color="auto"/>
                  </w:tcBorders>
                  <w:vAlign w:val="center"/>
                </w:tcPr>
                <w:p w14:paraId="22B89ABE" w14:textId="77777777" w:rsidR="00945F92" w:rsidRPr="00C53C70" w:rsidRDefault="00000000">
                  <w:pPr>
                    <w:pStyle w:val="110"/>
                  </w:pPr>
                  <w:r w:rsidRPr="00C53C70">
                    <w:t>车辆冲洗废水经</w:t>
                  </w:r>
                  <w:proofErr w:type="gramStart"/>
                  <w:r w:rsidRPr="00C53C70">
                    <w:rPr>
                      <w:rFonts w:hint="eastAsia"/>
                    </w:rPr>
                    <w:t>洗车台</w:t>
                  </w:r>
                  <w:proofErr w:type="gramEnd"/>
                  <w:r w:rsidRPr="00C53C70">
                    <w:t>沉淀池（</w:t>
                  </w:r>
                  <w:r w:rsidRPr="00C53C70">
                    <w:rPr>
                      <w:rFonts w:hint="eastAsia"/>
                    </w:rPr>
                    <w:t>1</w:t>
                  </w:r>
                  <w:r w:rsidRPr="00C53C70">
                    <w:t>0m</w:t>
                  </w:r>
                  <w:r w:rsidRPr="00C53C70">
                    <w:rPr>
                      <w:vertAlign w:val="superscript"/>
                    </w:rPr>
                    <w:t>3</w:t>
                  </w:r>
                  <w:r w:rsidRPr="00C53C70">
                    <w:t>）</w:t>
                  </w:r>
                  <w:r w:rsidRPr="00C53C70">
                    <w:rPr>
                      <w:rFonts w:hint="eastAsia"/>
                    </w:rPr>
                    <w:t>沉淀处理</w:t>
                  </w:r>
                  <w:r w:rsidRPr="00C53C70">
                    <w:t>后回用于二次冲洗</w:t>
                  </w:r>
                  <w:r w:rsidRPr="00C53C70">
                    <w:rPr>
                      <w:rFonts w:hint="eastAsia"/>
                    </w:rPr>
                    <w:t>，定期补水</w:t>
                  </w:r>
                </w:p>
              </w:tc>
              <w:tc>
                <w:tcPr>
                  <w:tcW w:w="447" w:type="pct"/>
                  <w:tcBorders>
                    <w:left w:val="single" w:sz="4" w:space="0" w:color="auto"/>
                    <w:right w:val="single" w:sz="4" w:space="0" w:color="auto"/>
                  </w:tcBorders>
                  <w:vAlign w:val="center"/>
                </w:tcPr>
                <w:p w14:paraId="1F153787" w14:textId="77777777" w:rsidR="00945F92" w:rsidRPr="00C53C70" w:rsidRDefault="00000000">
                  <w:pPr>
                    <w:pStyle w:val="110"/>
                  </w:pPr>
                  <w:r w:rsidRPr="00C53C70">
                    <w:rPr>
                      <w:rFonts w:hint="eastAsia"/>
                    </w:rPr>
                    <w:t>新建</w:t>
                  </w:r>
                </w:p>
              </w:tc>
            </w:tr>
            <w:tr w:rsidR="00C53C70" w:rsidRPr="00C53C70" w14:paraId="20216AA1" w14:textId="77777777">
              <w:trPr>
                <w:trHeight w:val="571"/>
                <w:jc w:val="center"/>
              </w:trPr>
              <w:tc>
                <w:tcPr>
                  <w:tcW w:w="339" w:type="pct"/>
                  <w:vMerge/>
                  <w:tcBorders>
                    <w:left w:val="single" w:sz="4" w:space="0" w:color="auto"/>
                    <w:right w:val="single" w:sz="4" w:space="0" w:color="auto"/>
                  </w:tcBorders>
                  <w:vAlign w:val="center"/>
                </w:tcPr>
                <w:p w14:paraId="764C26DA"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627B77D3" w14:textId="77777777" w:rsidR="00945F92" w:rsidRPr="00C53C70" w:rsidRDefault="00945F92">
                  <w:pPr>
                    <w:pStyle w:val="110"/>
                  </w:pPr>
                </w:p>
              </w:tc>
              <w:tc>
                <w:tcPr>
                  <w:tcW w:w="482" w:type="pct"/>
                  <w:tcBorders>
                    <w:left w:val="single" w:sz="4" w:space="0" w:color="auto"/>
                    <w:right w:val="single" w:sz="4" w:space="0" w:color="auto"/>
                  </w:tcBorders>
                  <w:vAlign w:val="center"/>
                </w:tcPr>
                <w:p w14:paraId="35B0B298" w14:textId="77777777" w:rsidR="00945F92" w:rsidRPr="00C53C70" w:rsidRDefault="00000000">
                  <w:pPr>
                    <w:pStyle w:val="110"/>
                  </w:pPr>
                  <w:r w:rsidRPr="00C53C70">
                    <w:rPr>
                      <w:rFonts w:hint="eastAsia"/>
                    </w:rPr>
                    <w:t>初期</w:t>
                  </w:r>
                  <w:r w:rsidRPr="00C53C70">
                    <w:t>雨水</w:t>
                  </w:r>
                </w:p>
              </w:tc>
              <w:tc>
                <w:tcPr>
                  <w:tcW w:w="3498" w:type="pct"/>
                  <w:tcBorders>
                    <w:left w:val="single" w:sz="4" w:space="0" w:color="auto"/>
                    <w:right w:val="single" w:sz="4" w:space="0" w:color="auto"/>
                  </w:tcBorders>
                  <w:vAlign w:val="center"/>
                </w:tcPr>
                <w:p w14:paraId="56C03BFF" w14:textId="77777777" w:rsidR="00945F92" w:rsidRPr="00C53C70" w:rsidRDefault="00000000">
                  <w:pPr>
                    <w:pStyle w:val="110"/>
                  </w:pPr>
                  <w:r w:rsidRPr="00C53C70">
                    <w:t>设置一座</w:t>
                  </w:r>
                  <w:r w:rsidRPr="00C53C70">
                    <w:rPr>
                      <w:rFonts w:hint="eastAsia"/>
                    </w:rPr>
                    <w:t>初期</w:t>
                  </w:r>
                  <w:r w:rsidRPr="00C53C70">
                    <w:t>雨水收集池（</w:t>
                  </w:r>
                  <w:r w:rsidRPr="00C53C70">
                    <w:rPr>
                      <w:rFonts w:hint="eastAsia"/>
                      <w:lang w:val="en-US"/>
                    </w:rPr>
                    <w:t>180</w:t>
                  </w:r>
                  <w:r w:rsidRPr="00C53C70">
                    <w:t>m</w:t>
                  </w:r>
                  <w:r w:rsidRPr="00C53C70">
                    <w:rPr>
                      <w:vertAlign w:val="superscript"/>
                    </w:rPr>
                    <w:t>3</w:t>
                  </w:r>
                  <w:r w:rsidRPr="00C53C70">
                    <w:t>），</w:t>
                  </w:r>
                  <w:r w:rsidRPr="00C53C70">
                    <w:rPr>
                      <w:rFonts w:hint="eastAsia"/>
                    </w:rPr>
                    <w:t>初期雨水收集沉淀后用于厂区</w:t>
                  </w:r>
                  <w:proofErr w:type="gramStart"/>
                  <w:r w:rsidRPr="00C53C70">
                    <w:rPr>
                      <w:rFonts w:hint="eastAsia"/>
                    </w:rPr>
                    <w:t>洒水抑尘</w:t>
                  </w:r>
                  <w:proofErr w:type="gramEnd"/>
                </w:p>
              </w:tc>
              <w:tc>
                <w:tcPr>
                  <w:tcW w:w="447" w:type="pct"/>
                  <w:tcBorders>
                    <w:left w:val="single" w:sz="4" w:space="0" w:color="auto"/>
                    <w:right w:val="single" w:sz="4" w:space="0" w:color="auto"/>
                  </w:tcBorders>
                  <w:vAlign w:val="center"/>
                </w:tcPr>
                <w:p w14:paraId="27CA8A1E" w14:textId="77777777" w:rsidR="00945F92" w:rsidRPr="00C53C70" w:rsidRDefault="00000000">
                  <w:pPr>
                    <w:pStyle w:val="110"/>
                  </w:pPr>
                  <w:r w:rsidRPr="00C53C70">
                    <w:rPr>
                      <w:rFonts w:hint="eastAsia"/>
                    </w:rPr>
                    <w:t>新建</w:t>
                  </w:r>
                </w:p>
              </w:tc>
            </w:tr>
            <w:tr w:rsidR="00C53C70" w:rsidRPr="00C53C70" w14:paraId="72DB9D62" w14:textId="77777777">
              <w:trPr>
                <w:trHeight w:val="506"/>
                <w:jc w:val="center"/>
              </w:trPr>
              <w:tc>
                <w:tcPr>
                  <w:tcW w:w="339" w:type="pct"/>
                  <w:vMerge/>
                  <w:tcBorders>
                    <w:left w:val="single" w:sz="4" w:space="0" w:color="auto"/>
                    <w:right w:val="single" w:sz="4" w:space="0" w:color="auto"/>
                  </w:tcBorders>
                  <w:vAlign w:val="center"/>
                </w:tcPr>
                <w:p w14:paraId="3D047223" w14:textId="77777777" w:rsidR="00945F92" w:rsidRPr="00C53C70" w:rsidRDefault="00945F92">
                  <w:pPr>
                    <w:pStyle w:val="110"/>
                  </w:pPr>
                </w:p>
              </w:tc>
              <w:tc>
                <w:tcPr>
                  <w:tcW w:w="234" w:type="pct"/>
                  <w:tcBorders>
                    <w:top w:val="single" w:sz="4" w:space="0" w:color="auto"/>
                    <w:left w:val="single" w:sz="4" w:space="0" w:color="auto"/>
                    <w:right w:val="single" w:sz="4" w:space="0" w:color="auto"/>
                  </w:tcBorders>
                  <w:vAlign w:val="center"/>
                </w:tcPr>
                <w:p w14:paraId="6E9B85C6" w14:textId="77777777" w:rsidR="00945F92" w:rsidRPr="00C53C70" w:rsidRDefault="00000000">
                  <w:pPr>
                    <w:pStyle w:val="110"/>
                  </w:pPr>
                  <w:r w:rsidRPr="00C53C70">
                    <w:t>噪声</w:t>
                  </w:r>
                </w:p>
              </w:tc>
              <w:tc>
                <w:tcPr>
                  <w:tcW w:w="482" w:type="pct"/>
                  <w:tcBorders>
                    <w:top w:val="single" w:sz="4" w:space="0" w:color="auto"/>
                    <w:left w:val="single" w:sz="4" w:space="0" w:color="auto"/>
                    <w:bottom w:val="single" w:sz="4" w:space="0" w:color="auto"/>
                    <w:right w:val="single" w:sz="4" w:space="0" w:color="auto"/>
                  </w:tcBorders>
                  <w:vAlign w:val="center"/>
                </w:tcPr>
                <w:p w14:paraId="5F67EDB2" w14:textId="77777777" w:rsidR="00945F92" w:rsidRPr="00C53C70" w:rsidRDefault="00000000">
                  <w:pPr>
                    <w:pStyle w:val="110"/>
                  </w:pPr>
                  <w:r w:rsidRPr="00C53C70">
                    <w:t>生产设备</w:t>
                  </w:r>
                </w:p>
              </w:tc>
              <w:tc>
                <w:tcPr>
                  <w:tcW w:w="3498" w:type="pct"/>
                  <w:tcBorders>
                    <w:left w:val="single" w:sz="4" w:space="0" w:color="auto"/>
                    <w:right w:val="single" w:sz="4" w:space="0" w:color="auto"/>
                  </w:tcBorders>
                  <w:vAlign w:val="center"/>
                </w:tcPr>
                <w:p w14:paraId="3116ADBE" w14:textId="77777777" w:rsidR="00945F92" w:rsidRPr="00C53C70" w:rsidRDefault="00000000">
                  <w:pPr>
                    <w:pStyle w:val="110"/>
                  </w:pPr>
                  <w:r w:rsidRPr="00C53C70">
                    <w:rPr>
                      <w:rFonts w:hint="eastAsia"/>
                      <w:lang w:val="en-US"/>
                    </w:rPr>
                    <w:t>选用低噪声设备、基础减振、厂房隔声、加强车辆运输管理，合理安排运输时间等</w:t>
                  </w:r>
                </w:p>
              </w:tc>
              <w:tc>
                <w:tcPr>
                  <w:tcW w:w="447" w:type="pct"/>
                  <w:tcBorders>
                    <w:left w:val="single" w:sz="4" w:space="0" w:color="auto"/>
                    <w:right w:val="single" w:sz="4" w:space="0" w:color="auto"/>
                  </w:tcBorders>
                  <w:vAlign w:val="center"/>
                </w:tcPr>
                <w:p w14:paraId="4E1410F6" w14:textId="77777777" w:rsidR="00945F92" w:rsidRPr="00C53C70" w:rsidRDefault="00000000">
                  <w:pPr>
                    <w:pStyle w:val="110"/>
                    <w:rPr>
                      <w:lang w:val="en-US"/>
                    </w:rPr>
                  </w:pPr>
                  <w:r w:rsidRPr="00C53C70">
                    <w:rPr>
                      <w:rFonts w:hint="eastAsia"/>
                    </w:rPr>
                    <w:t>新建</w:t>
                  </w:r>
                </w:p>
              </w:tc>
            </w:tr>
            <w:tr w:rsidR="00C53C70" w:rsidRPr="00C53C70" w14:paraId="70058AAD" w14:textId="77777777">
              <w:trPr>
                <w:trHeight w:val="506"/>
                <w:jc w:val="center"/>
              </w:trPr>
              <w:tc>
                <w:tcPr>
                  <w:tcW w:w="339" w:type="pct"/>
                  <w:vMerge/>
                  <w:tcBorders>
                    <w:left w:val="single" w:sz="4" w:space="0" w:color="auto"/>
                    <w:right w:val="single" w:sz="4" w:space="0" w:color="auto"/>
                  </w:tcBorders>
                  <w:vAlign w:val="center"/>
                </w:tcPr>
                <w:p w14:paraId="6E31A7A5" w14:textId="77777777" w:rsidR="00945F92" w:rsidRPr="00C53C70" w:rsidRDefault="00945F92">
                  <w:pPr>
                    <w:pStyle w:val="110"/>
                  </w:pPr>
                </w:p>
              </w:tc>
              <w:tc>
                <w:tcPr>
                  <w:tcW w:w="716" w:type="pct"/>
                  <w:gridSpan w:val="2"/>
                  <w:tcBorders>
                    <w:top w:val="single" w:sz="4" w:space="0" w:color="auto"/>
                    <w:left w:val="single" w:sz="4" w:space="0" w:color="auto"/>
                    <w:right w:val="single" w:sz="4" w:space="0" w:color="auto"/>
                  </w:tcBorders>
                  <w:vAlign w:val="center"/>
                </w:tcPr>
                <w:p w14:paraId="01F94647" w14:textId="77777777" w:rsidR="00945F92" w:rsidRPr="00C53C70" w:rsidRDefault="00000000">
                  <w:pPr>
                    <w:pStyle w:val="110"/>
                  </w:pPr>
                  <w:r w:rsidRPr="00C53C70">
                    <w:rPr>
                      <w:rFonts w:hint="eastAsia"/>
                    </w:rPr>
                    <w:t>地下水</w:t>
                  </w:r>
                </w:p>
              </w:tc>
              <w:tc>
                <w:tcPr>
                  <w:tcW w:w="3498" w:type="pct"/>
                  <w:tcBorders>
                    <w:left w:val="single" w:sz="4" w:space="0" w:color="auto"/>
                    <w:right w:val="single" w:sz="4" w:space="0" w:color="auto"/>
                  </w:tcBorders>
                  <w:vAlign w:val="center"/>
                </w:tcPr>
                <w:p w14:paraId="5309C378" w14:textId="77777777" w:rsidR="00945F92" w:rsidRPr="00C53C70" w:rsidRDefault="00000000">
                  <w:pPr>
                    <w:pStyle w:val="110"/>
                    <w:rPr>
                      <w:lang w:val="en-US"/>
                    </w:rPr>
                  </w:pPr>
                  <w:proofErr w:type="gramStart"/>
                  <w:r w:rsidRPr="00C53C70">
                    <w:rPr>
                      <w:rFonts w:hint="eastAsia"/>
                      <w:lang w:val="en-US"/>
                    </w:rPr>
                    <w:t>危废贮存库重点</w:t>
                  </w:r>
                  <w:proofErr w:type="gramEnd"/>
                  <w:r w:rsidRPr="00C53C70">
                    <w:rPr>
                      <w:rFonts w:hint="eastAsia"/>
                      <w:lang w:val="en-US"/>
                    </w:rPr>
                    <w:t>防渗，三级沉淀池、雨水收集池等涉水构筑物，添加剂储罐围堰，砂石料棚，</w:t>
                  </w:r>
                  <w:proofErr w:type="gramStart"/>
                  <w:r w:rsidRPr="00C53C70">
                    <w:rPr>
                      <w:rFonts w:hint="eastAsia"/>
                      <w:lang w:val="en-US"/>
                    </w:rPr>
                    <w:t>搅拌楼</w:t>
                  </w:r>
                  <w:proofErr w:type="gramEnd"/>
                  <w:r w:rsidRPr="00C53C70">
                    <w:rPr>
                      <w:rFonts w:hint="eastAsia"/>
                      <w:lang w:val="en-US"/>
                    </w:rPr>
                    <w:t>等进行一般防渗，其他区域一般硬化处理</w:t>
                  </w:r>
                </w:p>
              </w:tc>
              <w:tc>
                <w:tcPr>
                  <w:tcW w:w="447" w:type="pct"/>
                  <w:tcBorders>
                    <w:left w:val="single" w:sz="4" w:space="0" w:color="auto"/>
                    <w:right w:val="single" w:sz="4" w:space="0" w:color="auto"/>
                  </w:tcBorders>
                  <w:vAlign w:val="center"/>
                </w:tcPr>
                <w:p w14:paraId="389CBCD8" w14:textId="77777777" w:rsidR="00945F92" w:rsidRPr="00C53C70" w:rsidRDefault="00000000">
                  <w:pPr>
                    <w:pStyle w:val="110"/>
                    <w:rPr>
                      <w:lang w:val="en-US"/>
                    </w:rPr>
                  </w:pPr>
                  <w:r w:rsidRPr="00C53C70">
                    <w:rPr>
                      <w:rFonts w:hint="eastAsia"/>
                    </w:rPr>
                    <w:t>新建</w:t>
                  </w:r>
                </w:p>
              </w:tc>
            </w:tr>
            <w:tr w:rsidR="00C53C70" w:rsidRPr="00C53C70" w14:paraId="2D6CC876" w14:textId="77777777">
              <w:trPr>
                <w:trHeight w:val="421"/>
                <w:jc w:val="center"/>
              </w:trPr>
              <w:tc>
                <w:tcPr>
                  <w:tcW w:w="339" w:type="pct"/>
                  <w:vMerge/>
                  <w:tcBorders>
                    <w:left w:val="single" w:sz="4" w:space="0" w:color="auto"/>
                    <w:right w:val="single" w:sz="4" w:space="0" w:color="auto"/>
                  </w:tcBorders>
                  <w:vAlign w:val="center"/>
                </w:tcPr>
                <w:p w14:paraId="1FA5F161" w14:textId="77777777" w:rsidR="00945F92" w:rsidRPr="00C53C70" w:rsidRDefault="00945F92">
                  <w:pPr>
                    <w:pStyle w:val="110"/>
                  </w:pPr>
                </w:p>
              </w:tc>
              <w:tc>
                <w:tcPr>
                  <w:tcW w:w="234" w:type="pct"/>
                  <w:vMerge w:val="restart"/>
                  <w:tcBorders>
                    <w:top w:val="single" w:sz="4" w:space="0" w:color="auto"/>
                    <w:left w:val="single" w:sz="4" w:space="0" w:color="auto"/>
                    <w:right w:val="single" w:sz="4" w:space="0" w:color="auto"/>
                  </w:tcBorders>
                  <w:vAlign w:val="center"/>
                </w:tcPr>
                <w:p w14:paraId="3C29EAAF" w14:textId="77777777" w:rsidR="00945F92" w:rsidRPr="00C53C70" w:rsidRDefault="00000000">
                  <w:pPr>
                    <w:pStyle w:val="110"/>
                  </w:pPr>
                  <w:r w:rsidRPr="00C53C70">
                    <w:t>固废</w:t>
                  </w:r>
                </w:p>
              </w:tc>
              <w:tc>
                <w:tcPr>
                  <w:tcW w:w="482" w:type="pct"/>
                  <w:vMerge w:val="restart"/>
                  <w:tcBorders>
                    <w:top w:val="single" w:sz="4" w:space="0" w:color="auto"/>
                    <w:left w:val="single" w:sz="4" w:space="0" w:color="auto"/>
                    <w:right w:val="single" w:sz="4" w:space="0" w:color="auto"/>
                  </w:tcBorders>
                  <w:vAlign w:val="center"/>
                </w:tcPr>
                <w:p w14:paraId="2F1D0A40" w14:textId="77777777" w:rsidR="00945F92" w:rsidRPr="00C53C70" w:rsidRDefault="00000000">
                  <w:pPr>
                    <w:pStyle w:val="110"/>
                  </w:pPr>
                  <w:r w:rsidRPr="00C53C70">
                    <w:t>生产固废</w:t>
                  </w:r>
                </w:p>
              </w:tc>
              <w:tc>
                <w:tcPr>
                  <w:tcW w:w="3498" w:type="pct"/>
                  <w:tcBorders>
                    <w:left w:val="single" w:sz="4" w:space="0" w:color="auto"/>
                    <w:right w:val="single" w:sz="4" w:space="0" w:color="auto"/>
                  </w:tcBorders>
                  <w:vAlign w:val="center"/>
                </w:tcPr>
                <w:p w14:paraId="081F0874" w14:textId="77777777" w:rsidR="00945F92" w:rsidRPr="00C53C70" w:rsidRDefault="00000000">
                  <w:pPr>
                    <w:pStyle w:val="110"/>
                  </w:pPr>
                  <w:r w:rsidRPr="00C53C70">
                    <w:rPr>
                      <w:rFonts w:hint="eastAsia"/>
                    </w:rPr>
                    <w:t>沉淀池沉渣</w:t>
                  </w:r>
                  <w:r w:rsidRPr="00C53C70">
                    <w:rPr>
                      <w:rFonts w:hint="eastAsia"/>
                      <w:lang w:val="en-US"/>
                    </w:rPr>
                    <w:t>回用于生产搅拌工序</w:t>
                  </w:r>
                </w:p>
              </w:tc>
              <w:tc>
                <w:tcPr>
                  <w:tcW w:w="447" w:type="pct"/>
                  <w:tcBorders>
                    <w:left w:val="single" w:sz="4" w:space="0" w:color="auto"/>
                    <w:right w:val="single" w:sz="4" w:space="0" w:color="auto"/>
                  </w:tcBorders>
                  <w:vAlign w:val="center"/>
                </w:tcPr>
                <w:p w14:paraId="2993FD65" w14:textId="77777777" w:rsidR="00945F92" w:rsidRPr="00C53C70" w:rsidRDefault="00000000">
                  <w:pPr>
                    <w:pStyle w:val="110"/>
                  </w:pPr>
                  <w:r w:rsidRPr="00C53C70">
                    <w:rPr>
                      <w:rFonts w:hint="eastAsia"/>
                    </w:rPr>
                    <w:t>新建</w:t>
                  </w:r>
                </w:p>
              </w:tc>
            </w:tr>
            <w:tr w:rsidR="00C53C70" w:rsidRPr="00C53C70" w14:paraId="2A28B699" w14:textId="77777777">
              <w:trPr>
                <w:trHeight w:val="413"/>
                <w:jc w:val="center"/>
              </w:trPr>
              <w:tc>
                <w:tcPr>
                  <w:tcW w:w="339" w:type="pct"/>
                  <w:vMerge/>
                  <w:tcBorders>
                    <w:left w:val="single" w:sz="4" w:space="0" w:color="auto"/>
                    <w:right w:val="single" w:sz="4" w:space="0" w:color="auto"/>
                  </w:tcBorders>
                  <w:vAlign w:val="center"/>
                </w:tcPr>
                <w:p w14:paraId="41531642"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2B89AF14" w14:textId="77777777" w:rsidR="00945F92" w:rsidRPr="00C53C70" w:rsidRDefault="00945F92">
                  <w:pPr>
                    <w:pStyle w:val="110"/>
                  </w:pPr>
                </w:p>
              </w:tc>
              <w:tc>
                <w:tcPr>
                  <w:tcW w:w="482" w:type="pct"/>
                  <w:vMerge/>
                  <w:tcBorders>
                    <w:left w:val="single" w:sz="4" w:space="0" w:color="auto"/>
                    <w:right w:val="single" w:sz="4" w:space="0" w:color="auto"/>
                  </w:tcBorders>
                  <w:vAlign w:val="center"/>
                </w:tcPr>
                <w:p w14:paraId="5C0E6895" w14:textId="77777777" w:rsidR="00945F92" w:rsidRPr="00C53C70" w:rsidRDefault="00945F92">
                  <w:pPr>
                    <w:pStyle w:val="110"/>
                  </w:pPr>
                </w:p>
              </w:tc>
              <w:tc>
                <w:tcPr>
                  <w:tcW w:w="3498" w:type="pct"/>
                  <w:tcBorders>
                    <w:left w:val="single" w:sz="4" w:space="0" w:color="auto"/>
                    <w:right w:val="single" w:sz="4" w:space="0" w:color="auto"/>
                  </w:tcBorders>
                  <w:vAlign w:val="center"/>
                </w:tcPr>
                <w:p w14:paraId="2FCEFF8F" w14:textId="77777777" w:rsidR="00945F92" w:rsidRPr="00C53C70" w:rsidRDefault="00000000">
                  <w:pPr>
                    <w:pStyle w:val="110"/>
                  </w:pPr>
                  <w:r w:rsidRPr="00C53C70">
                    <w:rPr>
                      <w:rFonts w:hint="eastAsia"/>
                    </w:rPr>
                    <w:t>除尘器收集</w:t>
                  </w:r>
                  <w:proofErr w:type="gramStart"/>
                  <w:r w:rsidRPr="00C53C70">
                    <w:rPr>
                      <w:rFonts w:hint="eastAsia"/>
                    </w:rPr>
                    <w:t>尘</w:t>
                  </w:r>
                  <w:proofErr w:type="gramEnd"/>
                  <w:r w:rsidRPr="00C53C70">
                    <w:rPr>
                      <w:rFonts w:hint="eastAsia"/>
                    </w:rPr>
                    <w:t>作为原料回用于生产</w:t>
                  </w:r>
                </w:p>
              </w:tc>
              <w:tc>
                <w:tcPr>
                  <w:tcW w:w="447" w:type="pct"/>
                  <w:tcBorders>
                    <w:left w:val="single" w:sz="4" w:space="0" w:color="auto"/>
                    <w:right w:val="single" w:sz="4" w:space="0" w:color="auto"/>
                  </w:tcBorders>
                  <w:vAlign w:val="center"/>
                </w:tcPr>
                <w:p w14:paraId="332EEC37" w14:textId="77777777" w:rsidR="00945F92" w:rsidRPr="00C53C70" w:rsidRDefault="00000000">
                  <w:pPr>
                    <w:pStyle w:val="110"/>
                    <w:rPr>
                      <w:lang w:val="en-US"/>
                    </w:rPr>
                  </w:pPr>
                  <w:r w:rsidRPr="00C53C70">
                    <w:rPr>
                      <w:rFonts w:hint="eastAsia"/>
                    </w:rPr>
                    <w:t>新建</w:t>
                  </w:r>
                </w:p>
              </w:tc>
            </w:tr>
            <w:tr w:rsidR="00C53C70" w:rsidRPr="00C53C70" w14:paraId="5BB9AB88" w14:textId="77777777">
              <w:trPr>
                <w:trHeight w:val="420"/>
                <w:jc w:val="center"/>
              </w:trPr>
              <w:tc>
                <w:tcPr>
                  <w:tcW w:w="339" w:type="pct"/>
                  <w:vMerge/>
                  <w:tcBorders>
                    <w:left w:val="single" w:sz="4" w:space="0" w:color="auto"/>
                    <w:right w:val="single" w:sz="4" w:space="0" w:color="auto"/>
                  </w:tcBorders>
                  <w:vAlign w:val="center"/>
                </w:tcPr>
                <w:p w14:paraId="76F1E365"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38AD9566" w14:textId="77777777" w:rsidR="00945F92" w:rsidRPr="00C53C70" w:rsidRDefault="00945F92">
                  <w:pPr>
                    <w:pStyle w:val="110"/>
                  </w:pPr>
                </w:p>
              </w:tc>
              <w:tc>
                <w:tcPr>
                  <w:tcW w:w="482" w:type="pct"/>
                  <w:vMerge/>
                  <w:tcBorders>
                    <w:left w:val="single" w:sz="4" w:space="0" w:color="auto"/>
                    <w:right w:val="single" w:sz="4" w:space="0" w:color="auto"/>
                  </w:tcBorders>
                  <w:vAlign w:val="center"/>
                </w:tcPr>
                <w:p w14:paraId="76493FB2" w14:textId="77777777" w:rsidR="00945F92" w:rsidRPr="00C53C70" w:rsidRDefault="00945F92">
                  <w:pPr>
                    <w:pStyle w:val="110"/>
                  </w:pPr>
                </w:p>
              </w:tc>
              <w:tc>
                <w:tcPr>
                  <w:tcW w:w="3498" w:type="pct"/>
                  <w:tcBorders>
                    <w:left w:val="single" w:sz="4" w:space="0" w:color="auto"/>
                    <w:right w:val="single" w:sz="4" w:space="0" w:color="auto"/>
                  </w:tcBorders>
                  <w:vAlign w:val="center"/>
                </w:tcPr>
                <w:p w14:paraId="731D811A" w14:textId="77777777" w:rsidR="00945F92" w:rsidRPr="00C53C70" w:rsidRDefault="00000000">
                  <w:pPr>
                    <w:pStyle w:val="110"/>
                    <w:rPr>
                      <w:lang w:val="en-US"/>
                    </w:rPr>
                  </w:pPr>
                  <w:r w:rsidRPr="00C53C70">
                    <w:rPr>
                      <w:rFonts w:hint="eastAsia"/>
                      <w:lang w:val="en-US"/>
                    </w:rPr>
                    <w:t>试验产生的废混凝土用于建筑工地填充料</w:t>
                  </w:r>
                </w:p>
              </w:tc>
              <w:tc>
                <w:tcPr>
                  <w:tcW w:w="447" w:type="pct"/>
                  <w:tcBorders>
                    <w:left w:val="single" w:sz="4" w:space="0" w:color="auto"/>
                    <w:right w:val="single" w:sz="4" w:space="0" w:color="auto"/>
                  </w:tcBorders>
                  <w:vAlign w:val="center"/>
                </w:tcPr>
                <w:p w14:paraId="4DEEC2F2" w14:textId="77777777" w:rsidR="00945F92" w:rsidRPr="00C53C70" w:rsidRDefault="00000000">
                  <w:pPr>
                    <w:pStyle w:val="110"/>
                    <w:rPr>
                      <w:lang w:val="en-US"/>
                    </w:rPr>
                  </w:pPr>
                  <w:r w:rsidRPr="00C53C70">
                    <w:rPr>
                      <w:rFonts w:hint="eastAsia"/>
                    </w:rPr>
                    <w:t>新建</w:t>
                  </w:r>
                </w:p>
              </w:tc>
            </w:tr>
            <w:tr w:rsidR="00C53C70" w:rsidRPr="00C53C70" w14:paraId="00372327" w14:textId="77777777">
              <w:trPr>
                <w:trHeight w:val="371"/>
                <w:jc w:val="center"/>
              </w:trPr>
              <w:tc>
                <w:tcPr>
                  <w:tcW w:w="339" w:type="pct"/>
                  <w:vMerge/>
                  <w:tcBorders>
                    <w:left w:val="single" w:sz="4" w:space="0" w:color="auto"/>
                    <w:right w:val="single" w:sz="4" w:space="0" w:color="auto"/>
                  </w:tcBorders>
                  <w:vAlign w:val="center"/>
                </w:tcPr>
                <w:p w14:paraId="7CF676A4"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1632638C" w14:textId="77777777" w:rsidR="00945F92" w:rsidRPr="00C53C70" w:rsidRDefault="00945F92">
                  <w:pPr>
                    <w:pStyle w:val="110"/>
                  </w:pPr>
                </w:p>
              </w:tc>
              <w:tc>
                <w:tcPr>
                  <w:tcW w:w="482" w:type="pct"/>
                  <w:tcBorders>
                    <w:left w:val="single" w:sz="4" w:space="0" w:color="auto"/>
                    <w:right w:val="single" w:sz="4" w:space="0" w:color="auto"/>
                  </w:tcBorders>
                  <w:vAlign w:val="center"/>
                </w:tcPr>
                <w:p w14:paraId="2621AFFA" w14:textId="77777777" w:rsidR="00945F92" w:rsidRPr="00C53C70" w:rsidRDefault="00000000">
                  <w:pPr>
                    <w:pStyle w:val="110"/>
                  </w:pPr>
                  <w:proofErr w:type="gramStart"/>
                  <w:r w:rsidRPr="00C53C70">
                    <w:rPr>
                      <w:rFonts w:hint="eastAsia"/>
                      <w:lang w:val="en-US"/>
                    </w:rPr>
                    <w:t>危废</w:t>
                  </w:r>
                  <w:proofErr w:type="gramEnd"/>
                </w:p>
              </w:tc>
              <w:tc>
                <w:tcPr>
                  <w:tcW w:w="3498" w:type="pct"/>
                  <w:tcBorders>
                    <w:left w:val="single" w:sz="4" w:space="0" w:color="auto"/>
                    <w:right w:val="single" w:sz="4" w:space="0" w:color="auto"/>
                  </w:tcBorders>
                  <w:vAlign w:val="center"/>
                </w:tcPr>
                <w:p w14:paraId="7568D38C" w14:textId="77777777" w:rsidR="00945F92" w:rsidRPr="00C53C70" w:rsidRDefault="00000000">
                  <w:pPr>
                    <w:pStyle w:val="110"/>
                  </w:pPr>
                  <w:r w:rsidRPr="00C53C70">
                    <w:rPr>
                      <w:rFonts w:hint="eastAsia"/>
                      <w:lang w:val="en-US"/>
                    </w:rPr>
                    <w:t>废机油等危险废物分类</w:t>
                  </w:r>
                  <w:proofErr w:type="gramStart"/>
                  <w:r w:rsidRPr="00C53C70">
                    <w:rPr>
                      <w:rFonts w:hint="eastAsia"/>
                      <w:lang w:val="en-US"/>
                    </w:rPr>
                    <w:t>暂存于危废贮存</w:t>
                  </w:r>
                  <w:proofErr w:type="gramEnd"/>
                  <w:r w:rsidRPr="00C53C70">
                    <w:rPr>
                      <w:rFonts w:hint="eastAsia"/>
                      <w:lang w:val="en-US"/>
                    </w:rPr>
                    <w:t>库内，交由有资质单位处置</w:t>
                  </w:r>
                </w:p>
              </w:tc>
              <w:tc>
                <w:tcPr>
                  <w:tcW w:w="447" w:type="pct"/>
                  <w:tcBorders>
                    <w:left w:val="single" w:sz="4" w:space="0" w:color="auto"/>
                    <w:right w:val="single" w:sz="4" w:space="0" w:color="auto"/>
                  </w:tcBorders>
                  <w:vAlign w:val="center"/>
                </w:tcPr>
                <w:p w14:paraId="518897DF" w14:textId="77777777" w:rsidR="00945F92" w:rsidRPr="00C53C70" w:rsidRDefault="00000000">
                  <w:pPr>
                    <w:pStyle w:val="110"/>
                    <w:rPr>
                      <w:lang w:val="en-US"/>
                    </w:rPr>
                  </w:pPr>
                  <w:r w:rsidRPr="00C53C70">
                    <w:rPr>
                      <w:rFonts w:hint="eastAsia"/>
                    </w:rPr>
                    <w:t>新建</w:t>
                  </w:r>
                </w:p>
              </w:tc>
            </w:tr>
            <w:tr w:rsidR="00C53C70" w:rsidRPr="00C53C70" w14:paraId="60285235" w14:textId="77777777">
              <w:trPr>
                <w:trHeight w:val="549"/>
                <w:jc w:val="center"/>
              </w:trPr>
              <w:tc>
                <w:tcPr>
                  <w:tcW w:w="339" w:type="pct"/>
                  <w:vMerge/>
                  <w:tcBorders>
                    <w:left w:val="single" w:sz="4" w:space="0" w:color="auto"/>
                    <w:right w:val="single" w:sz="4" w:space="0" w:color="auto"/>
                  </w:tcBorders>
                  <w:vAlign w:val="center"/>
                </w:tcPr>
                <w:p w14:paraId="5E4C3A2D" w14:textId="77777777" w:rsidR="00945F92" w:rsidRPr="00C53C70" w:rsidRDefault="00945F92">
                  <w:pPr>
                    <w:pStyle w:val="110"/>
                  </w:pPr>
                </w:p>
              </w:tc>
              <w:tc>
                <w:tcPr>
                  <w:tcW w:w="234" w:type="pct"/>
                  <w:vMerge/>
                  <w:tcBorders>
                    <w:left w:val="single" w:sz="4" w:space="0" w:color="auto"/>
                    <w:right w:val="single" w:sz="4" w:space="0" w:color="auto"/>
                  </w:tcBorders>
                  <w:vAlign w:val="center"/>
                </w:tcPr>
                <w:p w14:paraId="2D60B43B" w14:textId="77777777" w:rsidR="00945F92" w:rsidRPr="00C53C70" w:rsidRDefault="00945F92">
                  <w:pPr>
                    <w:pStyle w:val="110"/>
                  </w:pPr>
                </w:p>
              </w:tc>
              <w:tc>
                <w:tcPr>
                  <w:tcW w:w="482" w:type="pct"/>
                  <w:tcBorders>
                    <w:left w:val="single" w:sz="4" w:space="0" w:color="auto"/>
                    <w:bottom w:val="single" w:sz="4" w:space="0" w:color="auto"/>
                    <w:right w:val="single" w:sz="4" w:space="0" w:color="auto"/>
                  </w:tcBorders>
                  <w:vAlign w:val="center"/>
                </w:tcPr>
                <w:p w14:paraId="71EF022A" w14:textId="77777777" w:rsidR="00945F92" w:rsidRPr="00C53C70" w:rsidRDefault="00000000">
                  <w:pPr>
                    <w:pStyle w:val="110"/>
                  </w:pPr>
                  <w:r w:rsidRPr="00C53C70">
                    <w:t>生活垃圾</w:t>
                  </w:r>
                </w:p>
              </w:tc>
              <w:tc>
                <w:tcPr>
                  <w:tcW w:w="3498" w:type="pct"/>
                  <w:tcBorders>
                    <w:left w:val="single" w:sz="4" w:space="0" w:color="auto"/>
                    <w:right w:val="single" w:sz="4" w:space="0" w:color="auto"/>
                  </w:tcBorders>
                  <w:vAlign w:val="center"/>
                </w:tcPr>
                <w:p w14:paraId="7932F114" w14:textId="77777777" w:rsidR="00945F92" w:rsidRPr="00C53C70" w:rsidRDefault="00000000">
                  <w:pPr>
                    <w:pStyle w:val="110"/>
                  </w:pPr>
                  <w:r w:rsidRPr="00C53C70">
                    <w:rPr>
                      <w:rFonts w:hint="eastAsia"/>
                    </w:rPr>
                    <w:t>设垃圾收集桶集中收集，环卫清运至乡镇指定生活垃圾收集点，进行统一处理</w:t>
                  </w:r>
                </w:p>
              </w:tc>
              <w:tc>
                <w:tcPr>
                  <w:tcW w:w="447" w:type="pct"/>
                  <w:tcBorders>
                    <w:left w:val="single" w:sz="4" w:space="0" w:color="auto"/>
                    <w:right w:val="single" w:sz="4" w:space="0" w:color="auto"/>
                  </w:tcBorders>
                  <w:vAlign w:val="center"/>
                </w:tcPr>
                <w:p w14:paraId="325774CB" w14:textId="77777777" w:rsidR="00945F92" w:rsidRPr="00C53C70" w:rsidRDefault="00000000">
                  <w:pPr>
                    <w:pStyle w:val="110"/>
                    <w:rPr>
                      <w:lang w:val="en-US"/>
                    </w:rPr>
                  </w:pPr>
                  <w:r w:rsidRPr="00C53C70">
                    <w:rPr>
                      <w:rFonts w:hint="eastAsia"/>
                    </w:rPr>
                    <w:t>新建</w:t>
                  </w:r>
                </w:p>
              </w:tc>
            </w:tr>
            <w:bookmarkEnd w:id="38"/>
          </w:tbl>
          <w:p w14:paraId="046EC42B" w14:textId="77777777" w:rsidR="00945F92" w:rsidRPr="00C53C70" w:rsidRDefault="00945F92">
            <w:pPr>
              <w:snapToGrid w:val="0"/>
              <w:spacing w:line="360" w:lineRule="auto"/>
              <w:ind w:firstLineChars="200" w:firstLine="482"/>
              <w:rPr>
                <w:b/>
                <w:bCs/>
                <w:sz w:val="24"/>
              </w:rPr>
            </w:pPr>
          </w:p>
          <w:p w14:paraId="291C2489" w14:textId="77777777" w:rsidR="00945F92" w:rsidRPr="00C53C70" w:rsidRDefault="00000000">
            <w:pPr>
              <w:snapToGrid w:val="0"/>
              <w:spacing w:line="360" w:lineRule="auto"/>
              <w:ind w:firstLineChars="200" w:firstLine="482"/>
              <w:rPr>
                <w:b/>
                <w:bCs/>
                <w:sz w:val="24"/>
              </w:rPr>
            </w:pPr>
            <w:r w:rsidRPr="00C53C70">
              <w:rPr>
                <w:rFonts w:hint="eastAsia"/>
                <w:b/>
                <w:bCs/>
                <w:sz w:val="24"/>
              </w:rPr>
              <w:t>4</w:t>
            </w:r>
            <w:r w:rsidRPr="00C53C70">
              <w:rPr>
                <w:rFonts w:hint="eastAsia"/>
                <w:b/>
                <w:bCs/>
                <w:sz w:val="24"/>
              </w:rPr>
              <w:t>、主要生产</w:t>
            </w:r>
            <w:r w:rsidRPr="00C53C70">
              <w:rPr>
                <w:b/>
                <w:bCs/>
                <w:sz w:val="24"/>
              </w:rPr>
              <w:t>设备</w:t>
            </w:r>
          </w:p>
          <w:p w14:paraId="37B272B0" w14:textId="77777777" w:rsidR="00945F92" w:rsidRPr="00C53C70" w:rsidRDefault="00000000">
            <w:pPr>
              <w:spacing w:line="360" w:lineRule="auto"/>
              <w:ind w:firstLineChars="200" w:firstLine="480"/>
              <w:jc w:val="left"/>
            </w:pPr>
            <w:r w:rsidRPr="00C53C70">
              <w:rPr>
                <w:rFonts w:hint="eastAsia"/>
                <w:sz w:val="24"/>
              </w:rPr>
              <w:t>项目</w:t>
            </w:r>
            <w:r w:rsidRPr="00C53C70">
              <w:rPr>
                <w:sz w:val="24"/>
              </w:rPr>
              <w:t>主要设备清单见表</w:t>
            </w:r>
            <w:r w:rsidRPr="00C53C70">
              <w:rPr>
                <w:rFonts w:hint="eastAsia"/>
                <w:sz w:val="24"/>
              </w:rPr>
              <w:t>2-2</w:t>
            </w:r>
            <w:r w:rsidRPr="00C53C70">
              <w:rPr>
                <w:sz w:val="24"/>
              </w:rPr>
              <w:t>。</w:t>
            </w:r>
          </w:p>
          <w:p w14:paraId="5070EE9F"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2-2</w:t>
            </w:r>
            <w:r w:rsidRPr="00C53C70">
              <w:rPr>
                <w:rFonts w:ascii="Times New Roman" w:hAnsi="Times New Roman"/>
                <w:b/>
                <w:bCs/>
                <w:sz w:val="21"/>
                <w:szCs w:val="21"/>
              </w:rPr>
              <w:t xml:space="preserve">  </w:t>
            </w:r>
            <w:r w:rsidRPr="00C53C70">
              <w:rPr>
                <w:rFonts w:ascii="Times New Roman" w:hAnsi="Times New Roman" w:hint="eastAsia"/>
                <w:b/>
                <w:bCs/>
                <w:sz w:val="21"/>
                <w:szCs w:val="21"/>
              </w:rPr>
              <w:t xml:space="preserve"> </w:t>
            </w:r>
            <w:r w:rsidRPr="00C53C70">
              <w:rPr>
                <w:rFonts w:ascii="Times New Roman" w:hAnsi="Times New Roman"/>
                <w:b/>
                <w:bCs/>
                <w:sz w:val="21"/>
                <w:szCs w:val="21"/>
              </w:rPr>
              <w:t>主要设备清单</w:t>
            </w: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2926"/>
              <w:gridCol w:w="2253"/>
              <w:gridCol w:w="1344"/>
            </w:tblGrid>
            <w:tr w:rsidR="00C53C70" w:rsidRPr="00C53C70" w14:paraId="587B9F34" w14:textId="77777777">
              <w:trPr>
                <w:trHeight w:val="317"/>
                <w:jc w:val="center"/>
              </w:trPr>
              <w:tc>
                <w:tcPr>
                  <w:tcW w:w="836" w:type="pct"/>
                  <w:vAlign w:val="center"/>
                </w:tcPr>
                <w:p w14:paraId="177F2FBE" w14:textId="77777777" w:rsidR="00945F92" w:rsidRPr="00C53C70" w:rsidRDefault="00000000">
                  <w:pPr>
                    <w:pStyle w:val="110"/>
                    <w:rPr>
                      <w:b/>
                      <w:bCs/>
                    </w:rPr>
                  </w:pPr>
                  <w:r w:rsidRPr="00C53C70">
                    <w:rPr>
                      <w:b/>
                      <w:bCs/>
                    </w:rPr>
                    <w:t>序号</w:t>
                  </w:r>
                </w:p>
              </w:tc>
              <w:tc>
                <w:tcPr>
                  <w:tcW w:w="1868" w:type="pct"/>
                  <w:vAlign w:val="center"/>
                </w:tcPr>
                <w:p w14:paraId="055747AC" w14:textId="77777777" w:rsidR="00945F92" w:rsidRPr="00C53C70" w:rsidRDefault="00000000">
                  <w:pPr>
                    <w:pStyle w:val="110"/>
                    <w:rPr>
                      <w:b/>
                      <w:bCs/>
                    </w:rPr>
                  </w:pPr>
                  <w:r w:rsidRPr="00C53C70">
                    <w:rPr>
                      <w:b/>
                      <w:bCs/>
                    </w:rPr>
                    <w:t>设备名称</w:t>
                  </w:r>
                </w:p>
              </w:tc>
              <w:tc>
                <w:tcPr>
                  <w:tcW w:w="1438" w:type="pct"/>
                  <w:vAlign w:val="center"/>
                </w:tcPr>
                <w:p w14:paraId="00653514" w14:textId="77777777" w:rsidR="00945F92" w:rsidRPr="00C53C70" w:rsidRDefault="00000000">
                  <w:pPr>
                    <w:pStyle w:val="110"/>
                    <w:rPr>
                      <w:b/>
                      <w:bCs/>
                    </w:rPr>
                  </w:pPr>
                  <w:r w:rsidRPr="00C53C70">
                    <w:rPr>
                      <w:b/>
                      <w:bCs/>
                    </w:rPr>
                    <w:t>规格型号</w:t>
                  </w:r>
                </w:p>
              </w:tc>
              <w:tc>
                <w:tcPr>
                  <w:tcW w:w="858" w:type="pct"/>
                  <w:vAlign w:val="center"/>
                </w:tcPr>
                <w:p w14:paraId="45B1FE75" w14:textId="77777777" w:rsidR="00945F92" w:rsidRPr="00C53C70" w:rsidRDefault="00000000">
                  <w:pPr>
                    <w:pStyle w:val="110"/>
                    <w:rPr>
                      <w:b/>
                      <w:bCs/>
                    </w:rPr>
                  </w:pPr>
                  <w:r w:rsidRPr="00C53C70">
                    <w:rPr>
                      <w:b/>
                      <w:bCs/>
                    </w:rPr>
                    <w:t>数量</w:t>
                  </w:r>
                </w:p>
              </w:tc>
            </w:tr>
            <w:tr w:rsidR="00C53C70" w:rsidRPr="00C53C70" w14:paraId="532D12BC" w14:textId="77777777">
              <w:trPr>
                <w:trHeight w:val="325"/>
                <w:jc w:val="center"/>
              </w:trPr>
              <w:tc>
                <w:tcPr>
                  <w:tcW w:w="836" w:type="pct"/>
                  <w:vAlign w:val="center"/>
                </w:tcPr>
                <w:p w14:paraId="199767CF" w14:textId="77777777" w:rsidR="00945F92" w:rsidRPr="00C53C70" w:rsidRDefault="00000000">
                  <w:pPr>
                    <w:pStyle w:val="110"/>
                  </w:pPr>
                  <w:r w:rsidRPr="00C53C70">
                    <w:t>1</w:t>
                  </w:r>
                </w:p>
              </w:tc>
              <w:tc>
                <w:tcPr>
                  <w:tcW w:w="1868" w:type="pct"/>
                  <w:vAlign w:val="center"/>
                </w:tcPr>
                <w:p w14:paraId="60762279" w14:textId="77777777" w:rsidR="00945F92" w:rsidRPr="00C53C70" w:rsidRDefault="00000000">
                  <w:pPr>
                    <w:pStyle w:val="110"/>
                  </w:pPr>
                  <w:r w:rsidRPr="00C53C70">
                    <w:rPr>
                      <w:rFonts w:hint="eastAsia"/>
                    </w:rPr>
                    <w:t>混凝土搅拌站</w:t>
                  </w:r>
                </w:p>
              </w:tc>
              <w:tc>
                <w:tcPr>
                  <w:tcW w:w="1438" w:type="pct"/>
                  <w:vAlign w:val="center"/>
                </w:tcPr>
                <w:p w14:paraId="2F157797" w14:textId="77777777" w:rsidR="00945F92" w:rsidRPr="00C53C70" w:rsidRDefault="00000000">
                  <w:pPr>
                    <w:pStyle w:val="110"/>
                    <w:rPr>
                      <w:lang w:val="en-US"/>
                    </w:rPr>
                  </w:pPr>
                  <w:r w:rsidRPr="00C53C70">
                    <w:rPr>
                      <w:rFonts w:hint="eastAsia"/>
                      <w:lang w:val="en-US"/>
                    </w:rPr>
                    <w:t>HZS120</w:t>
                  </w:r>
                </w:p>
              </w:tc>
              <w:tc>
                <w:tcPr>
                  <w:tcW w:w="858" w:type="pct"/>
                  <w:vAlign w:val="center"/>
                </w:tcPr>
                <w:p w14:paraId="6599AA74" w14:textId="77777777" w:rsidR="00945F92" w:rsidRPr="00C53C70" w:rsidRDefault="00000000">
                  <w:pPr>
                    <w:pStyle w:val="110"/>
                  </w:pPr>
                  <w:r w:rsidRPr="00C53C70">
                    <w:rPr>
                      <w:rFonts w:hint="eastAsia"/>
                    </w:rPr>
                    <w:t>2</w:t>
                  </w:r>
                  <w:r w:rsidRPr="00C53C70">
                    <w:rPr>
                      <w:rFonts w:hint="eastAsia"/>
                    </w:rPr>
                    <w:t>条</w:t>
                  </w:r>
                </w:p>
              </w:tc>
            </w:tr>
            <w:tr w:rsidR="00C53C70" w:rsidRPr="00C53C70" w14:paraId="528F993C" w14:textId="77777777">
              <w:trPr>
                <w:trHeight w:val="316"/>
                <w:jc w:val="center"/>
              </w:trPr>
              <w:tc>
                <w:tcPr>
                  <w:tcW w:w="836" w:type="pct"/>
                  <w:vAlign w:val="center"/>
                </w:tcPr>
                <w:p w14:paraId="645EFC8C" w14:textId="77777777" w:rsidR="00945F92" w:rsidRPr="00C53C70" w:rsidRDefault="00000000">
                  <w:pPr>
                    <w:pStyle w:val="110"/>
                  </w:pPr>
                  <w:r w:rsidRPr="00C53C70">
                    <w:rPr>
                      <w:rFonts w:hint="eastAsia"/>
                    </w:rPr>
                    <w:t>2</w:t>
                  </w:r>
                </w:p>
              </w:tc>
              <w:tc>
                <w:tcPr>
                  <w:tcW w:w="1868" w:type="pct"/>
                  <w:vAlign w:val="center"/>
                </w:tcPr>
                <w:p w14:paraId="2B0B6D4A" w14:textId="77777777" w:rsidR="00945F92" w:rsidRPr="00C53C70" w:rsidRDefault="00000000">
                  <w:pPr>
                    <w:pStyle w:val="110"/>
                  </w:pPr>
                  <w:r w:rsidRPr="00C53C70">
                    <w:t>水泥</w:t>
                  </w:r>
                  <w:r w:rsidRPr="00C53C70">
                    <w:rPr>
                      <w:rFonts w:hint="eastAsia"/>
                    </w:rPr>
                    <w:t>储仓</w:t>
                  </w:r>
                </w:p>
              </w:tc>
              <w:tc>
                <w:tcPr>
                  <w:tcW w:w="1438" w:type="pct"/>
                  <w:vAlign w:val="center"/>
                </w:tcPr>
                <w:p w14:paraId="706C6EF8" w14:textId="77777777" w:rsidR="00945F92" w:rsidRPr="00C53C70" w:rsidRDefault="00000000">
                  <w:pPr>
                    <w:pStyle w:val="110"/>
                    <w:rPr>
                      <w:lang w:val="en-US"/>
                    </w:rPr>
                  </w:pPr>
                  <w:r w:rsidRPr="00C53C70">
                    <w:rPr>
                      <w:rFonts w:hint="eastAsia"/>
                      <w:lang w:val="en-US"/>
                    </w:rPr>
                    <w:t>3</w:t>
                  </w:r>
                  <w:r w:rsidRPr="00C53C70">
                    <w:t>00t</w:t>
                  </w:r>
                </w:p>
              </w:tc>
              <w:tc>
                <w:tcPr>
                  <w:tcW w:w="858" w:type="pct"/>
                  <w:vAlign w:val="center"/>
                </w:tcPr>
                <w:p w14:paraId="0AEA1E0D" w14:textId="77777777" w:rsidR="00945F92" w:rsidRPr="00C53C70" w:rsidRDefault="00000000">
                  <w:pPr>
                    <w:pStyle w:val="110"/>
                    <w:rPr>
                      <w:lang w:val="en-US"/>
                    </w:rPr>
                  </w:pPr>
                  <w:r w:rsidRPr="00C53C70">
                    <w:rPr>
                      <w:rFonts w:hint="eastAsia"/>
                      <w:lang w:val="en-US"/>
                    </w:rPr>
                    <w:t>4</w:t>
                  </w:r>
                  <w:r w:rsidRPr="00C53C70">
                    <w:t>座</w:t>
                  </w:r>
                </w:p>
              </w:tc>
            </w:tr>
            <w:tr w:rsidR="00C53C70" w:rsidRPr="00C53C70" w14:paraId="1E3A47C2" w14:textId="77777777">
              <w:trPr>
                <w:trHeight w:val="322"/>
                <w:jc w:val="center"/>
              </w:trPr>
              <w:tc>
                <w:tcPr>
                  <w:tcW w:w="836" w:type="pct"/>
                  <w:vAlign w:val="center"/>
                </w:tcPr>
                <w:p w14:paraId="03349409" w14:textId="77777777" w:rsidR="00945F92" w:rsidRPr="00C53C70" w:rsidRDefault="00000000">
                  <w:pPr>
                    <w:pStyle w:val="110"/>
                  </w:pPr>
                  <w:r w:rsidRPr="00C53C70">
                    <w:rPr>
                      <w:rFonts w:hint="eastAsia"/>
                    </w:rPr>
                    <w:t>3</w:t>
                  </w:r>
                </w:p>
              </w:tc>
              <w:tc>
                <w:tcPr>
                  <w:tcW w:w="1868" w:type="pct"/>
                  <w:vAlign w:val="center"/>
                </w:tcPr>
                <w:p w14:paraId="131FD9AA" w14:textId="77777777" w:rsidR="00945F92" w:rsidRPr="00C53C70" w:rsidRDefault="00000000">
                  <w:pPr>
                    <w:pStyle w:val="110"/>
                  </w:pPr>
                  <w:r w:rsidRPr="00C53C70">
                    <w:t>粉煤灰</w:t>
                  </w:r>
                  <w:r w:rsidRPr="00C53C70">
                    <w:rPr>
                      <w:rFonts w:hint="eastAsia"/>
                    </w:rPr>
                    <w:t>储仓</w:t>
                  </w:r>
                </w:p>
              </w:tc>
              <w:tc>
                <w:tcPr>
                  <w:tcW w:w="1438" w:type="pct"/>
                  <w:vAlign w:val="center"/>
                </w:tcPr>
                <w:p w14:paraId="47EE11AC" w14:textId="77777777" w:rsidR="00945F92" w:rsidRPr="00C53C70" w:rsidRDefault="00000000">
                  <w:pPr>
                    <w:pStyle w:val="110"/>
                  </w:pPr>
                  <w:r w:rsidRPr="00C53C70">
                    <w:rPr>
                      <w:rFonts w:hint="eastAsia"/>
                      <w:lang w:val="en-US"/>
                    </w:rPr>
                    <w:t>300t</w:t>
                  </w:r>
                </w:p>
              </w:tc>
              <w:tc>
                <w:tcPr>
                  <w:tcW w:w="858" w:type="pct"/>
                  <w:vAlign w:val="center"/>
                </w:tcPr>
                <w:p w14:paraId="1328C5D5" w14:textId="77777777" w:rsidR="00945F92" w:rsidRPr="00C53C70" w:rsidRDefault="00000000">
                  <w:pPr>
                    <w:pStyle w:val="110"/>
                  </w:pPr>
                  <w:r w:rsidRPr="00C53C70">
                    <w:rPr>
                      <w:rFonts w:hint="eastAsia"/>
                      <w:lang w:val="en-US"/>
                    </w:rPr>
                    <w:t>2</w:t>
                  </w:r>
                  <w:r w:rsidRPr="00C53C70">
                    <w:t>座</w:t>
                  </w:r>
                </w:p>
              </w:tc>
            </w:tr>
            <w:tr w:rsidR="00C53C70" w:rsidRPr="00C53C70" w14:paraId="6DA955C6" w14:textId="77777777">
              <w:trPr>
                <w:trHeight w:val="153"/>
                <w:jc w:val="center"/>
              </w:trPr>
              <w:tc>
                <w:tcPr>
                  <w:tcW w:w="836" w:type="pct"/>
                  <w:vAlign w:val="center"/>
                </w:tcPr>
                <w:p w14:paraId="3CDFACFA" w14:textId="77777777" w:rsidR="00945F92" w:rsidRPr="00C53C70" w:rsidRDefault="00000000">
                  <w:pPr>
                    <w:pStyle w:val="110"/>
                  </w:pPr>
                  <w:r w:rsidRPr="00C53C70">
                    <w:rPr>
                      <w:rFonts w:hint="eastAsia"/>
                    </w:rPr>
                    <w:lastRenderedPageBreak/>
                    <w:t>4</w:t>
                  </w:r>
                </w:p>
              </w:tc>
              <w:tc>
                <w:tcPr>
                  <w:tcW w:w="1868" w:type="pct"/>
                  <w:vAlign w:val="center"/>
                </w:tcPr>
                <w:p w14:paraId="6BFBC1F1" w14:textId="77777777" w:rsidR="00945F92" w:rsidRPr="00C53C70" w:rsidRDefault="00000000">
                  <w:pPr>
                    <w:pStyle w:val="110"/>
                  </w:pPr>
                  <w:r w:rsidRPr="00C53C70">
                    <w:t>添加剂储罐</w:t>
                  </w:r>
                </w:p>
              </w:tc>
              <w:tc>
                <w:tcPr>
                  <w:tcW w:w="1438" w:type="pct"/>
                  <w:vAlign w:val="center"/>
                </w:tcPr>
                <w:p w14:paraId="344C3390" w14:textId="77777777" w:rsidR="00945F92" w:rsidRPr="00C53C70" w:rsidRDefault="00000000">
                  <w:pPr>
                    <w:pStyle w:val="110"/>
                    <w:rPr>
                      <w:lang w:val="en-US"/>
                    </w:rPr>
                  </w:pPr>
                  <w:r w:rsidRPr="00C53C70">
                    <w:rPr>
                      <w:rFonts w:hint="eastAsia"/>
                      <w:lang w:val="en-US"/>
                    </w:rPr>
                    <w:t>1t</w:t>
                  </w:r>
                </w:p>
              </w:tc>
              <w:tc>
                <w:tcPr>
                  <w:tcW w:w="858" w:type="pct"/>
                  <w:vAlign w:val="center"/>
                </w:tcPr>
                <w:p w14:paraId="6A62DC46" w14:textId="77777777" w:rsidR="00945F92" w:rsidRPr="00C53C70" w:rsidRDefault="00000000">
                  <w:pPr>
                    <w:pStyle w:val="110"/>
                  </w:pPr>
                  <w:r w:rsidRPr="00C53C70">
                    <w:rPr>
                      <w:rFonts w:hint="eastAsia"/>
                      <w:lang w:val="en-US"/>
                    </w:rPr>
                    <w:t>2</w:t>
                  </w:r>
                  <w:r w:rsidRPr="00C53C70">
                    <w:t>座</w:t>
                  </w:r>
                </w:p>
              </w:tc>
            </w:tr>
            <w:tr w:rsidR="00C53C70" w:rsidRPr="00C53C70" w14:paraId="30CD0766" w14:textId="77777777">
              <w:trPr>
                <w:trHeight w:val="317"/>
                <w:jc w:val="center"/>
              </w:trPr>
              <w:tc>
                <w:tcPr>
                  <w:tcW w:w="836" w:type="pct"/>
                  <w:vAlign w:val="center"/>
                </w:tcPr>
                <w:p w14:paraId="1E81E782" w14:textId="77777777" w:rsidR="00945F92" w:rsidRPr="00C53C70" w:rsidRDefault="00000000">
                  <w:pPr>
                    <w:pStyle w:val="110"/>
                  </w:pPr>
                  <w:bookmarkStart w:id="41" w:name="_Hlk193725742"/>
                  <w:r w:rsidRPr="00C53C70">
                    <w:rPr>
                      <w:rFonts w:hint="eastAsia"/>
                    </w:rPr>
                    <w:t>5</w:t>
                  </w:r>
                </w:p>
              </w:tc>
              <w:tc>
                <w:tcPr>
                  <w:tcW w:w="1868" w:type="pct"/>
                  <w:vAlign w:val="center"/>
                </w:tcPr>
                <w:p w14:paraId="789B17FA" w14:textId="77777777" w:rsidR="00945F92" w:rsidRPr="00C53C70" w:rsidRDefault="00000000">
                  <w:pPr>
                    <w:pStyle w:val="110"/>
                  </w:pPr>
                  <w:r w:rsidRPr="00C53C70">
                    <w:rPr>
                      <w:rFonts w:hint="eastAsia"/>
                    </w:rPr>
                    <w:t>LSY</w:t>
                  </w:r>
                  <w:r w:rsidRPr="00C53C70">
                    <w:t>螺旋式输送</w:t>
                  </w:r>
                  <w:r w:rsidRPr="00C53C70">
                    <w:rPr>
                      <w:rFonts w:hint="eastAsia"/>
                    </w:rPr>
                    <w:t>机</w:t>
                  </w:r>
                </w:p>
              </w:tc>
              <w:tc>
                <w:tcPr>
                  <w:tcW w:w="1438" w:type="pct"/>
                  <w:vAlign w:val="center"/>
                </w:tcPr>
                <w:p w14:paraId="70F3C309" w14:textId="77777777" w:rsidR="00945F92" w:rsidRPr="00C53C70" w:rsidRDefault="00000000">
                  <w:pPr>
                    <w:pStyle w:val="110"/>
                  </w:pPr>
                  <w:r w:rsidRPr="00C53C70">
                    <w:rPr>
                      <w:rFonts w:hint="eastAsia"/>
                    </w:rPr>
                    <w:t>LSY219</w:t>
                  </w:r>
                </w:p>
              </w:tc>
              <w:tc>
                <w:tcPr>
                  <w:tcW w:w="858" w:type="pct"/>
                  <w:vAlign w:val="center"/>
                </w:tcPr>
                <w:p w14:paraId="528E1BCA" w14:textId="77777777" w:rsidR="00945F92" w:rsidRPr="00C53C70" w:rsidRDefault="00000000">
                  <w:pPr>
                    <w:pStyle w:val="110"/>
                  </w:pPr>
                  <w:r w:rsidRPr="00C53C70">
                    <w:rPr>
                      <w:rFonts w:hint="eastAsia"/>
                    </w:rPr>
                    <w:t>6</w:t>
                  </w:r>
                  <w:r w:rsidRPr="00C53C70">
                    <w:t>个</w:t>
                  </w:r>
                </w:p>
              </w:tc>
            </w:tr>
            <w:tr w:rsidR="00C53C70" w:rsidRPr="00C53C70" w14:paraId="73FC2C56" w14:textId="77777777">
              <w:trPr>
                <w:trHeight w:val="317"/>
                <w:jc w:val="center"/>
              </w:trPr>
              <w:tc>
                <w:tcPr>
                  <w:tcW w:w="836" w:type="pct"/>
                  <w:vAlign w:val="center"/>
                </w:tcPr>
                <w:p w14:paraId="44A1A6ED" w14:textId="77777777" w:rsidR="00945F92" w:rsidRPr="00C53C70" w:rsidRDefault="00000000">
                  <w:pPr>
                    <w:pStyle w:val="110"/>
                  </w:pPr>
                  <w:r w:rsidRPr="00C53C70">
                    <w:rPr>
                      <w:rFonts w:hint="eastAsia"/>
                    </w:rPr>
                    <w:t>6</w:t>
                  </w:r>
                </w:p>
              </w:tc>
              <w:tc>
                <w:tcPr>
                  <w:tcW w:w="1868" w:type="pct"/>
                  <w:vAlign w:val="center"/>
                </w:tcPr>
                <w:p w14:paraId="088DA7E5" w14:textId="77777777" w:rsidR="00945F92" w:rsidRPr="00C53C70" w:rsidRDefault="00000000">
                  <w:pPr>
                    <w:pStyle w:val="110"/>
                  </w:pPr>
                  <w:r w:rsidRPr="00C53C70">
                    <w:rPr>
                      <w:rFonts w:hint="eastAsia"/>
                    </w:rPr>
                    <w:t>混凝土</w:t>
                  </w:r>
                  <w:proofErr w:type="gramStart"/>
                  <w:r w:rsidRPr="00C53C70">
                    <w:rPr>
                      <w:rFonts w:hint="eastAsia"/>
                    </w:rPr>
                    <w:t>配料机</w:t>
                  </w:r>
                  <w:proofErr w:type="gramEnd"/>
                </w:p>
              </w:tc>
              <w:tc>
                <w:tcPr>
                  <w:tcW w:w="1438" w:type="pct"/>
                  <w:vAlign w:val="center"/>
                </w:tcPr>
                <w:p w14:paraId="3D6EAED8" w14:textId="77777777" w:rsidR="00945F92" w:rsidRPr="00C53C70" w:rsidRDefault="00000000">
                  <w:pPr>
                    <w:pStyle w:val="110"/>
                  </w:pPr>
                  <w:r w:rsidRPr="00C53C70">
                    <w:rPr>
                      <w:rFonts w:hint="eastAsia"/>
                    </w:rPr>
                    <w:t>PLD3200</w:t>
                  </w:r>
                </w:p>
              </w:tc>
              <w:tc>
                <w:tcPr>
                  <w:tcW w:w="858" w:type="pct"/>
                  <w:vAlign w:val="center"/>
                </w:tcPr>
                <w:p w14:paraId="5A366637" w14:textId="77777777" w:rsidR="00945F92" w:rsidRPr="00C53C70" w:rsidRDefault="00000000">
                  <w:pPr>
                    <w:pStyle w:val="110"/>
                  </w:pPr>
                  <w:r w:rsidRPr="00C53C70">
                    <w:rPr>
                      <w:rFonts w:hint="eastAsia"/>
                    </w:rPr>
                    <w:t>2</w:t>
                  </w:r>
                  <w:r w:rsidRPr="00C53C70">
                    <w:rPr>
                      <w:rFonts w:hint="eastAsia"/>
                    </w:rPr>
                    <w:t>台</w:t>
                  </w:r>
                </w:p>
              </w:tc>
            </w:tr>
            <w:tr w:rsidR="00C53C70" w:rsidRPr="00C53C70" w14:paraId="0E5A3D7C" w14:textId="77777777">
              <w:trPr>
                <w:trHeight w:val="317"/>
                <w:jc w:val="center"/>
              </w:trPr>
              <w:tc>
                <w:tcPr>
                  <w:tcW w:w="836" w:type="pct"/>
                  <w:vAlign w:val="center"/>
                </w:tcPr>
                <w:p w14:paraId="2C3DCFB6" w14:textId="77777777" w:rsidR="00945F92" w:rsidRPr="00C53C70" w:rsidRDefault="00000000">
                  <w:pPr>
                    <w:pStyle w:val="110"/>
                  </w:pPr>
                  <w:r w:rsidRPr="00C53C70">
                    <w:rPr>
                      <w:rFonts w:hint="eastAsia"/>
                    </w:rPr>
                    <w:t>7</w:t>
                  </w:r>
                </w:p>
              </w:tc>
              <w:tc>
                <w:tcPr>
                  <w:tcW w:w="1868" w:type="pct"/>
                  <w:vAlign w:val="center"/>
                </w:tcPr>
                <w:p w14:paraId="5A564551" w14:textId="77777777" w:rsidR="00945F92" w:rsidRPr="00C53C70" w:rsidRDefault="00000000">
                  <w:pPr>
                    <w:pStyle w:val="110"/>
                  </w:pPr>
                  <w:r w:rsidRPr="00C53C70">
                    <w:rPr>
                      <w:rFonts w:hint="eastAsia"/>
                    </w:rPr>
                    <w:t>配料皮带输送机（</w:t>
                  </w:r>
                  <w:proofErr w:type="gramStart"/>
                  <w:r w:rsidRPr="00C53C70">
                    <w:rPr>
                      <w:rFonts w:hint="eastAsia"/>
                    </w:rPr>
                    <w:t>上料仓至搅拌</w:t>
                  </w:r>
                  <w:proofErr w:type="gramEnd"/>
                  <w:r w:rsidRPr="00C53C70">
                    <w:rPr>
                      <w:rFonts w:hint="eastAsia"/>
                    </w:rPr>
                    <w:t>楼）</w:t>
                  </w:r>
                </w:p>
              </w:tc>
              <w:tc>
                <w:tcPr>
                  <w:tcW w:w="1438" w:type="pct"/>
                  <w:vAlign w:val="center"/>
                </w:tcPr>
                <w:p w14:paraId="3AAE2A37" w14:textId="77777777" w:rsidR="00945F92" w:rsidRPr="00C53C70" w:rsidRDefault="00000000">
                  <w:pPr>
                    <w:pStyle w:val="110"/>
                  </w:pPr>
                  <w:r w:rsidRPr="00C53C70">
                    <w:rPr>
                      <w:rFonts w:hint="eastAsia"/>
                    </w:rPr>
                    <w:t>XPD1000-39380</w:t>
                  </w:r>
                </w:p>
              </w:tc>
              <w:tc>
                <w:tcPr>
                  <w:tcW w:w="858" w:type="pct"/>
                  <w:vAlign w:val="center"/>
                </w:tcPr>
                <w:p w14:paraId="46964823" w14:textId="77777777" w:rsidR="00945F92" w:rsidRPr="00C53C70" w:rsidRDefault="00000000">
                  <w:pPr>
                    <w:pStyle w:val="110"/>
                  </w:pPr>
                  <w:r w:rsidRPr="00C53C70">
                    <w:rPr>
                      <w:rFonts w:hint="eastAsia"/>
                    </w:rPr>
                    <w:t>2</w:t>
                  </w:r>
                  <w:r w:rsidRPr="00C53C70">
                    <w:rPr>
                      <w:rFonts w:hint="eastAsia"/>
                    </w:rPr>
                    <w:t>台</w:t>
                  </w:r>
                </w:p>
              </w:tc>
            </w:tr>
            <w:bookmarkEnd w:id="41"/>
            <w:tr w:rsidR="00C53C70" w:rsidRPr="00C53C70" w14:paraId="5BF4D58A" w14:textId="77777777">
              <w:trPr>
                <w:trHeight w:val="317"/>
                <w:jc w:val="center"/>
              </w:trPr>
              <w:tc>
                <w:tcPr>
                  <w:tcW w:w="836" w:type="pct"/>
                  <w:vAlign w:val="center"/>
                </w:tcPr>
                <w:p w14:paraId="54DB060E" w14:textId="77777777" w:rsidR="00945F92" w:rsidRPr="00C53C70" w:rsidRDefault="00000000">
                  <w:pPr>
                    <w:pStyle w:val="110"/>
                  </w:pPr>
                  <w:r w:rsidRPr="00C53C70">
                    <w:rPr>
                      <w:rFonts w:hint="eastAsia"/>
                    </w:rPr>
                    <w:t>8</w:t>
                  </w:r>
                </w:p>
              </w:tc>
              <w:tc>
                <w:tcPr>
                  <w:tcW w:w="1868" w:type="pct"/>
                  <w:vAlign w:val="center"/>
                </w:tcPr>
                <w:p w14:paraId="71841FF3" w14:textId="77777777" w:rsidR="00945F92" w:rsidRPr="00C53C70" w:rsidRDefault="00000000">
                  <w:pPr>
                    <w:pStyle w:val="110"/>
                  </w:pPr>
                  <w:r w:rsidRPr="00C53C70">
                    <w:t>砂石分离</w:t>
                  </w:r>
                  <w:r w:rsidRPr="00C53C70">
                    <w:rPr>
                      <w:rFonts w:hint="eastAsia"/>
                    </w:rPr>
                    <w:t>机</w:t>
                  </w:r>
                </w:p>
              </w:tc>
              <w:tc>
                <w:tcPr>
                  <w:tcW w:w="1438" w:type="pct"/>
                  <w:vAlign w:val="center"/>
                </w:tcPr>
                <w:p w14:paraId="74CA9773" w14:textId="77777777" w:rsidR="00945F92" w:rsidRPr="00C53C70" w:rsidRDefault="00000000">
                  <w:pPr>
                    <w:pStyle w:val="110"/>
                  </w:pPr>
                  <w:r w:rsidRPr="00C53C70">
                    <w:t>/</w:t>
                  </w:r>
                </w:p>
              </w:tc>
              <w:tc>
                <w:tcPr>
                  <w:tcW w:w="858" w:type="pct"/>
                  <w:vAlign w:val="center"/>
                </w:tcPr>
                <w:p w14:paraId="1B20FF74" w14:textId="77777777" w:rsidR="00945F92" w:rsidRPr="00C53C70" w:rsidRDefault="00000000">
                  <w:pPr>
                    <w:pStyle w:val="110"/>
                  </w:pPr>
                  <w:r w:rsidRPr="00C53C70">
                    <w:t>1</w:t>
                  </w:r>
                  <w:r w:rsidRPr="00C53C70">
                    <w:t>台</w:t>
                  </w:r>
                </w:p>
              </w:tc>
            </w:tr>
            <w:tr w:rsidR="00C53C70" w:rsidRPr="00C53C70" w14:paraId="44756061" w14:textId="77777777">
              <w:trPr>
                <w:trHeight w:val="317"/>
                <w:jc w:val="center"/>
              </w:trPr>
              <w:tc>
                <w:tcPr>
                  <w:tcW w:w="836" w:type="pct"/>
                  <w:vAlign w:val="center"/>
                </w:tcPr>
                <w:p w14:paraId="36F57E90" w14:textId="77777777" w:rsidR="00945F92" w:rsidRPr="00C53C70" w:rsidRDefault="00000000">
                  <w:pPr>
                    <w:pStyle w:val="110"/>
                  </w:pPr>
                  <w:r w:rsidRPr="00C53C70">
                    <w:rPr>
                      <w:rFonts w:hint="eastAsia"/>
                    </w:rPr>
                    <w:t>9</w:t>
                  </w:r>
                </w:p>
              </w:tc>
              <w:tc>
                <w:tcPr>
                  <w:tcW w:w="1868" w:type="pct"/>
                  <w:vAlign w:val="center"/>
                </w:tcPr>
                <w:p w14:paraId="03051CDA" w14:textId="77777777" w:rsidR="00945F92" w:rsidRPr="00C53C70" w:rsidRDefault="00000000">
                  <w:pPr>
                    <w:pStyle w:val="110"/>
                  </w:pPr>
                  <w:r w:rsidRPr="00C53C70">
                    <w:t>斗</w:t>
                  </w:r>
                  <w:proofErr w:type="gramStart"/>
                  <w:r w:rsidRPr="00C53C70">
                    <w:t>式料仓</w:t>
                  </w:r>
                  <w:proofErr w:type="gramEnd"/>
                </w:p>
              </w:tc>
              <w:tc>
                <w:tcPr>
                  <w:tcW w:w="1438" w:type="pct"/>
                  <w:vAlign w:val="center"/>
                </w:tcPr>
                <w:p w14:paraId="7630960F" w14:textId="77777777" w:rsidR="00945F92" w:rsidRPr="00C53C70" w:rsidRDefault="00000000">
                  <w:pPr>
                    <w:pStyle w:val="110"/>
                  </w:pPr>
                  <w:r w:rsidRPr="00C53C70">
                    <w:t>容积为</w:t>
                  </w:r>
                  <w:r w:rsidRPr="00C53C70">
                    <w:rPr>
                      <w:rFonts w:hint="eastAsia"/>
                      <w:lang w:val="en-US"/>
                    </w:rPr>
                    <w:t>4</w:t>
                  </w:r>
                  <w:r w:rsidRPr="00C53C70">
                    <w:t>0m</w:t>
                  </w:r>
                  <w:r w:rsidRPr="00C53C70">
                    <w:rPr>
                      <w:vertAlign w:val="superscript"/>
                    </w:rPr>
                    <w:t>3</w:t>
                  </w:r>
                </w:p>
              </w:tc>
              <w:tc>
                <w:tcPr>
                  <w:tcW w:w="858" w:type="pct"/>
                  <w:vAlign w:val="center"/>
                </w:tcPr>
                <w:p w14:paraId="40F9A680" w14:textId="77777777" w:rsidR="00945F92" w:rsidRPr="00C53C70" w:rsidRDefault="00000000">
                  <w:pPr>
                    <w:pStyle w:val="110"/>
                  </w:pPr>
                  <w:r w:rsidRPr="00C53C70">
                    <w:rPr>
                      <w:rFonts w:hint="eastAsia"/>
                      <w:lang w:val="en-US"/>
                    </w:rPr>
                    <w:t>4</w:t>
                  </w:r>
                  <w:r w:rsidRPr="00C53C70">
                    <w:rPr>
                      <w:rFonts w:hint="eastAsia"/>
                    </w:rPr>
                    <w:t>个</w:t>
                  </w:r>
                </w:p>
              </w:tc>
            </w:tr>
            <w:tr w:rsidR="00C53C70" w:rsidRPr="00C53C70" w14:paraId="150DCD03" w14:textId="77777777">
              <w:trPr>
                <w:trHeight w:val="317"/>
                <w:jc w:val="center"/>
              </w:trPr>
              <w:tc>
                <w:tcPr>
                  <w:tcW w:w="836" w:type="pct"/>
                  <w:vAlign w:val="center"/>
                </w:tcPr>
                <w:p w14:paraId="65FF47F2" w14:textId="77777777" w:rsidR="00945F92" w:rsidRPr="00C53C70" w:rsidRDefault="00000000">
                  <w:pPr>
                    <w:pStyle w:val="110"/>
                  </w:pPr>
                  <w:r w:rsidRPr="00C53C70">
                    <w:rPr>
                      <w:rFonts w:hint="eastAsia"/>
                    </w:rPr>
                    <w:t>10</w:t>
                  </w:r>
                </w:p>
              </w:tc>
              <w:tc>
                <w:tcPr>
                  <w:tcW w:w="1868" w:type="pct"/>
                  <w:vAlign w:val="center"/>
                </w:tcPr>
                <w:p w14:paraId="0D77FF89" w14:textId="77777777" w:rsidR="00945F92" w:rsidRPr="00C53C70" w:rsidRDefault="00000000">
                  <w:pPr>
                    <w:pStyle w:val="110"/>
                  </w:pPr>
                  <w:r w:rsidRPr="00C53C70">
                    <w:rPr>
                      <w:rFonts w:hint="eastAsia"/>
                      <w:lang w:val="en-US"/>
                    </w:rPr>
                    <w:t>装载机</w:t>
                  </w:r>
                </w:p>
              </w:tc>
              <w:tc>
                <w:tcPr>
                  <w:tcW w:w="1438" w:type="pct"/>
                  <w:vAlign w:val="center"/>
                </w:tcPr>
                <w:p w14:paraId="4F92DE78" w14:textId="77777777" w:rsidR="00945F92" w:rsidRPr="00C53C70" w:rsidRDefault="00000000">
                  <w:pPr>
                    <w:pStyle w:val="110"/>
                  </w:pPr>
                  <w:r w:rsidRPr="00C53C70">
                    <w:rPr>
                      <w:rFonts w:hint="eastAsia"/>
                      <w:lang w:val="en-US"/>
                    </w:rPr>
                    <w:t>/</w:t>
                  </w:r>
                </w:p>
              </w:tc>
              <w:tc>
                <w:tcPr>
                  <w:tcW w:w="858" w:type="pct"/>
                  <w:vAlign w:val="center"/>
                </w:tcPr>
                <w:p w14:paraId="506D882B" w14:textId="77777777" w:rsidR="00945F92" w:rsidRPr="00C53C70" w:rsidRDefault="00000000">
                  <w:pPr>
                    <w:pStyle w:val="110"/>
                  </w:pPr>
                  <w:r w:rsidRPr="00C53C70">
                    <w:rPr>
                      <w:rFonts w:hint="eastAsia"/>
                      <w:lang w:val="en-US"/>
                    </w:rPr>
                    <w:t>2</w:t>
                  </w:r>
                  <w:r w:rsidRPr="00C53C70">
                    <w:rPr>
                      <w:rFonts w:hint="eastAsia"/>
                      <w:lang w:val="en-US"/>
                    </w:rPr>
                    <w:t>辆</w:t>
                  </w:r>
                </w:p>
              </w:tc>
            </w:tr>
            <w:tr w:rsidR="00C53C70" w:rsidRPr="00C53C70" w14:paraId="4B40E058" w14:textId="77777777">
              <w:trPr>
                <w:trHeight w:val="332"/>
                <w:jc w:val="center"/>
              </w:trPr>
              <w:tc>
                <w:tcPr>
                  <w:tcW w:w="836" w:type="pct"/>
                  <w:vAlign w:val="center"/>
                </w:tcPr>
                <w:p w14:paraId="4D7EBB70" w14:textId="77777777" w:rsidR="00945F92" w:rsidRPr="00C53C70" w:rsidRDefault="00000000">
                  <w:pPr>
                    <w:pStyle w:val="110"/>
                  </w:pPr>
                  <w:r w:rsidRPr="00C53C70">
                    <w:rPr>
                      <w:rFonts w:hint="eastAsia"/>
                      <w:lang w:val="en-US"/>
                    </w:rPr>
                    <w:t>11</w:t>
                  </w:r>
                </w:p>
              </w:tc>
              <w:tc>
                <w:tcPr>
                  <w:tcW w:w="1868" w:type="pct"/>
                  <w:vAlign w:val="center"/>
                </w:tcPr>
                <w:p w14:paraId="11E99F3E" w14:textId="77777777" w:rsidR="00945F92" w:rsidRPr="00C53C70" w:rsidRDefault="00000000">
                  <w:pPr>
                    <w:pStyle w:val="110"/>
                  </w:pPr>
                  <w:r w:rsidRPr="00C53C70">
                    <w:rPr>
                      <w:rFonts w:hint="eastAsia"/>
                      <w:lang w:val="en-US"/>
                    </w:rPr>
                    <w:t>实验设备</w:t>
                  </w:r>
                </w:p>
              </w:tc>
              <w:tc>
                <w:tcPr>
                  <w:tcW w:w="1438" w:type="pct"/>
                  <w:vAlign w:val="center"/>
                </w:tcPr>
                <w:p w14:paraId="4A8EC20C" w14:textId="77777777" w:rsidR="00945F92" w:rsidRPr="00C53C70" w:rsidRDefault="00000000">
                  <w:pPr>
                    <w:pStyle w:val="110"/>
                    <w:rPr>
                      <w:lang w:val="en-US"/>
                    </w:rPr>
                  </w:pPr>
                  <w:r w:rsidRPr="00C53C70">
                    <w:rPr>
                      <w:rFonts w:hint="eastAsia"/>
                      <w:lang w:val="en-US"/>
                    </w:rPr>
                    <w:t>/</w:t>
                  </w:r>
                </w:p>
              </w:tc>
              <w:tc>
                <w:tcPr>
                  <w:tcW w:w="858" w:type="pct"/>
                  <w:vAlign w:val="center"/>
                </w:tcPr>
                <w:p w14:paraId="61B72CDC" w14:textId="77777777" w:rsidR="00945F92" w:rsidRPr="00C53C70" w:rsidRDefault="00000000">
                  <w:pPr>
                    <w:pStyle w:val="110"/>
                  </w:pPr>
                  <w:r w:rsidRPr="00C53C70">
                    <w:rPr>
                      <w:rFonts w:hint="eastAsia"/>
                      <w:lang w:val="en-US"/>
                    </w:rPr>
                    <w:t>1</w:t>
                  </w:r>
                  <w:r w:rsidRPr="00C53C70">
                    <w:rPr>
                      <w:rFonts w:hint="eastAsia"/>
                      <w:lang w:val="en-US"/>
                    </w:rPr>
                    <w:t>套</w:t>
                  </w:r>
                </w:p>
              </w:tc>
            </w:tr>
            <w:tr w:rsidR="00C53C70" w:rsidRPr="00C53C70" w14:paraId="20107755" w14:textId="77777777">
              <w:trPr>
                <w:trHeight w:val="332"/>
                <w:jc w:val="center"/>
              </w:trPr>
              <w:tc>
                <w:tcPr>
                  <w:tcW w:w="836" w:type="pct"/>
                  <w:vAlign w:val="center"/>
                </w:tcPr>
                <w:p w14:paraId="12EB6371" w14:textId="77777777" w:rsidR="00945F92" w:rsidRPr="00C53C70" w:rsidRDefault="00000000">
                  <w:pPr>
                    <w:pStyle w:val="110"/>
                    <w:rPr>
                      <w:lang w:val="en-US"/>
                    </w:rPr>
                  </w:pPr>
                  <w:r w:rsidRPr="00C53C70">
                    <w:rPr>
                      <w:rFonts w:hint="eastAsia"/>
                      <w:lang w:val="en-US"/>
                    </w:rPr>
                    <w:t>12</w:t>
                  </w:r>
                </w:p>
              </w:tc>
              <w:tc>
                <w:tcPr>
                  <w:tcW w:w="1868" w:type="pct"/>
                  <w:vAlign w:val="center"/>
                </w:tcPr>
                <w:p w14:paraId="6B52A6DD" w14:textId="77777777" w:rsidR="00945F92" w:rsidRPr="00C53C70" w:rsidRDefault="00000000">
                  <w:pPr>
                    <w:pStyle w:val="110"/>
                    <w:rPr>
                      <w:lang w:val="en-US"/>
                    </w:rPr>
                  </w:pPr>
                  <w:r w:rsidRPr="00C53C70">
                    <w:rPr>
                      <w:rFonts w:hint="eastAsia"/>
                      <w:lang w:val="en-US"/>
                    </w:rPr>
                    <w:t>水泵</w:t>
                  </w:r>
                </w:p>
              </w:tc>
              <w:tc>
                <w:tcPr>
                  <w:tcW w:w="1438" w:type="pct"/>
                  <w:vAlign w:val="center"/>
                </w:tcPr>
                <w:p w14:paraId="5CD84AB2" w14:textId="77777777" w:rsidR="00945F92" w:rsidRPr="00C53C70" w:rsidRDefault="00000000">
                  <w:pPr>
                    <w:pStyle w:val="110"/>
                    <w:rPr>
                      <w:lang w:val="en-US"/>
                    </w:rPr>
                  </w:pPr>
                  <w:r w:rsidRPr="00C53C70">
                    <w:rPr>
                      <w:rFonts w:hint="eastAsia"/>
                      <w:lang w:val="en-US"/>
                    </w:rPr>
                    <w:t>/</w:t>
                  </w:r>
                </w:p>
              </w:tc>
              <w:tc>
                <w:tcPr>
                  <w:tcW w:w="858" w:type="pct"/>
                  <w:vAlign w:val="center"/>
                </w:tcPr>
                <w:p w14:paraId="70B66368" w14:textId="77777777" w:rsidR="00945F92" w:rsidRPr="00C53C70" w:rsidRDefault="00000000">
                  <w:pPr>
                    <w:pStyle w:val="110"/>
                    <w:rPr>
                      <w:lang w:val="en-US"/>
                    </w:rPr>
                  </w:pPr>
                  <w:r w:rsidRPr="00C53C70">
                    <w:rPr>
                      <w:rFonts w:hint="eastAsia"/>
                      <w:lang w:val="en-US"/>
                    </w:rPr>
                    <w:t>2</w:t>
                  </w:r>
                  <w:r w:rsidRPr="00C53C70">
                    <w:rPr>
                      <w:rFonts w:hint="eastAsia"/>
                      <w:lang w:val="en-US"/>
                    </w:rPr>
                    <w:t>台</w:t>
                  </w:r>
                </w:p>
              </w:tc>
            </w:tr>
            <w:tr w:rsidR="00C53C70" w:rsidRPr="00C53C70" w14:paraId="39CAA510" w14:textId="77777777">
              <w:trPr>
                <w:trHeight w:val="332"/>
                <w:jc w:val="center"/>
              </w:trPr>
              <w:tc>
                <w:tcPr>
                  <w:tcW w:w="836" w:type="pct"/>
                  <w:vAlign w:val="center"/>
                </w:tcPr>
                <w:p w14:paraId="24F1B197" w14:textId="77777777" w:rsidR="00945F92" w:rsidRPr="00C53C70" w:rsidRDefault="00000000">
                  <w:pPr>
                    <w:pStyle w:val="110"/>
                    <w:rPr>
                      <w:lang w:val="en-US"/>
                    </w:rPr>
                  </w:pPr>
                  <w:r w:rsidRPr="00C53C70">
                    <w:rPr>
                      <w:rFonts w:hint="eastAsia"/>
                      <w:lang w:val="en-US"/>
                    </w:rPr>
                    <w:t>13</w:t>
                  </w:r>
                </w:p>
              </w:tc>
              <w:tc>
                <w:tcPr>
                  <w:tcW w:w="1868" w:type="pct"/>
                  <w:vAlign w:val="center"/>
                </w:tcPr>
                <w:p w14:paraId="6736B70F" w14:textId="77777777" w:rsidR="00945F92" w:rsidRPr="00C53C70" w:rsidRDefault="00000000">
                  <w:pPr>
                    <w:pStyle w:val="110"/>
                    <w:rPr>
                      <w:lang w:val="en-US"/>
                    </w:rPr>
                  </w:pPr>
                  <w:r w:rsidRPr="00C53C70">
                    <w:rPr>
                      <w:rFonts w:hint="eastAsia"/>
                      <w:lang w:val="en-US"/>
                    </w:rPr>
                    <w:t>混凝土罐车</w:t>
                  </w:r>
                </w:p>
              </w:tc>
              <w:tc>
                <w:tcPr>
                  <w:tcW w:w="1438" w:type="pct"/>
                  <w:vAlign w:val="center"/>
                </w:tcPr>
                <w:p w14:paraId="3919A60C" w14:textId="77777777" w:rsidR="00945F92" w:rsidRPr="00C53C70" w:rsidRDefault="00000000">
                  <w:pPr>
                    <w:pStyle w:val="110"/>
                    <w:rPr>
                      <w:lang w:val="en-US"/>
                    </w:rPr>
                  </w:pPr>
                  <w:r w:rsidRPr="00C53C70">
                    <w:rPr>
                      <w:rFonts w:hint="eastAsia"/>
                      <w:lang w:val="en-US"/>
                    </w:rPr>
                    <w:t>/</w:t>
                  </w:r>
                </w:p>
              </w:tc>
              <w:tc>
                <w:tcPr>
                  <w:tcW w:w="858" w:type="pct"/>
                  <w:vAlign w:val="center"/>
                </w:tcPr>
                <w:p w14:paraId="2803EDE8" w14:textId="77777777" w:rsidR="00945F92" w:rsidRPr="00C53C70" w:rsidRDefault="00000000">
                  <w:pPr>
                    <w:pStyle w:val="110"/>
                    <w:rPr>
                      <w:lang w:val="en-US"/>
                    </w:rPr>
                  </w:pPr>
                  <w:r w:rsidRPr="00C53C70">
                    <w:rPr>
                      <w:rFonts w:hint="eastAsia"/>
                      <w:lang w:val="en-US"/>
                    </w:rPr>
                    <w:t>15</w:t>
                  </w:r>
                  <w:r w:rsidRPr="00C53C70">
                    <w:rPr>
                      <w:rFonts w:hint="eastAsia"/>
                      <w:lang w:val="en-US"/>
                    </w:rPr>
                    <w:t>辆</w:t>
                  </w:r>
                </w:p>
              </w:tc>
            </w:tr>
          </w:tbl>
          <w:p w14:paraId="797F9FAA" w14:textId="77777777" w:rsidR="00945F92" w:rsidRPr="00C53C70" w:rsidRDefault="00945F92">
            <w:pPr>
              <w:snapToGrid w:val="0"/>
              <w:spacing w:line="360" w:lineRule="auto"/>
              <w:ind w:leftChars="200" w:left="420"/>
              <w:rPr>
                <w:b/>
                <w:bCs/>
                <w:sz w:val="24"/>
              </w:rPr>
            </w:pPr>
          </w:p>
          <w:p w14:paraId="09715234" w14:textId="77777777" w:rsidR="00945F92" w:rsidRPr="00C53C70" w:rsidRDefault="00000000">
            <w:pPr>
              <w:snapToGrid w:val="0"/>
              <w:spacing w:line="360" w:lineRule="auto"/>
              <w:ind w:firstLineChars="200" w:firstLine="482"/>
              <w:rPr>
                <w:b/>
                <w:bCs/>
                <w:sz w:val="24"/>
              </w:rPr>
            </w:pPr>
            <w:r w:rsidRPr="00C53C70">
              <w:rPr>
                <w:rFonts w:hint="eastAsia"/>
                <w:b/>
                <w:bCs/>
                <w:sz w:val="24"/>
              </w:rPr>
              <w:t>5</w:t>
            </w:r>
            <w:r w:rsidRPr="00C53C70">
              <w:rPr>
                <w:rFonts w:hint="eastAsia"/>
                <w:b/>
                <w:bCs/>
                <w:sz w:val="24"/>
              </w:rPr>
              <w:t>、产品方案</w:t>
            </w:r>
          </w:p>
          <w:p w14:paraId="5B6B533B" w14:textId="77777777" w:rsidR="00945F92" w:rsidRPr="00C53C70" w:rsidRDefault="00000000">
            <w:pPr>
              <w:pStyle w:val="ac"/>
              <w:spacing w:line="360" w:lineRule="auto"/>
              <w:ind w:firstLineChars="200" w:firstLine="480"/>
              <w:rPr>
                <w:sz w:val="24"/>
              </w:rPr>
            </w:pPr>
            <w:r w:rsidRPr="00C53C70">
              <w:rPr>
                <w:sz w:val="24"/>
              </w:rPr>
              <w:t>本项目年生产商品混凝土</w:t>
            </w:r>
            <w:r w:rsidRPr="00C53C70">
              <w:rPr>
                <w:rFonts w:hint="eastAsia"/>
                <w:sz w:val="24"/>
              </w:rPr>
              <w:t>20</w:t>
            </w:r>
            <w:r w:rsidRPr="00C53C70">
              <w:rPr>
                <w:sz w:val="24"/>
              </w:rPr>
              <w:t>万</w:t>
            </w:r>
            <w:r w:rsidRPr="00C53C70">
              <w:rPr>
                <w:rFonts w:hint="eastAsia"/>
                <w:sz w:val="24"/>
              </w:rPr>
              <w:t>吨，</w:t>
            </w:r>
            <w:r w:rsidRPr="00C53C70">
              <w:rPr>
                <w:sz w:val="24"/>
              </w:rPr>
              <w:t>产品规格</w:t>
            </w:r>
            <w:r w:rsidRPr="00C53C70">
              <w:rPr>
                <w:rFonts w:hint="eastAsia"/>
                <w:sz w:val="24"/>
              </w:rPr>
              <w:t>主要为</w:t>
            </w:r>
            <w:r w:rsidRPr="00C53C70">
              <w:rPr>
                <w:rFonts w:hint="eastAsia"/>
                <w:sz w:val="24"/>
              </w:rPr>
              <w:t>C15-C50</w:t>
            </w:r>
            <w:r w:rsidRPr="00C53C70">
              <w:rPr>
                <w:rFonts w:hint="eastAsia"/>
                <w:sz w:val="24"/>
              </w:rPr>
              <w:t>强度等级不等的混凝土，产品根据客户需要进行生产，各主要原辅材料及品质按设计需要进行配比，配比计算应符合</w:t>
            </w:r>
            <w:r w:rsidRPr="00C53C70">
              <w:rPr>
                <w:rFonts w:hint="eastAsia"/>
                <w:sz w:val="24"/>
              </w:rPr>
              <w:t>GB/T14902-2012</w:t>
            </w:r>
            <w:r w:rsidRPr="00C53C70">
              <w:rPr>
                <w:rFonts w:hint="eastAsia"/>
                <w:sz w:val="24"/>
              </w:rPr>
              <w:t>《中华人民共和国国家标准</w:t>
            </w:r>
            <w:r w:rsidRPr="00C53C70">
              <w:rPr>
                <w:rFonts w:hint="eastAsia"/>
                <w:sz w:val="24"/>
              </w:rPr>
              <w:t>-</w:t>
            </w:r>
            <w:r w:rsidRPr="00C53C70">
              <w:rPr>
                <w:rFonts w:hint="eastAsia"/>
                <w:sz w:val="24"/>
              </w:rPr>
              <w:t>预拌混凝土》及</w:t>
            </w:r>
            <w:r w:rsidRPr="00C53C70">
              <w:rPr>
                <w:rFonts w:hint="eastAsia"/>
                <w:sz w:val="24"/>
              </w:rPr>
              <w:t>JGJ55-2011</w:t>
            </w:r>
            <w:r w:rsidRPr="00C53C70">
              <w:rPr>
                <w:rFonts w:hint="eastAsia"/>
                <w:sz w:val="24"/>
              </w:rPr>
              <w:t>《普通混凝土配合比设计规程》要求，混凝土的质量品质要经过试验进行确定，主要原辅材料根据市场要求及试验情况就近选择满足产品要求且节省生产成本为原则。产品方案及产品原料配比见表</w:t>
            </w:r>
            <w:r w:rsidRPr="00C53C70">
              <w:rPr>
                <w:rFonts w:hint="eastAsia"/>
                <w:sz w:val="24"/>
              </w:rPr>
              <w:t>2-3</w:t>
            </w:r>
            <w:r w:rsidRPr="00C53C70">
              <w:rPr>
                <w:rFonts w:hint="eastAsia"/>
                <w:sz w:val="24"/>
              </w:rPr>
              <w:t>。</w:t>
            </w:r>
          </w:p>
          <w:p w14:paraId="1B81BED4"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 xml:space="preserve">2-3 </w:t>
            </w:r>
            <w:r w:rsidRPr="00C53C70">
              <w:rPr>
                <w:rFonts w:ascii="Times New Roman" w:hAnsi="Times New Roman"/>
                <w:b/>
                <w:bCs/>
                <w:sz w:val="21"/>
                <w:szCs w:val="21"/>
              </w:rPr>
              <w:t xml:space="preserve">  </w:t>
            </w:r>
            <w:r w:rsidRPr="00C53C70">
              <w:rPr>
                <w:rFonts w:ascii="Times New Roman" w:hAnsi="Times New Roman"/>
                <w:b/>
                <w:bCs/>
                <w:sz w:val="21"/>
                <w:szCs w:val="21"/>
              </w:rPr>
              <w:t>建设项目产品方案</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276"/>
              <w:gridCol w:w="1888"/>
              <w:gridCol w:w="4200"/>
            </w:tblGrid>
            <w:tr w:rsidR="00C53C70" w:rsidRPr="00C53C70" w14:paraId="48DEC04D" w14:textId="77777777">
              <w:trPr>
                <w:trHeight w:val="340"/>
                <w:jc w:val="center"/>
              </w:trPr>
              <w:tc>
                <w:tcPr>
                  <w:tcW w:w="401" w:type="pct"/>
                  <w:vMerge w:val="restart"/>
                  <w:vAlign w:val="center"/>
                </w:tcPr>
                <w:p w14:paraId="5B8282D6" w14:textId="77777777" w:rsidR="00945F92" w:rsidRPr="00C53C70" w:rsidRDefault="00000000">
                  <w:pPr>
                    <w:pStyle w:val="aff4"/>
                    <w:snapToGrid w:val="0"/>
                    <w:rPr>
                      <w:b/>
                      <w:bCs/>
                      <w:szCs w:val="21"/>
                    </w:rPr>
                  </w:pPr>
                  <w:r w:rsidRPr="00C53C70">
                    <w:rPr>
                      <w:b/>
                      <w:bCs/>
                      <w:szCs w:val="21"/>
                    </w:rPr>
                    <w:t>序号</w:t>
                  </w:r>
                </w:p>
              </w:tc>
              <w:tc>
                <w:tcPr>
                  <w:tcW w:w="797" w:type="pct"/>
                  <w:vMerge w:val="restart"/>
                  <w:vAlign w:val="center"/>
                </w:tcPr>
                <w:p w14:paraId="38E231F2" w14:textId="77777777" w:rsidR="00945F92" w:rsidRPr="00C53C70" w:rsidRDefault="00000000">
                  <w:pPr>
                    <w:pStyle w:val="aff4"/>
                    <w:snapToGrid w:val="0"/>
                    <w:rPr>
                      <w:b/>
                      <w:bCs/>
                      <w:szCs w:val="21"/>
                    </w:rPr>
                  </w:pPr>
                  <w:proofErr w:type="gramStart"/>
                  <w:r w:rsidRPr="00C53C70">
                    <w:rPr>
                      <w:b/>
                      <w:bCs/>
                      <w:szCs w:val="21"/>
                    </w:rPr>
                    <w:t>砼</w:t>
                  </w:r>
                  <w:proofErr w:type="gramEnd"/>
                  <w:r w:rsidRPr="00C53C70">
                    <w:rPr>
                      <w:b/>
                      <w:bCs/>
                      <w:szCs w:val="21"/>
                    </w:rPr>
                    <w:t>等级</w:t>
                  </w:r>
                </w:p>
              </w:tc>
              <w:tc>
                <w:tcPr>
                  <w:tcW w:w="1179" w:type="pct"/>
                  <w:vAlign w:val="center"/>
                </w:tcPr>
                <w:p w14:paraId="58A2E176" w14:textId="77777777" w:rsidR="00945F92" w:rsidRPr="00C53C70" w:rsidRDefault="00000000">
                  <w:pPr>
                    <w:pStyle w:val="aff4"/>
                    <w:snapToGrid w:val="0"/>
                    <w:rPr>
                      <w:b/>
                      <w:bCs/>
                      <w:szCs w:val="21"/>
                    </w:rPr>
                  </w:pPr>
                  <w:r w:rsidRPr="00C53C70">
                    <w:rPr>
                      <w:b/>
                      <w:bCs/>
                      <w:szCs w:val="21"/>
                    </w:rPr>
                    <w:t>技术性能</w:t>
                  </w:r>
                </w:p>
              </w:tc>
              <w:tc>
                <w:tcPr>
                  <w:tcW w:w="2623" w:type="pct"/>
                  <w:vMerge w:val="restart"/>
                  <w:vAlign w:val="center"/>
                </w:tcPr>
                <w:p w14:paraId="7BB04FD1" w14:textId="77777777" w:rsidR="00945F92" w:rsidRPr="00C53C70" w:rsidRDefault="00000000">
                  <w:pPr>
                    <w:pStyle w:val="aff4"/>
                    <w:snapToGrid w:val="0"/>
                    <w:rPr>
                      <w:b/>
                      <w:bCs/>
                      <w:szCs w:val="21"/>
                    </w:rPr>
                  </w:pPr>
                  <w:r w:rsidRPr="00C53C70">
                    <w:rPr>
                      <w:b/>
                      <w:bCs/>
                      <w:szCs w:val="21"/>
                    </w:rPr>
                    <w:t>用途</w:t>
                  </w:r>
                </w:p>
              </w:tc>
            </w:tr>
            <w:tr w:rsidR="00C53C70" w:rsidRPr="00C53C70" w14:paraId="4A4315E6" w14:textId="77777777">
              <w:trPr>
                <w:trHeight w:val="317"/>
                <w:jc w:val="center"/>
              </w:trPr>
              <w:tc>
                <w:tcPr>
                  <w:tcW w:w="401" w:type="pct"/>
                  <w:vMerge/>
                  <w:vAlign w:val="center"/>
                </w:tcPr>
                <w:p w14:paraId="24842B62" w14:textId="77777777" w:rsidR="00945F92" w:rsidRPr="00C53C70" w:rsidRDefault="00945F92">
                  <w:pPr>
                    <w:pStyle w:val="aff4"/>
                    <w:snapToGrid w:val="0"/>
                    <w:rPr>
                      <w:szCs w:val="21"/>
                    </w:rPr>
                  </w:pPr>
                </w:p>
              </w:tc>
              <w:tc>
                <w:tcPr>
                  <w:tcW w:w="797" w:type="pct"/>
                  <w:vMerge/>
                  <w:vAlign w:val="center"/>
                </w:tcPr>
                <w:p w14:paraId="7D81072B" w14:textId="77777777" w:rsidR="00945F92" w:rsidRPr="00C53C70" w:rsidRDefault="00945F92">
                  <w:pPr>
                    <w:pStyle w:val="aff4"/>
                    <w:snapToGrid w:val="0"/>
                    <w:rPr>
                      <w:szCs w:val="21"/>
                    </w:rPr>
                  </w:pPr>
                </w:p>
              </w:tc>
              <w:tc>
                <w:tcPr>
                  <w:tcW w:w="1179" w:type="pct"/>
                  <w:vAlign w:val="center"/>
                </w:tcPr>
                <w:p w14:paraId="59FD0224" w14:textId="77777777" w:rsidR="00945F92" w:rsidRPr="00C53C70" w:rsidRDefault="00000000">
                  <w:pPr>
                    <w:pStyle w:val="aff4"/>
                    <w:snapToGrid w:val="0"/>
                    <w:rPr>
                      <w:szCs w:val="21"/>
                    </w:rPr>
                  </w:pPr>
                  <w:r w:rsidRPr="00C53C70">
                    <w:rPr>
                      <w:b/>
                      <w:bCs/>
                      <w:szCs w:val="21"/>
                    </w:rPr>
                    <w:t>坍落度</w:t>
                  </w:r>
                </w:p>
              </w:tc>
              <w:tc>
                <w:tcPr>
                  <w:tcW w:w="2623" w:type="pct"/>
                  <w:vMerge/>
                  <w:vAlign w:val="center"/>
                </w:tcPr>
                <w:p w14:paraId="5A48134A" w14:textId="77777777" w:rsidR="00945F92" w:rsidRPr="00C53C70" w:rsidRDefault="00945F92">
                  <w:pPr>
                    <w:pStyle w:val="aff4"/>
                    <w:snapToGrid w:val="0"/>
                    <w:rPr>
                      <w:szCs w:val="21"/>
                    </w:rPr>
                  </w:pPr>
                </w:p>
              </w:tc>
            </w:tr>
            <w:tr w:rsidR="00C53C70" w:rsidRPr="00C53C70" w14:paraId="71360959" w14:textId="77777777">
              <w:trPr>
                <w:trHeight w:val="340"/>
                <w:jc w:val="center"/>
              </w:trPr>
              <w:tc>
                <w:tcPr>
                  <w:tcW w:w="401" w:type="pct"/>
                  <w:vAlign w:val="center"/>
                </w:tcPr>
                <w:p w14:paraId="0AABF791" w14:textId="77777777" w:rsidR="00945F92" w:rsidRPr="00C53C70" w:rsidRDefault="00000000">
                  <w:pPr>
                    <w:pStyle w:val="aff4"/>
                    <w:snapToGrid w:val="0"/>
                    <w:rPr>
                      <w:szCs w:val="21"/>
                    </w:rPr>
                  </w:pPr>
                  <w:r w:rsidRPr="00C53C70">
                    <w:rPr>
                      <w:rFonts w:hint="eastAsia"/>
                      <w:szCs w:val="21"/>
                    </w:rPr>
                    <w:t>1</w:t>
                  </w:r>
                </w:p>
              </w:tc>
              <w:tc>
                <w:tcPr>
                  <w:tcW w:w="797" w:type="pct"/>
                  <w:vAlign w:val="center"/>
                </w:tcPr>
                <w:p w14:paraId="02453572" w14:textId="77777777" w:rsidR="00945F92" w:rsidRPr="00C53C70" w:rsidRDefault="00000000">
                  <w:pPr>
                    <w:pStyle w:val="aff4"/>
                    <w:snapToGrid w:val="0"/>
                    <w:rPr>
                      <w:szCs w:val="21"/>
                    </w:rPr>
                  </w:pPr>
                  <w:r w:rsidRPr="00C53C70">
                    <w:rPr>
                      <w:rFonts w:hint="eastAsia"/>
                      <w:szCs w:val="21"/>
                    </w:rPr>
                    <w:t>C15</w:t>
                  </w:r>
                </w:p>
              </w:tc>
              <w:tc>
                <w:tcPr>
                  <w:tcW w:w="1179" w:type="pct"/>
                  <w:vAlign w:val="center"/>
                </w:tcPr>
                <w:p w14:paraId="341FF9A2" w14:textId="77777777" w:rsidR="00945F92" w:rsidRPr="00C53C70" w:rsidRDefault="00000000">
                  <w:pPr>
                    <w:pStyle w:val="aff4"/>
                    <w:snapToGrid w:val="0"/>
                    <w:rPr>
                      <w:szCs w:val="21"/>
                    </w:rPr>
                  </w:pPr>
                  <w:r w:rsidRPr="00C53C70">
                    <w:rPr>
                      <w:rFonts w:hint="eastAsia"/>
                      <w:szCs w:val="21"/>
                    </w:rPr>
                    <w:t>20mm</w:t>
                  </w:r>
                </w:p>
              </w:tc>
              <w:tc>
                <w:tcPr>
                  <w:tcW w:w="2623" w:type="pct"/>
                  <w:vAlign w:val="center"/>
                </w:tcPr>
                <w:p w14:paraId="49B87D91" w14:textId="77777777" w:rsidR="00945F92" w:rsidRPr="00C53C70" w:rsidRDefault="00000000">
                  <w:pPr>
                    <w:pStyle w:val="aff4"/>
                    <w:snapToGrid w:val="0"/>
                    <w:rPr>
                      <w:szCs w:val="21"/>
                    </w:rPr>
                  </w:pPr>
                  <w:r w:rsidRPr="00C53C70">
                    <w:rPr>
                      <w:rFonts w:hint="eastAsia"/>
                      <w:szCs w:val="21"/>
                    </w:rPr>
                    <w:t>基础垫层</w:t>
                  </w:r>
                </w:p>
              </w:tc>
            </w:tr>
            <w:tr w:rsidR="00C53C70" w:rsidRPr="00C53C70" w14:paraId="688B6C99" w14:textId="77777777">
              <w:trPr>
                <w:trHeight w:val="340"/>
                <w:jc w:val="center"/>
              </w:trPr>
              <w:tc>
                <w:tcPr>
                  <w:tcW w:w="401" w:type="pct"/>
                  <w:vAlign w:val="center"/>
                </w:tcPr>
                <w:p w14:paraId="41118B33" w14:textId="77777777" w:rsidR="00945F92" w:rsidRPr="00C53C70" w:rsidRDefault="00000000">
                  <w:pPr>
                    <w:pStyle w:val="aff4"/>
                    <w:snapToGrid w:val="0"/>
                    <w:rPr>
                      <w:szCs w:val="21"/>
                    </w:rPr>
                  </w:pPr>
                  <w:r w:rsidRPr="00C53C70">
                    <w:rPr>
                      <w:rFonts w:hint="eastAsia"/>
                      <w:szCs w:val="21"/>
                    </w:rPr>
                    <w:t>2</w:t>
                  </w:r>
                </w:p>
              </w:tc>
              <w:tc>
                <w:tcPr>
                  <w:tcW w:w="797" w:type="pct"/>
                  <w:vAlign w:val="center"/>
                </w:tcPr>
                <w:p w14:paraId="591604B5" w14:textId="77777777" w:rsidR="00945F92" w:rsidRPr="00C53C70" w:rsidRDefault="00000000">
                  <w:pPr>
                    <w:pStyle w:val="aff4"/>
                    <w:snapToGrid w:val="0"/>
                    <w:rPr>
                      <w:szCs w:val="21"/>
                    </w:rPr>
                  </w:pPr>
                  <w:r w:rsidRPr="00C53C70">
                    <w:rPr>
                      <w:szCs w:val="21"/>
                    </w:rPr>
                    <w:t>C20</w:t>
                  </w:r>
                </w:p>
              </w:tc>
              <w:tc>
                <w:tcPr>
                  <w:tcW w:w="1179" w:type="pct"/>
                  <w:vAlign w:val="center"/>
                </w:tcPr>
                <w:p w14:paraId="3CBF8426" w14:textId="77777777" w:rsidR="00945F92" w:rsidRPr="00C53C70" w:rsidRDefault="00000000">
                  <w:pPr>
                    <w:pStyle w:val="aff4"/>
                    <w:snapToGrid w:val="0"/>
                    <w:rPr>
                      <w:szCs w:val="21"/>
                    </w:rPr>
                  </w:pPr>
                  <w:r w:rsidRPr="00C53C70">
                    <w:rPr>
                      <w:szCs w:val="21"/>
                    </w:rPr>
                    <w:t>50m</w:t>
                  </w:r>
                </w:p>
              </w:tc>
              <w:tc>
                <w:tcPr>
                  <w:tcW w:w="2623" w:type="pct"/>
                  <w:vAlign w:val="center"/>
                </w:tcPr>
                <w:p w14:paraId="1A3D6AF7" w14:textId="77777777" w:rsidR="00945F92" w:rsidRPr="00C53C70" w:rsidRDefault="00000000">
                  <w:pPr>
                    <w:pStyle w:val="aff4"/>
                    <w:snapToGrid w:val="0"/>
                    <w:rPr>
                      <w:szCs w:val="21"/>
                    </w:rPr>
                  </w:pPr>
                  <w:r w:rsidRPr="00C53C70">
                    <w:rPr>
                      <w:szCs w:val="21"/>
                    </w:rPr>
                    <w:t>梁、版、柱等结构</w:t>
                  </w:r>
                </w:p>
              </w:tc>
            </w:tr>
            <w:tr w:rsidR="00C53C70" w:rsidRPr="00C53C70" w14:paraId="69A362DD" w14:textId="77777777">
              <w:trPr>
                <w:trHeight w:val="340"/>
                <w:jc w:val="center"/>
              </w:trPr>
              <w:tc>
                <w:tcPr>
                  <w:tcW w:w="401" w:type="pct"/>
                  <w:vAlign w:val="center"/>
                </w:tcPr>
                <w:p w14:paraId="47D229DC" w14:textId="77777777" w:rsidR="00945F92" w:rsidRPr="00C53C70" w:rsidRDefault="00000000">
                  <w:pPr>
                    <w:pStyle w:val="aff4"/>
                    <w:snapToGrid w:val="0"/>
                    <w:rPr>
                      <w:szCs w:val="21"/>
                    </w:rPr>
                  </w:pPr>
                  <w:r w:rsidRPr="00C53C70">
                    <w:rPr>
                      <w:rFonts w:hint="eastAsia"/>
                      <w:szCs w:val="21"/>
                    </w:rPr>
                    <w:t>3</w:t>
                  </w:r>
                </w:p>
              </w:tc>
              <w:tc>
                <w:tcPr>
                  <w:tcW w:w="797" w:type="pct"/>
                  <w:vAlign w:val="center"/>
                </w:tcPr>
                <w:p w14:paraId="649CB58F" w14:textId="77777777" w:rsidR="00945F92" w:rsidRPr="00C53C70" w:rsidRDefault="00000000">
                  <w:pPr>
                    <w:pStyle w:val="aff4"/>
                    <w:snapToGrid w:val="0"/>
                    <w:rPr>
                      <w:szCs w:val="21"/>
                    </w:rPr>
                  </w:pPr>
                  <w:r w:rsidRPr="00C53C70">
                    <w:rPr>
                      <w:szCs w:val="21"/>
                    </w:rPr>
                    <w:t>C25</w:t>
                  </w:r>
                </w:p>
              </w:tc>
              <w:tc>
                <w:tcPr>
                  <w:tcW w:w="1179" w:type="pct"/>
                  <w:vAlign w:val="center"/>
                </w:tcPr>
                <w:p w14:paraId="6AEE2A94" w14:textId="77777777" w:rsidR="00945F92" w:rsidRPr="00C53C70" w:rsidRDefault="00000000">
                  <w:pPr>
                    <w:pStyle w:val="aff4"/>
                    <w:snapToGrid w:val="0"/>
                    <w:rPr>
                      <w:szCs w:val="21"/>
                    </w:rPr>
                  </w:pPr>
                  <w:r w:rsidRPr="00C53C70">
                    <w:rPr>
                      <w:szCs w:val="21"/>
                    </w:rPr>
                    <w:t>55-70mm</w:t>
                  </w:r>
                </w:p>
              </w:tc>
              <w:tc>
                <w:tcPr>
                  <w:tcW w:w="2623" w:type="pct"/>
                  <w:vAlign w:val="center"/>
                </w:tcPr>
                <w:p w14:paraId="4DE464BA" w14:textId="77777777" w:rsidR="00945F92" w:rsidRPr="00C53C70" w:rsidRDefault="00000000">
                  <w:pPr>
                    <w:pStyle w:val="aff4"/>
                    <w:snapToGrid w:val="0"/>
                    <w:rPr>
                      <w:szCs w:val="21"/>
                    </w:rPr>
                  </w:pPr>
                  <w:r w:rsidRPr="00C53C70">
                    <w:rPr>
                      <w:szCs w:val="21"/>
                    </w:rPr>
                    <w:t>隧道和路基工程</w:t>
                  </w:r>
                </w:p>
              </w:tc>
            </w:tr>
            <w:tr w:rsidR="00C53C70" w:rsidRPr="00C53C70" w14:paraId="114DE089" w14:textId="77777777">
              <w:trPr>
                <w:trHeight w:val="316"/>
                <w:jc w:val="center"/>
              </w:trPr>
              <w:tc>
                <w:tcPr>
                  <w:tcW w:w="401" w:type="pct"/>
                  <w:vAlign w:val="center"/>
                </w:tcPr>
                <w:p w14:paraId="3C1496EC" w14:textId="77777777" w:rsidR="00945F92" w:rsidRPr="00C53C70" w:rsidRDefault="00000000">
                  <w:pPr>
                    <w:pStyle w:val="aff4"/>
                    <w:snapToGrid w:val="0"/>
                    <w:rPr>
                      <w:szCs w:val="21"/>
                    </w:rPr>
                  </w:pPr>
                  <w:r w:rsidRPr="00C53C70">
                    <w:rPr>
                      <w:rFonts w:hint="eastAsia"/>
                      <w:szCs w:val="21"/>
                    </w:rPr>
                    <w:t>4</w:t>
                  </w:r>
                </w:p>
              </w:tc>
              <w:tc>
                <w:tcPr>
                  <w:tcW w:w="797" w:type="pct"/>
                  <w:vAlign w:val="center"/>
                </w:tcPr>
                <w:p w14:paraId="7CEE9F04" w14:textId="77777777" w:rsidR="00945F92" w:rsidRPr="00C53C70" w:rsidRDefault="00000000">
                  <w:pPr>
                    <w:pStyle w:val="aff4"/>
                    <w:snapToGrid w:val="0"/>
                    <w:rPr>
                      <w:szCs w:val="21"/>
                    </w:rPr>
                  </w:pPr>
                  <w:r w:rsidRPr="00C53C70">
                    <w:rPr>
                      <w:szCs w:val="21"/>
                    </w:rPr>
                    <w:t>C30</w:t>
                  </w:r>
                </w:p>
              </w:tc>
              <w:tc>
                <w:tcPr>
                  <w:tcW w:w="1179" w:type="pct"/>
                  <w:vAlign w:val="center"/>
                </w:tcPr>
                <w:p w14:paraId="69576100" w14:textId="77777777" w:rsidR="00945F92" w:rsidRPr="00C53C70" w:rsidRDefault="00000000">
                  <w:pPr>
                    <w:pStyle w:val="aff4"/>
                    <w:snapToGrid w:val="0"/>
                    <w:rPr>
                      <w:szCs w:val="21"/>
                    </w:rPr>
                  </w:pPr>
                  <w:r w:rsidRPr="00C53C70">
                    <w:rPr>
                      <w:szCs w:val="21"/>
                    </w:rPr>
                    <w:t>60-80mm</w:t>
                  </w:r>
                </w:p>
              </w:tc>
              <w:tc>
                <w:tcPr>
                  <w:tcW w:w="2623" w:type="pct"/>
                  <w:vAlign w:val="center"/>
                </w:tcPr>
                <w:p w14:paraId="58312347" w14:textId="77777777" w:rsidR="00945F92" w:rsidRPr="00C53C70" w:rsidRDefault="00000000">
                  <w:pPr>
                    <w:pStyle w:val="aff4"/>
                    <w:snapToGrid w:val="0"/>
                    <w:rPr>
                      <w:szCs w:val="21"/>
                    </w:rPr>
                  </w:pPr>
                  <w:r w:rsidRPr="00C53C70">
                    <w:rPr>
                      <w:szCs w:val="21"/>
                    </w:rPr>
                    <w:t>隧道和路基工程</w:t>
                  </w:r>
                </w:p>
              </w:tc>
            </w:tr>
            <w:tr w:rsidR="00C53C70" w:rsidRPr="00C53C70" w14:paraId="652A6F64" w14:textId="77777777">
              <w:trPr>
                <w:trHeight w:val="340"/>
                <w:jc w:val="center"/>
              </w:trPr>
              <w:tc>
                <w:tcPr>
                  <w:tcW w:w="401" w:type="pct"/>
                  <w:vAlign w:val="center"/>
                </w:tcPr>
                <w:p w14:paraId="73ABA788" w14:textId="77777777" w:rsidR="00945F92" w:rsidRPr="00C53C70" w:rsidRDefault="00000000">
                  <w:pPr>
                    <w:pStyle w:val="aff4"/>
                    <w:snapToGrid w:val="0"/>
                    <w:rPr>
                      <w:szCs w:val="21"/>
                    </w:rPr>
                  </w:pPr>
                  <w:r w:rsidRPr="00C53C70">
                    <w:rPr>
                      <w:rFonts w:hint="eastAsia"/>
                      <w:szCs w:val="21"/>
                    </w:rPr>
                    <w:t>5</w:t>
                  </w:r>
                </w:p>
              </w:tc>
              <w:tc>
                <w:tcPr>
                  <w:tcW w:w="797" w:type="pct"/>
                  <w:vAlign w:val="center"/>
                </w:tcPr>
                <w:p w14:paraId="1B46FC5A" w14:textId="77777777" w:rsidR="00945F92" w:rsidRPr="00C53C70" w:rsidRDefault="00000000">
                  <w:pPr>
                    <w:pStyle w:val="aff4"/>
                    <w:snapToGrid w:val="0"/>
                    <w:rPr>
                      <w:szCs w:val="21"/>
                    </w:rPr>
                  </w:pPr>
                  <w:r w:rsidRPr="00C53C70">
                    <w:rPr>
                      <w:szCs w:val="21"/>
                    </w:rPr>
                    <w:t>C35</w:t>
                  </w:r>
                </w:p>
              </w:tc>
              <w:tc>
                <w:tcPr>
                  <w:tcW w:w="1179" w:type="pct"/>
                  <w:vAlign w:val="center"/>
                </w:tcPr>
                <w:p w14:paraId="0D4BCA90" w14:textId="77777777" w:rsidR="00945F92" w:rsidRPr="00C53C70" w:rsidRDefault="00000000">
                  <w:pPr>
                    <w:pStyle w:val="aff4"/>
                    <w:snapToGrid w:val="0"/>
                    <w:rPr>
                      <w:szCs w:val="21"/>
                    </w:rPr>
                  </w:pPr>
                  <w:r w:rsidRPr="00C53C70">
                    <w:rPr>
                      <w:szCs w:val="21"/>
                    </w:rPr>
                    <w:t>70-80mm</w:t>
                  </w:r>
                </w:p>
              </w:tc>
              <w:tc>
                <w:tcPr>
                  <w:tcW w:w="2623" w:type="pct"/>
                  <w:vAlign w:val="center"/>
                </w:tcPr>
                <w:p w14:paraId="2FA69CD4" w14:textId="77777777" w:rsidR="00945F92" w:rsidRPr="00C53C70" w:rsidRDefault="00000000">
                  <w:pPr>
                    <w:pStyle w:val="aff4"/>
                    <w:snapToGrid w:val="0"/>
                    <w:rPr>
                      <w:szCs w:val="21"/>
                    </w:rPr>
                  </w:pPr>
                  <w:r w:rsidRPr="00C53C70">
                    <w:rPr>
                      <w:szCs w:val="21"/>
                    </w:rPr>
                    <w:t>隧道和路基工程</w:t>
                  </w:r>
                </w:p>
              </w:tc>
            </w:tr>
            <w:tr w:rsidR="00C53C70" w:rsidRPr="00C53C70" w14:paraId="0B90B171" w14:textId="77777777">
              <w:trPr>
                <w:trHeight w:val="340"/>
                <w:jc w:val="center"/>
              </w:trPr>
              <w:tc>
                <w:tcPr>
                  <w:tcW w:w="401" w:type="pct"/>
                  <w:vAlign w:val="center"/>
                </w:tcPr>
                <w:p w14:paraId="28002978" w14:textId="77777777" w:rsidR="00945F92" w:rsidRPr="00C53C70" w:rsidRDefault="00000000">
                  <w:pPr>
                    <w:pStyle w:val="aff4"/>
                    <w:snapToGrid w:val="0"/>
                    <w:rPr>
                      <w:szCs w:val="21"/>
                    </w:rPr>
                  </w:pPr>
                  <w:r w:rsidRPr="00C53C70">
                    <w:rPr>
                      <w:rFonts w:hint="eastAsia"/>
                      <w:szCs w:val="21"/>
                    </w:rPr>
                    <w:t>6</w:t>
                  </w:r>
                </w:p>
              </w:tc>
              <w:tc>
                <w:tcPr>
                  <w:tcW w:w="797" w:type="pct"/>
                  <w:vAlign w:val="center"/>
                </w:tcPr>
                <w:p w14:paraId="2943A7C7" w14:textId="77777777" w:rsidR="00945F92" w:rsidRPr="00C53C70" w:rsidRDefault="00000000">
                  <w:pPr>
                    <w:pStyle w:val="aff4"/>
                    <w:snapToGrid w:val="0"/>
                    <w:rPr>
                      <w:szCs w:val="21"/>
                    </w:rPr>
                  </w:pPr>
                  <w:r w:rsidRPr="00C53C70">
                    <w:rPr>
                      <w:szCs w:val="21"/>
                    </w:rPr>
                    <w:t>C40</w:t>
                  </w:r>
                </w:p>
              </w:tc>
              <w:tc>
                <w:tcPr>
                  <w:tcW w:w="1179" w:type="pct"/>
                  <w:vAlign w:val="center"/>
                </w:tcPr>
                <w:p w14:paraId="23884633" w14:textId="77777777" w:rsidR="00945F92" w:rsidRPr="00C53C70" w:rsidRDefault="00000000">
                  <w:pPr>
                    <w:pStyle w:val="aff4"/>
                    <w:snapToGrid w:val="0"/>
                    <w:rPr>
                      <w:szCs w:val="21"/>
                    </w:rPr>
                  </w:pPr>
                  <w:r w:rsidRPr="00C53C70">
                    <w:rPr>
                      <w:szCs w:val="21"/>
                    </w:rPr>
                    <w:t>80-100mm</w:t>
                  </w:r>
                </w:p>
              </w:tc>
              <w:tc>
                <w:tcPr>
                  <w:tcW w:w="2623" w:type="pct"/>
                  <w:vAlign w:val="center"/>
                </w:tcPr>
                <w:p w14:paraId="3DF9E240" w14:textId="77777777" w:rsidR="00945F92" w:rsidRPr="00C53C70" w:rsidRDefault="00000000">
                  <w:pPr>
                    <w:pStyle w:val="aff4"/>
                    <w:snapToGrid w:val="0"/>
                    <w:rPr>
                      <w:szCs w:val="21"/>
                    </w:rPr>
                  </w:pPr>
                  <w:r w:rsidRPr="00C53C70">
                    <w:rPr>
                      <w:szCs w:val="21"/>
                    </w:rPr>
                    <w:t>梁、板、柱及薄型排</w:t>
                  </w:r>
                  <w:proofErr w:type="gramStart"/>
                  <w:r w:rsidRPr="00C53C70">
                    <w:rPr>
                      <w:szCs w:val="21"/>
                    </w:rPr>
                    <w:t>筋密列</w:t>
                  </w:r>
                  <w:proofErr w:type="gramEnd"/>
                  <w:r w:rsidRPr="00C53C70">
                    <w:rPr>
                      <w:szCs w:val="21"/>
                    </w:rPr>
                    <w:t>的结构</w:t>
                  </w:r>
                </w:p>
              </w:tc>
            </w:tr>
            <w:tr w:rsidR="00C53C70" w:rsidRPr="00C53C70" w14:paraId="7D588CD5" w14:textId="77777777">
              <w:trPr>
                <w:trHeight w:val="340"/>
                <w:jc w:val="center"/>
              </w:trPr>
              <w:tc>
                <w:tcPr>
                  <w:tcW w:w="401" w:type="pct"/>
                  <w:vAlign w:val="center"/>
                </w:tcPr>
                <w:p w14:paraId="48F3FE10" w14:textId="77777777" w:rsidR="00945F92" w:rsidRPr="00C53C70" w:rsidRDefault="00000000">
                  <w:pPr>
                    <w:pStyle w:val="aff4"/>
                    <w:snapToGrid w:val="0"/>
                    <w:rPr>
                      <w:szCs w:val="21"/>
                    </w:rPr>
                  </w:pPr>
                  <w:r w:rsidRPr="00C53C70">
                    <w:rPr>
                      <w:rFonts w:hint="eastAsia"/>
                      <w:szCs w:val="21"/>
                    </w:rPr>
                    <w:t>7</w:t>
                  </w:r>
                </w:p>
              </w:tc>
              <w:tc>
                <w:tcPr>
                  <w:tcW w:w="797" w:type="pct"/>
                  <w:vAlign w:val="center"/>
                </w:tcPr>
                <w:p w14:paraId="536686A0" w14:textId="77777777" w:rsidR="00945F92" w:rsidRPr="00C53C70" w:rsidRDefault="00000000">
                  <w:pPr>
                    <w:pStyle w:val="aff4"/>
                    <w:snapToGrid w:val="0"/>
                    <w:rPr>
                      <w:szCs w:val="21"/>
                      <w:highlight w:val="yellow"/>
                    </w:rPr>
                  </w:pPr>
                  <w:r w:rsidRPr="00C53C70">
                    <w:rPr>
                      <w:rFonts w:hint="eastAsia"/>
                      <w:szCs w:val="21"/>
                    </w:rPr>
                    <w:t>C45</w:t>
                  </w:r>
                </w:p>
              </w:tc>
              <w:tc>
                <w:tcPr>
                  <w:tcW w:w="1179" w:type="pct"/>
                  <w:vAlign w:val="center"/>
                </w:tcPr>
                <w:p w14:paraId="1F4787A9" w14:textId="77777777" w:rsidR="00945F92" w:rsidRPr="00C53C70" w:rsidRDefault="00000000">
                  <w:pPr>
                    <w:pStyle w:val="aff4"/>
                    <w:snapToGrid w:val="0"/>
                    <w:rPr>
                      <w:szCs w:val="21"/>
                    </w:rPr>
                  </w:pPr>
                  <w:r w:rsidRPr="00C53C70">
                    <w:rPr>
                      <w:rFonts w:hint="eastAsia"/>
                      <w:szCs w:val="21"/>
                    </w:rPr>
                    <w:t>100-120mm</w:t>
                  </w:r>
                </w:p>
              </w:tc>
              <w:tc>
                <w:tcPr>
                  <w:tcW w:w="2623" w:type="pct"/>
                  <w:vAlign w:val="center"/>
                </w:tcPr>
                <w:p w14:paraId="162C2894" w14:textId="77777777" w:rsidR="00945F92" w:rsidRPr="00C53C70" w:rsidRDefault="00000000">
                  <w:pPr>
                    <w:pStyle w:val="aff4"/>
                    <w:snapToGrid w:val="0"/>
                    <w:rPr>
                      <w:szCs w:val="21"/>
                    </w:rPr>
                  </w:pPr>
                  <w:r w:rsidRPr="00C53C70">
                    <w:rPr>
                      <w:rFonts w:hint="eastAsia"/>
                      <w:szCs w:val="21"/>
                    </w:rPr>
                    <w:t>高层钢筋混凝土结构</w:t>
                  </w:r>
                </w:p>
              </w:tc>
            </w:tr>
            <w:tr w:rsidR="00C53C70" w:rsidRPr="00C53C70" w14:paraId="22F1FDC9" w14:textId="77777777">
              <w:trPr>
                <w:trHeight w:val="340"/>
                <w:jc w:val="center"/>
              </w:trPr>
              <w:tc>
                <w:tcPr>
                  <w:tcW w:w="401" w:type="pct"/>
                  <w:vAlign w:val="center"/>
                </w:tcPr>
                <w:p w14:paraId="491FBA65" w14:textId="77777777" w:rsidR="00945F92" w:rsidRPr="00C53C70" w:rsidRDefault="00000000">
                  <w:pPr>
                    <w:pStyle w:val="aff4"/>
                    <w:snapToGrid w:val="0"/>
                    <w:rPr>
                      <w:szCs w:val="21"/>
                    </w:rPr>
                  </w:pPr>
                  <w:r w:rsidRPr="00C53C70">
                    <w:rPr>
                      <w:rFonts w:hint="eastAsia"/>
                      <w:szCs w:val="21"/>
                    </w:rPr>
                    <w:t>8</w:t>
                  </w:r>
                </w:p>
              </w:tc>
              <w:tc>
                <w:tcPr>
                  <w:tcW w:w="797" w:type="pct"/>
                  <w:vAlign w:val="center"/>
                </w:tcPr>
                <w:p w14:paraId="613E87A3" w14:textId="77777777" w:rsidR="00945F92" w:rsidRPr="00C53C70" w:rsidRDefault="00000000">
                  <w:pPr>
                    <w:pStyle w:val="aff4"/>
                    <w:snapToGrid w:val="0"/>
                    <w:rPr>
                      <w:szCs w:val="21"/>
                      <w:highlight w:val="yellow"/>
                    </w:rPr>
                  </w:pPr>
                  <w:r w:rsidRPr="00C53C70">
                    <w:rPr>
                      <w:rFonts w:hint="eastAsia"/>
                      <w:szCs w:val="21"/>
                    </w:rPr>
                    <w:t>C50</w:t>
                  </w:r>
                </w:p>
              </w:tc>
              <w:tc>
                <w:tcPr>
                  <w:tcW w:w="1179" w:type="pct"/>
                  <w:vAlign w:val="center"/>
                </w:tcPr>
                <w:p w14:paraId="36E654FA" w14:textId="77777777" w:rsidR="00945F92" w:rsidRPr="00C53C70" w:rsidRDefault="00000000">
                  <w:pPr>
                    <w:pStyle w:val="aff4"/>
                    <w:snapToGrid w:val="0"/>
                    <w:rPr>
                      <w:szCs w:val="21"/>
                    </w:rPr>
                  </w:pPr>
                  <w:r w:rsidRPr="00C53C70">
                    <w:rPr>
                      <w:rFonts w:hint="eastAsia"/>
                      <w:szCs w:val="21"/>
                    </w:rPr>
                    <w:t>120-140mm</w:t>
                  </w:r>
                </w:p>
              </w:tc>
              <w:tc>
                <w:tcPr>
                  <w:tcW w:w="2623" w:type="pct"/>
                  <w:vAlign w:val="center"/>
                </w:tcPr>
                <w:p w14:paraId="3D56CFB7" w14:textId="77777777" w:rsidR="00945F92" w:rsidRPr="00C53C70" w:rsidRDefault="00000000">
                  <w:pPr>
                    <w:pStyle w:val="aff4"/>
                    <w:snapToGrid w:val="0"/>
                    <w:rPr>
                      <w:szCs w:val="21"/>
                    </w:rPr>
                  </w:pPr>
                  <w:r w:rsidRPr="00C53C70">
                    <w:rPr>
                      <w:rFonts w:hint="eastAsia"/>
                      <w:szCs w:val="21"/>
                    </w:rPr>
                    <w:t>高层钢筋混凝土结构</w:t>
                  </w:r>
                </w:p>
              </w:tc>
            </w:tr>
          </w:tbl>
          <w:p w14:paraId="29322C13" w14:textId="77777777" w:rsidR="00945F92" w:rsidRPr="00C53C70" w:rsidRDefault="00945F92">
            <w:pPr>
              <w:snapToGrid w:val="0"/>
              <w:spacing w:line="360" w:lineRule="auto"/>
              <w:ind w:leftChars="200" w:left="420"/>
              <w:rPr>
                <w:b/>
                <w:bCs/>
                <w:sz w:val="24"/>
              </w:rPr>
            </w:pPr>
          </w:p>
          <w:p w14:paraId="2FF06551" w14:textId="77777777" w:rsidR="00945F92" w:rsidRPr="00C53C70" w:rsidRDefault="00000000">
            <w:pPr>
              <w:snapToGrid w:val="0"/>
              <w:spacing w:line="360" w:lineRule="auto"/>
              <w:ind w:leftChars="200" w:left="420"/>
              <w:rPr>
                <w:b/>
                <w:bCs/>
                <w:sz w:val="24"/>
              </w:rPr>
            </w:pPr>
            <w:r w:rsidRPr="00C53C70">
              <w:rPr>
                <w:rFonts w:hint="eastAsia"/>
                <w:b/>
                <w:bCs/>
                <w:sz w:val="24"/>
              </w:rPr>
              <w:t>6</w:t>
            </w:r>
            <w:r w:rsidRPr="00C53C70">
              <w:rPr>
                <w:rFonts w:hint="eastAsia"/>
                <w:b/>
                <w:bCs/>
                <w:sz w:val="24"/>
              </w:rPr>
              <w:t>、原辅材料及能源消耗</w:t>
            </w:r>
          </w:p>
          <w:p w14:paraId="228A928F" w14:textId="77777777" w:rsidR="00945F92" w:rsidRPr="00C53C70" w:rsidRDefault="00000000">
            <w:pPr>
              <w:pStyle w:val="24"/>
              <w:spacing w:after="0" w:line="360" w:lineRule="auto"/>
              <w:ind w:leftChars="0" w:left="0" w:firstLine="480"/>
              <w:rPr>
                <w:szCs w:val="24"/>
              </w:rPr>
            </w:pPr>
            <w:r w:rsidRPr="00C53C70">
              <w:rPr>
                <w:rFonts w:hint="eastAsia"/>
                <w:szCs w:val="24"/>
              </w:rPr>
              <w:t>项目主要原辅材料包括水泥、砂子、石子、粉煤灰及添加剂，项目主要原辅材料消耗见表</w:t>
            </w:r>
            <w:r w:rsidRPr="00C53C70">
              <w:rPr>
                <w:rFonts w:hint="eastAsia"/>
                <w:szCs w:val="24"/>
              </w:rPr>
              <w:t>2-4</w:t>
            </w:r>
            <w:r w:rsidRPr="00C53C70">
              <w:rPr>
                <w:rFonts w:hint="eastAsia"/>
                <w:szCs w:val="24"/>
              </w:rPr>
              <w:t>，物料平衡见表</w:t>
            </w:r>
            <w:r w:rsidRPr="00C53C70">
              <w:rPr>
                <w:rFonts w:hint="eastAsia"/>
                <w:szCs w:val="24"/>
              </w:rPr>
              <w:t>2-5</w:t>
            </w:r>
            <w:r w:rsidRPr="00C53C70">
              <w:rPr>
                <w:rFonts w:hint="eastAsia"/>
                <w:szCs w:val="24"/>
              </w:rPr>
              <w:t>。</w:t>
            </w:r>
          </w:p>
          <w:p w14:paraId="493830CF" w14:textId="77777777" w:rsidR="00945F92" w:rsidRPr="00C53C70" w:rsidRDefault="00945F92">
            <w:pPr>
              <w:pStyle w:val="af5"/>
              <w:spacing w:before="0" w:beforeAutospacing="0" w:after="0" w:afterAutospacing="0" w:line="360" w:lineRule="auto"/>
              <w:jc w:val="center"/>
              <w:rPr>
                <w:rFonts w:ascii="Times New Roman" w:hAnsi="Times New Roman"/>
                <w:b/>
                <w:bCs/>
                <w:sz w:val="21"/>
                <w:szCs w:val="21"/>
              </w:rPr>
            </w:pPr>
          </w:p>
          <w:p w14:paraId="39253158"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lastRenderedPageBreak/>
              <w:t>表</w:t>
            </w:r>
            <w:r w:rsidRPr="00C53C70">
              <w:rPr>
                <w:rFonts w:ascii="Times New Roman" w:hAnsi="Times New Roman" w:hint="eastAsia"/>
                <w:b/>
                <w:bCs/>
                <w:sz w:val="21"/>
                <w:szCs w:val="21"/>
              </w:rPr>
              <w:t xml:space="preserve">2-4 </w:t>
            </w:r>
            <w:r w:rsidRPr="00C53C70">
              <w:rPr>
                <w:rFonts w:ascii="Times New Roman" w:hAnsi="Times New Roman"/>
                <w:b/>
                <w:bCs/>
                <w:sz w:val="21"/>
                <w:szCs w:val="21"/>
              </w:rPr>
              <w:t xml:space="preserve"> </w:t>
            </w:r>
            <w:r w:rsidRPr="00C53C70">
              <w:rPr>
                <w:rFonts w:ascii="Times New Roman" w:hAnsi="Times New Roman" w:hint="eastAsia"/>
                <w:b/>
                <w:bCs/>
                <w:sz w:val="21"/>
                <w:szCs w:val="21"/>
              </w:rPr>
              <w:t xml:space="preserve"> </w:t>
            </w:r>
            <w:r w:rsidRPr="00C53C70">
              <w:rPr>
                <w:rFonts w:ascii="Times New Roman" w:hAnsi="Times New Roman"/>
                <w:b/>
                <w:bCs/>
                <w:sz w:val="21"/>
                <w:szCs w:val="21"/>
              </w:rPr>
              <w:t>主要原辅材料及来源</w:t>
            </w:r>
          </w:p>
          <w:tbl>
            <w:tblPr>
              <w:tblW w:w="486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42"/>
              <w:gridCol w:w="974"/>
              <w:gridCol w:w="1537"/>
              <w:gridCol w:w="956"/>
              <w:gridCol w:w="1429"/>
              <w:gridCol w:w="2621"/>
            </w:tblGrid>
            <w:tr w:rsidR="00C53C70" w:rsidRPr="00C53C70" w14:paraId="0B9EF602" w14:textId="77777777">
              <w:trPr>
                <w:trHeight w:val="397"/>
                <w:jc w:val="center"/>
              </w:trPr>
              <w:tc>
                <w:tcPr>
                  <w:tcW w:w="393" w:type="pct"/>
                  <w:vAlign w:val="center"/>
                </w:tcPr>
                <w:p w14:paraId="62E2DC0D" w14:textId="77777777" w:rsidR="00945F92" w:rsidRPr="00C53C70" w:rsidRDefault="00000000">
                  <w:pPr>
                    <w:pStyle w:val="110"/>
                    <w:rPr>
                      <w:b/>
                    </w:rPr>
                  </w:pPr>
                  <w:r w:rsidRPr="00C53C70">
                    <w:rPr>
                      <w:b/>
                    </w:rPr>
                    <w:t>序号</w:t>
                  </w:r>
                </w:p>
              </w:tc>
              <w:tc>
                <w:tcPr>
                  <w:tcW w:w="597" w:type="pct"/>
                  <w:vAlign w:val="center"/>
                </w:tcPr>
                <w:p w14:paraId="3420CBD2" w14:textId="77777777" w:rsidR="00945F92" w:rsidRPr="00C53C70" w:rsidRDefault="00000000">
                  <w:pPr>
                    <w:pStyle w:val="110"/>
                    <w:rPr>
                      <w:b/>
                    </w:rPr>
                  </w:pPr>
                  <w:r w:rsidRPr="00C53C70">
                    <w:rPr>
                      <w:b/>
                    </w:rPr>
                    <w:t>名称</w:t>
                  </w:r>
                </w:p>
              </w:tc>
              <w:tc>
                <w:tcPr>
                  <w:tcW w:w="942" w:type="pct"/>
                  <w:tcBorders>
                    <w:top w:val="single" w:sz="4" w:space="0" w:color="auto"/>
                    <w:left w:val="single" w:sz="4" w:space="0" w:color="auto"/>
                    <w:bottom w:val="single" w:sz="4" w:space="0" w:color="auto"/>
                    <w:right w:val="single" w:sz="4" w:space="0" w:color="auto"/>
                  </w:tcBorders>
                  <w:vAlign w:val="center"/>
                </w:tcPr>
                <w:p w14:paraId="6937FCBF" w14:textId="77777777" w:rsidR="00945F92" w:rsidRPr="00C53C70" w:rsidRDefault="00000000">
                  <w:pPr>
                    <w:snapToGrid w:val="0"/>
                    <w:jc w:val="center"/>
                    <w:rPr>
                      <w:b/>
                      <w:szCs w:val="21"/>
                    </w:rPr>
                  </w:pPr>
                  <w:r w:rsidRPr="00C53C70">
                    <w:rPr>
                      <w:b/>
                      <w:szCs w:val="21"/>
                    </w:rPr>
                    <w:t>年用量（</w:t>
                  </w:r>
                  <w:r w:rsidRPr="00C53C70">
                    <w:rPr>
                      <w:b/>
                      <w:szCs w:val="21"/>
                    </w:rPr>
                    <w:t>t</w:t>
                  </w:r>
                  <w:r w:rsidRPr="00C53C70">
                    <w:rPr>
                      <w:rFonts w:hint="eastAsia"/>
                      <w:b/>
                      <w:szCs w:val="21"/>
                    </w:rPr>
                    <w:t>/a</w:t>
                  </w:r>
                  <w:r w:rsidRPr="00C53C70">
                    <w:rPr>
                      <w:b/>
                      <w:szCs w:val="21"/>
                    </w:rPr>
                    <w:t>）</w:t>
                  </w:r>
                </w:p>
              </w:tc>
              <w:tc>
                <w:tcPr>
                  <w:tcW w:w="586" w:type="pct"/>
                  <w:tcBorders>
                    <w:top w:val="single" w:sz="4" w:space="0" w:color="auto"/>
                    <w:left w:val="single" w:sz="4" w:space="0" w:color="auto"/>
                    <w:bottom w:val="single" w:sz="4" w:space="0" w:color="auto"/>
                    <w:right w:val="single" w:sz="4" w:space="0" w:color="auto"/>
                  </w:tcBorders>
                  <w:vAlign w:val="center"/>
                </w:tcPr>
                <w:p w14:paraId="23E813D7" w14:textId="77777777" w:rsidR="00945F92" w:rsidRPr="00C53C70" w:rsidRDefault="00000000">
                  <w:pPr>
                    <w:pStyle w:val="110"/>
                    <w:rPr>
                      <w:b/>
                    </w:rPr>
                  </w:pPr>
                  <w:r w:rsidRPr="00C53C70">
                    <w:rPr>
                      <w:b/>
                    </w:rPr>
                    <w:t>性质</w:t>
                  </w:r>
                </w:p>
              </w:tc>
              <w:tc>
                <w:tcPr>
                  <w:tcW w:w="876" w:type="pct"/>
                  <w:tcBorders>
                    <w:left w:val="single" w:sz="4" w:space="0" w:color="auto"/>
                  </w:tcBorders>
                  <w:vAlign w:val="center"/>
                </w:tcPr>
                <w:p w14:paraId="194DDA87" w14:textId="77777777" w:rsidR="00945F92" w:rsidRPr="00C53C70" w:rsidRDefault="00000000">
                  <w:pPr>
                    <w:pStyle w:val="110"/>
                    <w:rPr>
                      <w:b/>
                    </w:rPr>
                  </w:pPr>
                  <w:r w:rsidRPr="00C53C70">
                    <w:rPr>
                      <w:b/>
                    </w:rPr>
                    <w:t>贮存方式</w:t>
                  </w:r>
                </w:p>
              </w:tc>
              <w:tc>
                <w:tcPr>
                  <w:tcW w:w="1606" w:type="pct"/>
                  <w:vAlign w:val="center"/>
                </w:tcPr>
                <w:p w14:paraId="57B9BD45" w14:textId="77777777" w:rsidR="00945F92" w:rsidRPr="00C53C70" w:rsidRDefault="00000000">
                  <w:pPr>
                    <w:pStyle w:val="110"/>
                    <w:rPr>
                      <w:b/>
                    </w:rPr>
                  </w:pPr>
                  <w:r w:rsidRPr="00C53C70">
                    <w:rPr>
                      <w:b/>
                    </w:rPr>
                    <w:t>来源</w:t>
                  </w:r>
                </w:p>
              </w:tc>
            </w:tr>
            <w:tr w:rsidR="00C53C70" w:rsidRPr="00C53C70" w14:paraId="5522CDEC" w14:textId="77777777">
              <w:trPr>
                <w:trHeight w:val="397"/>
                <w:jc w:val="center"/>
              </w:trPr>
              <w:tc>
                <w:tcPr>
                  <w:tcW w:w="393" w:type="pct"/>
                  <w:vAlign w:val="center"/>
                </w:tcPr>
                <w:p w14:paraId="6C505A74" w14:textId="77777777" w:rsidR="00945F92" w:rsidRPr="00C53C70" w:rsidRDefault="00000000">
                  <w:pPr>
                    <w:pStyle w:val="110"/>
                    <w:rPr>
                      <w:bCs/>
                    </w:rPr>
                  </w:pPr>
                  <w:r w:rsidRPr="00C53C70">
                    <w:rPr>
                      <w:bCs/>
                    </w:rPr>
                    <w:t>1</w:t>
                  </w:r>
                </w:p>
              </w:tc>
              <w:tc>
                <w:tcPr>
                  <w:tcW w:w="597" w:type="pct"/>
                  <w:vAlign w:val="center"/>
                </w:tcPr>
                <w:p w14:paraId="61AB0907" w14:textId="77777777" w:rsidR="00945F92" w:rsidRPr="00C53C70" w:rsidRDefault="00000000">
                  <w:pPr>
                    <w:pStyle w:val="110"/>
                    <w:rPr>
                      <w:bCs/>
                    </w:rPr>
                  </w:pPr>
                  <w:r w:rsidRPr="00C53C70">
                    <w:rPr>
                      <w:bCs/>
                    </w:rPr>
                    <w:t>水泥</w:t>
                  </w:r>
                </w:p>
              </w:tc>
              <w:tc>
                <w:tcPr>
                  <w:tcW w:w="942" w:type="pct"/>
                  <w:tcBorders>
                    <w:top w:val="single" w:sz="4" w:space="0" w:color="auto"/>
                  </w:tcBorders>
                  <w:vAlign w:val="center"/>
                </w:tcPr>
                <w:p w14:paraId="7986392A" w14:textId="77777777" w:rsidR="00945F92" w:rsidRPr="00C53C70" w:rsidRDefault="00000000">
                  <w:pPr>
                    <w:snapToGrid w:val="0"/>
                    <w:jc w:val="center"/>
                    <w:rPr>
                      <w:bCs/>
                      <w:szCs w:val="21"/>
                    </w:rPr>
                  </w:pPr>
                  <w:r w:rsidRPr="00C53C70">
                    <w:rPr>
                      <w:rFonts w:hint="eastAsia"/>
                      <w:bCs/>
                      <w:szCs w:val="21"/>
                    </w:rPr>
                    <w:t>18975</w:t>
                  </w:r>
                </w:p>
              </w:tc>
              <w:tc>
                <w:tcPr>
                  <w:tcW w:w="586" w:type="pct"/>
                  <w:tcBorders>
                    <w:top w:val="single" w:sz="4" w:space="0" w:color="auto"/>
                  </w:tcBorders>
                  <w:vAlign w:val="center"/>
                </w:tcPr>
                <w:p w14:paraId="2D4C087B" w14:textId="77777777" w:rsidR="00945F92" w:rsidRPr="00C53C70" w:rsidRDefault="00000000">
                  <w:pPr>
                    <w:pStyle w:val="110"/>
                    <w:rPr>
                      <w:bCs/>
                    </w:rPr>
                  </w:pPr>
                  <w:r w:rsidRPr="00C53C70">
                    <w:rPr>
                      <w:bCs/>
                    </w:rPr>
                    <w:t>粉状</w:t>
                  </w:r>
                </w:p>
              </w:tc>
              <w:tc>
                <w:tcPr>
                  <w:tcW w:w="876" w:type="pct"/>
                  <w:vAlign w:val="center"/>
                </w:tcPr>
                <w:p w14:paraId="58EE12DA" w14:textId="77777777" w:rsidR="00945F92" w:rsidRPr="00C53C70" w:rsidRDefault="00000000">
                  <w:pPr>
                    <w:pStyle w:val="110"/>
                    <w:rPr>
                      <w:bCs/>
                    </w:rPr>
                  </w:pPr>
                  <w:r w:rsidRPr="00C53C70">
                    <w:rPr>
                      <w:rFonts w:hint="eastAsia"/>
                      <w:bCs/>
                    </w:rPr>
                    <w:t>筒仓</w:t>
                  </w:r>
                </w:p>
              </w:tc>
              <w:tc>
                <w:tcPr>
                  <w:tcW w:w="1606" w:type="pct"/>
                  <w:vAlign w:val="center"/>
                </w:tcPr>
                <w:p w14:paraId="3FB9C762" w14:textId="77777777" w:rsidR="00945F92" w:rsidRPr="00C53C70" w:rsidRDefault="00000000">
                  <w:pPr>
                    <w:pStyle w:val="110"/>
                    <w:rPr>
                      <w:bCs/>
                    </w:rPr>
                  </w:pPr>
                  <w:r w:rsidRPr="00C53C70">
                    <w:rPr>
                      <w:bCs/>
                    </w:rPr>
                    <w:t>外购</w:t>
                  </w:r>
                </w:p>
              </w:tc>
            </w:tr>
            <w:tr w:rsidR="00C53C70" w:rsidRPr="00C53C70" w14:paraId="1EE89F15" w14:textId="77777777">
              <w:trPr>
                <w:trHeight w:val="397"/>
                <w:jc w:val="center"/>
              </w:trPr>
              <w:tc>
                <w:tcPr>
                  <w:tcW w:w="393" w:type="pct"/>
                  <w:vAlign w:val="center"/>
                </w:tcPr>
                <w:p w14:paraId="3342AFFA" w14:textId="77777777" w:rsidR="00945F92" w:rsidRPr="00C53C70" w:rsidRDefault="00000000">
                  <w:pPr>
                    <w:pStyle w:val="110"/>
                    <w:rPr>
                      <w:bCs/>
                    </w:rPr>
                  </w:pPr>
                  <w:r w:rsidRPr="00C53C70">
                    <w:rPr>
                      <w:bCs/>
                    </w:rPr>
                    <w:t>2</w:t>
                  </w:r>
                </w:p>
              </w:tc>
              <w:tc>
                <w:tcPr>
                  <w:tcW w:w="597" w:type="pct"/>
                  <w:vAlign w:val="center"/>
                </w:tcPr>
                <w:p w14:paraId="2065CA1C" w14:textId="77777777" w:rsidR="00945F92" w:rsidRPr="00C53C70" w:rsidRDefault="00000000">
                  <w:pPr>
                    <w:pStyle w:val="110"/>
                    <w:rPr>
                      <w:bCs/>
                    </w:rPr>
                  </w:pPr>
                  <w:r w:rsidRPr="00C53C70">
                    <w:rPr>
                      <w:bCs/>
                    </w:rPr>
                    <w:t>砂子</w:t>
                  </w:r>
                </w:p>
              </w:tc>
              <w:tc>
                <w:tcPr>
                  <w:tcW w:w="942" w:type="pct"/>
                  <w:vAlign w:val="center"/>
                </w:tcPr>
                <w:p w14:paraId="7C07682A" w14:textId="77777777" w:rsidR="00945F92" w:rsidRPr="00C53C70" w:rsidRDefault="00000000">
                  <w:pPr>
                    <w:snapToGrid w:val="0"/>
                    <w:jc w:val="center"/>
                    <w:rPr>
                      <w:bCs/>
                      <w:szCs w:val="21"/>
                    </w:rPr>
                  </w:pPr>
                  <w:r w:rsidRPr="00C53C70">
                    <w:rPr>
                      <w:rFonts w:hint="eastAsia"/>
                      <w:bCs/>
                      <w:szCs w:val="21"/>
                    </w:rPr>
                    <w:t>35237</w:t>
                  </w:r>
                </w:p>
              </w:tc>
              <w:tc>
                <w:tcPr>
                  <w:tcW w:w="586" w:type="pct"/>
                  <w:vAlign w:val="center"/>
                </w:tcPr>
                <w:p w14:paraId="433404D9" w14:textId="77777777" w:rsidR="00945F92" w:rsidRPr="00C53C70" w:rsidRDefault="00000000">
                  <w:pPr>
                    <w:pStyle w:val="110"/>
                    <w:rPr>
                      <w:bCs/>
                    </w:rPr>
                  </w:pPr>
                  <w:r w:rsidRPr="00C53C70">
                    <w:rPr>
                      <w:bCs/>
                    </w:rPr>
                    <w:t>固体</w:t>
                  </w:r>
                </w:p>
              </w:tc>
              <w:tc>
                <w:tcPr>
                  <w:tcW w:w="876" w:type="pct"/>
                  <w:vAlign w:val="center"/>
                </w:tcPr>
                <w:p w14:paraId="3DAAE0C2" w14:textId="77777777" w:rsidR="00945F92" w:rsidRPr="00C53C70" w:rsidRDefault="00000000">
                  <w:pPr>
                    <w:pStyle w:val="110"/>
                    <w:rPr>
                      <w:bCs/>
                    </w:rPr>
                  </w:pPr>
                  <w:proofErr w:type="gramStart"/>
                  <w:r w:rsidRPr="00C53C70">
                    <w:rPr>
                      <w:bCs/>
                    </w:rPr>
                    <w:t>封闭式储棚</w:t>
                  </w:r>
                  <w:proofErr w:type="gramEnd"/>
                </w:p>
              </w:tc>
              <w:tc>
                <w:tcPr>
                  <w:tcW w:w="1606" w:type="pct"/>
                  <w:vAlign w:val="center"/>
                </w:tcPr>
                <w:p w14:paraId="6486B55D" w14:textId="77777777" w:rsidR="00945F92" w:rsidRPr="00C53C70" w:rsidRDefault="00000000">
                  <w:pPr>
                    <w:jc w:val="center"/>
                    <w:rPr>
                      <w:bCs/>
                      <w:szCs w:val="21"/>
                    </w:rPr>
                  </w:pPr>
                  <w:r w:rsidRPr="00C53C70">
                    <w:rPr>
                      <w:bCs/>
                      <w:szCs w:val="21"/>
                    </w:rPr>
                    <w:t>外购</w:t>
                  </w:r>
                </w:p>
              </w:tc>
            </w:tr>
            <w:tr w:rsidR="00C53C70" w:rsidRPr="00C53C70" w14:paraId="2692D93A" w14:textId="77777777">
              <w:trPr>
                <w:trHeight w:val="397"/>
                <w:jc w:val="center"/>
              </w:trPr>
              <w:tc>
                <w:tcPr>
                  <w:tcW w:w="393" w:type="pct"/>
                  <w:vAlign w:val="center"/>
                </w:tcPr>
                <w:p w14:paraId="5D2BAA7D" w14:textId="77777777" w:rsidR="00945F92" w:rsidRPr="00C53C70" w:rsidRDefault="00000000">
                  <w:pPr>
                    <w:pStyle w:val="110"/>
                    <w:rPr>
                      <w:bCs/>
                    </w:rPr>
                  </w:pPr>
                  <w:r w:rsidRPr="00C53C70">
                    <w:rPr>
                      <w:bCs/>
                    </w:rPr>
                    <w:t>3</w:t>
                  </w:r>
                </w:p>
              </w:tc>
              <w:tc>
                <w:tcPr>
                  <w:tcW w:w="597" w:type="pct"/>
                  <w:vAlign w:val="center"/>
                </w:tcPr>
                <w:p w14:paraId="6F3870A6" w14:textId="77777777" w:rsidR="00945F92" w:rsidRPr="00C53C70" w:rsidRDefault="00000000">
                  <w:pPr>
                    <w:pStyle w:val="110"/>
                    <w:rPr>
                      <w:bCs/>
                    </w:rPr>
                  </w:pPr>
                  <w:r w:rsidRPr="00C53C70">
                    <w:rPr>
                      <w:bCs/>
                    </w:rPr>
                    <w:t>石</w:t>
                  </w:r>
                  <w:r w:rsidRPr="00C53C70">
                    <w:rPr>
                      <w:rFonts w:hint="eastAsia"/>
                      <w:bCs/>
                    </w:rPr>
                    <w:t>子</w:t>
                  </w:r>
                </w:p>
              </w:tc>
              <w:tc>
                <w:tcPr>
                  <w:tcW w:w="942" w:type="pct"/>
                  <w:vAlign w:val="center"/>
                </w:tcPr>
                <w:p w14:paraId="63467814" w14:textId="77777777" w:rsidR="00945F92" w:rsidRPr="00C53C70" w:rsidRDefault="00000000">
                  <w:pPr>
                    <w:snapToGrid w:val="0"/>
                    <w:jc w:val="center"/>
                    <w:rPr>
                      <w:bCs/>
                      <w:szCs w:val="21"/>
                    </w:rPr>
                  </w:pPr>
                  <w:r w:rsidRPr="00C53C70">
                    <w:rPr>
                      <w:rFonts w:hint="eastAsia"/>
                      <w:bCs/>
                      <w:szCs w:val="21"/>
                    </w:rPr>
                    <w:t>118640</w:t>
                  </w:r>
                </w:p>
              </w:tc>
              <w:tc>
                <w:tcPr>
                  <w:tcW w:w="586" w:type="pct"/>
                  <w:vAlign w:val="center"/>
                </w:tcPr>
                <w:p w14:paraId="21798723" w14:textId="77777777" w:rsidR="00945F92" w:rsidRPr="00C53C70" w:rsidRDefault="00000000">
                  <w:pPr>
                    <w:pStyle w:val="110"/>
                    <w:rPr>
                      <w:bCs/>
                    </w:rPr>
                  </w:pPr>
                  <w:r w:rsidRPr="00C53C70">
                    <w:rPr>
                      <w:bCs/>
                    </w:rPr>
                    <w:t>固体</w:t>
                  </w:r>
                </w:p>
              </w:tc>
              <w:tc>
                <w:tcPr>
                  <w:tcW w:w="876" w:type="pct"/>
                  <w:vAlign w:val="center"/>
                </w:tcPr>
                <w:p w14:paraId="4E420475" w14:textId="77777777" w:rsidR="00945F92" w:rsidRPr="00C53C70" w:rsidRDefault="00000000">
                  <w:pPr>
                    <w:pStyle w:val="110"/>
                    <w:rPr>
                      <w:bCs/>
                    </w:rPr>
                  </w:pPr>
                  <w:proofErr w:type="gramStart"/>
                  <w:r w:rsidRPr="00C53C70">
                    <w:rPr>
                      <w:bCs/>
                    </w:rPr>
                    <w:t>封闭式储棚</w:t>
                  </w:r>
                  <w:proofErr w:type="gramEnd"/>
                </w:p>
              </w:tc>
              <w:tc>
                <w:tcPr>
                  <w:tcW w:w="1606" w:type="pct"/>
                  <w:vAlign w:val="center"/>
                </w:tcPr>
                <w:p w14:paraId="24CEA4BE" w14:textId="77777777" w:rsidR="00945F92" w:rsidRPr="00C53C70" w:rsidRDefault="00000000">
                  <w:pPr>
                    <w:jc w:val="center"/>
                    <w:rPr>
                      <w:bCs/>
                      <w:szCs w:val="21"/>
                    </w:rPr>
                  </w:pPr>
                  <w:r w:rsidRPr="00C53C70">
                    <w:rPr>
                      <w:bCs/>
                      <w:szCs w:val="21"/>
                    </w:rPr>
                    <w:t>外购</w:t>
                  </w:r>
                </w:p>
              </w:tc>
            </w:tr>
            <w:tr w:rsidR="00C53C70" w:rsidRPr="00C53C70" w14:paraId="57020E35" w14:textId="77777777">
              <w:trPr>
                <w:trHeight w:val="397"/>
                <w:jc w:val="center"/>
              </w:trPr>
              <w:tc>
                <w:tcPr>
                  <w:tcW w:w="393" w:type="pct"/>
                  <w:vAlign w:val="center"/>
                </w:tcPr>
                <w:p w14:paraId="6AA4557E" w14:textId="77777777" w:rsidR="00945F92" w:rsidRPr="00C53C70" w:rsidRDefault="00000000">
                  <w:pPr>
                    <w:pStyle w:val="110"/>
                    <w:rPr>
                      <w:bCs/>
                    </w:rPr>
                  </w:pPr>
                  <w:r w:rsidRPr="00C53C70">
                    <w:rPr>
                      <w:bCs/>
                    </w:rPr>
                    <w:t>4</w:t>
                  </w:r>
                </w:p>
              </w:tc>
              <w:tc>
                <w:tcPr>
                  <w:tcW w:w="597" w:type="pct"/>
                  <w:vAlign w:val="center"/>
                </w:tcPr>
                <w:p w14:paraId="3D70B14B" w14:textId="77777777" w:rsidR="00945F92" w:rsidRPr="00C53C70" w:rsidRDefault="00000000">
                  <w:pPr>
                    <w:pStyle w:val="110"/>
                    <w:rPr>
                      <w:bCs/>
                    </w:rPr>
                  </w:pPr>
                  <w:r w:rsidRPr="00C53C70">
                    <w:rPr>
                      <w:bCs/>
                    </w:rPr>
                    <w:t>粉煤灰</w:t>
                  </w:r>
                </w:p>
              </w:tc>
              <w:tc>
                <w:tcPr>
                  <w:tcW w:w="942" w:type="pct"/>
                  <w:vAlign w:val="center"/>
                </w:tcPr>
                <w:p w14:paraId="274E6104" w14:textId="77777777" w:rsidR="00945F92" w:rsidRPr="00C53C70" w:rsidRDefault="00000000">
                  <w:pPr>
                    <w:snapToGrid w:val="0"/>
                    <w:jc w:val="center"/>
                    <w:rPr>
                      <w:bCs/>
                      <w:szCs w:val="21"/>
                    </w:rPr>
                  </w:pPr>
                  <w:r w:rsidRPr="00C53C70">
                    <w:rPr>
                      <w:rFonts w:hint="eastAsia"/>
                      <w:bCs/>
                      <w:szCs w:val="21"/>
                    </w:rPr>
                    <w:t>11150</w:t>
                  </w:r>
                </w:p>
              </w:tc>
              <w:tc>
                <w:tcPr>
                  <w:tcW w:w="586" w:type="pct"/>
                  <w:vAlign w:val="center"/>
                </w:tcPr>
                <w:p w14:paraId="04EC96F8" w14:textId="77777777" w:rsidR="00945F92" w:rsidRPr="00C53C70" w:rsidRDefault="00000000">
                  <w:pPr>
                    <w:pStyle w:val="110"/>
                    <w:rPr>
                      <w:bCs/>
                    </w:rPr>
                  </w:pPr>
                  <w:r w:rsidRPr="00C53C70">
                    <w:rPr>
                      <w:bCs/>
                    </w:rPr>
                    <w:t>粉状</w:t>
                  </w:r>
                </w:p>
              </w:tc>
              <w:tc>
                <w:tcPr>
                  <w:tcW w:w="876" w:type="pct"/>
                  <w:vAlign w:val="center"/>
                </w:tcPr>
                <w:p w14:paraId="03686AA2" w14:textId="77777777" w:rsidR="00945F92" w:rsidRPr="00C53C70" w:rsidRDefault="00000000">
                  <w:pPr>
                    <w:pStyle w:val="110"/>
                    <w:rPr>
                      <w:bCs/>
                    </w:rPr>
                  </w:pPr>
                  <w:r w:rsidRPr="00C53C70">
                    <w:rPr>
                      <w:rFonts w:hint="eastAsia"/>
                      <w:bCs/>
                    </w:rPr>
                    <w:t>筒仓</w:t>
                  </w:r>
                </w:p>
              </w:tc>
              <w:tc>
                <w:tcPr>
                  <w:tcW w:w="1606" w:type="pct"/>
                  <w:vAlign w:val="center"/>
                </w:tcPr>
                <w:p w14:paraId="4F966088" w14:textId="77777777" w:rsidR="00945F92" w:rsidRPr="00C53C70" w:rsidRDefault="00000000">
                  <w:pPr>
                    <w:jc w:val="center"/>
                    <w:rPr>
                      <w:bCs/>
                      <w:szCs w:val="21"/>
                    </w:rPr>
                  </w:pPr>
                  <w:r w:rsidRPr="00C53C70">
                    <w:rPr>
                      <w:bCs/>
                      <w:szCs w:val="21"/>
                    </w:rPr>
                    <w:t>外购</w:t>
                  </w:r>
                </w:p>
              </w:tc>
            </w:tr>
            <w:tr w:rsidR="00C53C70" w:rsidRPr="00C53C70" w14:paraId="781DDE38" w14:textId="77777777">
              <w:trPr>
                <w:trHeight w:val="397"/>
                <w:jc w:val="center"/>
              </w:trPr>
              <w:tc>
                <w:tcPr>
                  <w:tcW w:w="393" w:type="pct"/>
                  <w:vAlign w:val="center"/>
                </w:tcPr>
                <w:p w14:paraId="04E7E811" w14:textId="77777777" w:rsidR="00945F92" w:rsidRPr="00C53C70" w:rsidRDefault="00000000">
                  <w:pPr>
                    <w:pStyle w:val="110"/>
                    <w:rPr>
                      <w:bCs/>
                    </w:rPr>
                  </w:pPr>
                  <w:r w:rsidRPr="00C53C70">
                    <w:rPr>
                      <w:bCs/>
                    </w:rPr>
                    <w:t>5</w:t>
                  </w:r>
                </w:p>
              </w:tc>
              <w:tc>
                <w:tcPr>
                  <w:tcW w:w="597" w:type="pct"/>
                  <w:vAlign w:val="center"/>
                </w:tcPr>
                <w:p w14:paraId="4FBE7B5D" w14:textId="77777777" w:rsidR="00945F92" w:rsidRPr="00C53C70" w:rsidRDefault="00000000">
                  <w:pPr>
                    <w:pStyle w:val="110"/>
                    <w:rPr>
                      <w:bCs/>
                    </w:rPr>
                  </w:pPr>
                  <w:r w:rsidRPr="00C53C70">
                    <w:rPr>
                      <w:bCs/>
                    </w:rPr>
                    <w:t>添加剂</w:t>
                  </w:r>
                </w:p>
              </w:tc>
              <w:tc>
                <w:tcPr>
                  <w:tcW w:w="942" w:type="pct"/>
                  <w:vAlign w:val="center"/>
                </w:tcPr>
                <w:p w14:paraId="598F788C" w14:textId="77777777" w:rsidR="00945F92" w:rsidRPr="00C53C70" w:rsidRDefault="00000000">
                  <w:pPr>
                    <w:snapToGrid w:val="0"/>
                    <w:jc w:val="center"/>
                    <w:rPr>
                      <w:bCs/>
                      <w:szCs w:val="21"/>
                    </w:rPr>
                  </w:pPr>
                  <w:r w:rsidRPr="00C53C70">
                    <w:rPr>
                      <w:rFonts w:hint="eastAsia"/>
                      <w:bCs/>
                      <w:szCs w:val="21"/>
                    </w:rPr>
                    <w:t>151</w:t>
                  </w:r>
                </w:p>
              </w:tc>
              <w:tc>
                <w:tcPr>
                  <w:tcW w:w="586" w:type="pct"/>
                  <w:vAlign w:val="center"/>
                </w:tcPr>
                <w:p w14:paraId="701083EC" w14:textId="77777777" w:rsidR="00945F92" w:rsidRPr="00C53C70" w:rsidRDefault="00000000">
                  <w:pPr>
                    <w:pStyle w:val="110"/>
                    <w:rPr>
                      <w:bCs/>
                    </w:rPr>
                  </w:pPr>
                  <w:r w:rsidRPr="00C53C70">
                    <w:rPr>
                      <w:bCs/>
                    </w:rPr>
                    <w:t>液体</w:t>
                  </w:r>
                </w:p>
              </w:tc>
              <w:tc>
                <w:tcPr>
                  <w:tcW w:w="876" w:type="pct"/>
                  <w:vAlign w:val="center"/>
                </w:tcPr>
                <w:p w14:paraId="44A1F89C" w14:textId="77777777" w:rsidR="00945F92" w:rsidRPr="00C53C70" w:rsidRDefault="00000000">
                  <w:pPr>
                    <w:pStyle w:val="110"/>
                    <w:rPr>
                      <w:bCs/>
                    </w:rPr>
                  </w:pPr>
                  <w:r w:rsidRPr="00C53C70">
                    <w:rPr>
                      <w:bCs/>
                    </w:rPr>
                    <w:t>罐储</w:t>
                  </w:r>
                </w:p>
              </w:tc>
              <w:tc>
                <w:tcPr>
                  <w:tcW w:w="1606" w:type="pct"/>
                  <w:vAlign w:val="center"/>
                </w:tcPr>
                <w:p w14:paraId="555D51F4" w14:textId="77777777" w:rsidR="00945F92" w:rsidRPr="00C53C70" w:rsidRDefault="00000000">
                  <w:pPr>
                    <w:pStyle w:val="110"/>
                    <w:rPr>
                      <w:bCs/>
                    </w:rPr>
                  </w:pPr>
                  <w:r w:rsidRPr="00C53C70">
                    <w:rPr>
                      <w:bCs/>
                    </w:rPr>
                    <w:t>外购</w:t>
                  </w:r>
                </w:p>
              </w:tc>
            </w:tr>
            <w:tr w:rsidR="00C53C70" w:rsidRPr="00C53C70" w14:paraId="060ADA97" w14:textId="77777777">
              <w:trPr>
                <w:trHeight w:val="397"/>
                <w:jc w:val="center"/>
              </w:trPr>
              <w:tc>
                <w:tcPr>
                  <w:tcW w:w="393" w:type="pct"/>
                  <w:vAlign w:val="center"/>
                </w:tcPr>
                <w:p w14:paraId="2CE30FB8" w14:textId="77777777" w:rsidR="00945F92" w:rsidRPr="00C53C70" w:rsidRDefault="00000000">
                  <w:pPr>
                    <w:pStyle w:val="110"/>
                    <w:rPr>
                      <w:bCs/>
                    </w:rPr>
                  </w:pPr>
                  <w:r w:rsidRPr="00C53C70">
                    <w:rPr>
                      <w:bCs/>
                    </w:rPr>
                    <w:t>6</w:t>
                  </w:r>
                </w:p>
              </w:tc>
              <w:tc>
                <w:tcPr>
                  <w:tcW w:w="597" w:type="pct"/>
                  <w:vAlign w:val="center"/>
                </w:tcPr>
                <w:p w14:paraId="1DDEC59C" w14:textId="77777777" w:rsidR="00945F92" w:rsidRPr="00C53C70" w:rsidRDefault="00000000">
                  <w:pPr>
                    <w:pStyle w:val="110"/>
                    <w:rPr>
                      <w:bCs/>
                    </w:rPr>
                  </w:pPr>
                  <w:r w:rsidRPr="00C53C70">
                    <w:rPr>
                      <w:bCs/>
                    </w:rPr>
                    <w:t>水</w:t>
                  </w:r>
                </w:p>
              </w:tc>
              <w:tc>
                <w:tcPr>
                  <w:tcW w:w="942" w:type="pct"/>
                  <w:vAlign w:val="center"/>
                </w:tcPr>
                <w:p w14:paraId="064FBB41" w14:textId="77777777" w:rsidR="00945F92" w:rsidRPr="00C53C70" w:rsidRDefault="00000000">
                  <w:pPr>
                    <w:snapToGrid w:val="0"/>
                    <w:jc w:val="center"/>
                    <w:rPr>
                      <w:bCs/>
                      <w:szCs w:val="21"/>
                      <w:vertAlign w:val="superscript"/>
                    </w:rPr>
                  </w:pPr>
                  <w:r w:rsidRPr="00C53C70">
                    <w:rPr>
                      <w:rFonts w:hint="eastAsia"/>
                      <w:bCs/>
                      <w:szCs w:val="21"/>
                    </w:rPr>
                    <w:t>18910m</w:t>
                  </w:r>
                  <w:r w:rsidRPr="00C53C70">
                    <w:rPr>
                      <w:rFonts w:hint="eastAsia"/>
                      <w:bCs/>
                      <w:szCs w:val="21"/>
                      <w:vertAlign w:val="superscript"/>
                    </w:rPr>
                    <w:t>3</w:t>
                  </w:r>
                </w:p>
              </w:tc>
              <w:tc>
                <w:tcPr>
                  <w:tcW w:w="586" w:type="pct"/>
                  <w:vAlign w:val="center"/>
                </w:tcPr>
                <w:p w14:paraId="3BCF6E53" w14:textId="77777777" w:rsidR="00945F92" w:rsidRPr="00C53C70" w:rsidRDefault="00000000">
                  <w:pPr>
                    <w:pStyle w:val="110"/>
                    <w:rPr>
                      <w:bCs/>
                    </w:rPr>
                  </w:pPr>
                  <w:r w:rsidRPr="00C53C70">
                    <w:rPr>
                      <w:bCs/>
                    </w:rPr>
                    <w:t>液体</w:t>
                  </w:r>
                </w:p>
              </w:tc>
              <w:tc>
                <w:tcPr>
                  <w:tcW w:w="876" w:type="pct"/>
                  <w:vAlign w:val="center"/>
                </w:tcPr>
                <w:p w14:paraId="1FC84B75" w14:textId="77777777" w:rsidR="00945F92" w:rsidRPr="00C53C70" w:rsidRDefault="00000000">
                  <w:pPr>
                    <w:pStyle w:val="110"/>
                    <w:rPr>
                      <w:bCs/>
                    </w:rPr>
                  </w:pPr>
                  <w:r w:rsidRPr="00C53C70">
                    <w:rPr>
                      <w:bCs/>
                    </w:rPr>
                    <w:t>/</w:t>
                  </w:r>
                </w:p>
              </w:tc>
              <w:tc>
                <w:tcPr>
                  <w:tcW w:w="1606" w:type="pct"/>
                  <w:vAlign w:val="center"/>
                </w:tcPr>
                <w:p w14:paraId="3DE49A93" w14:textId="77777777" w:rsidR="00945F92" w:rsidRPr="00C53C70" w:rsidRDefault="00000000">
                  <w:pPr>
                    <w:pStyle w:val="110"/>
                    <w:rPr>
                      <w:bCs/>
                    </w:rPr>
                  </w:pPr>
                  <w:r w:rsidRPr="00C53C70">
                    <w:rPr>
                      <w:rFonts w:hint="eastAsia"/>
                      <w:bCs/>
                    </w:rPr>
                    <w:t>生活用水由什拉滩村自来水系统供给，生产用水煤矿疏干水由管道输送至站区</w:t>
                  </w:r>
                </w:p>
              </w:tc>
            </w:tr>
            <w:tr w:rsidR="00C53C70" w:rsidRPr="00C53C70" w14:paraId="2336C67A" w14:textId="77777777">
              <w:trPr>
                <w:trHeight w:val="397"/>
                <w:jc w:val="center"/>
              </w:trPr>
              <w:tc>
                <w:tcPr>
                  <w:tcW w:w="393" w:type="pct"/>
                  <w:vAlign w:val="center"/>
                </w:tcPr>
                <w:p w14:paraId="69707685" w14:textId="77777777" w:rsidR="00945F92" w:rsidRPr="00C53C70" w:rsidRDefault="00000000">
                  <w:pPr>
                    <w:pStyle w:val="110"/>
                    <w:rPr>
                      <w:bCs/>
                    </w:rPr>
                  </w:pPr>
                  <w:r w:rsidRPr="00C53C70">
                    <w:rPr>
                      <w:bCs/>
                    </w:rPr>
                    <w:t>7</w:t>
                  </w:r>
                </w:p>
              </w:tc>
              <w:tc>
                <w:tcPr>
                  <w:tcW w:w="597" w:type="pct"/>
                  <w:vAlign w:val="center"/>
                </w:tcPr>
                <w:p w14:paraId="1A7FB7D7" w14:textId="77777777" w:rsidR="00945F92" w:rsidRPr="00C53C70" w:rsidRDefault="00000000">
                  <w:pPr>
                    <w:pStyle w:val="110"/>
                    <w:rPr>
                      <w:bCs/>
                    </w:rPr>
                  </w:pPr>
                  <w:r w:rsidRPr="00C53C70">
                    <w:rPr>
                      <w:bCs/>
                    </w:rPr>
                    <w:t>电</w:t>
                  </w:r>
                </w:p>
              </w:tc>
              <w:tc>
                <w:tcPr>
                  <w:tcW w:w="942" w:type="pct"/>
                  <w:vAlign w:val="center"/>
                </w:tcPr>
                <w:p w14:paraId="30BC7FAF" w14:textId="77777777" w:rsidR="00945F92" w:rsidRPr="00C53C70" w:rsidRDefault="00000000">
                  <w:pPr>
                    <w:pStyle w:val="110"/>
                    <w:rPr>
                      <w:bCs/>
                      <w:lang w:val="en-US"/>
                    </w:rPr>
                  </w:pPr>
                  <w:r w:rsidRPr="00C53C70">
                    <w:rPr>
                      <w:rFonts w:hint="eastAsia"/>
                      <w:bCs/>
                      <w:lang w:val="en-US"/>
                    </w:rPr>
                    <w:t>60</w:t>
                  </w:r>
                  <w:r w:rsidRPr="00C53C70">
                    <w:rPr>
                      <w:rFonts w:hint="eastAsia"/>
                      <w:bCs/>
                      <w:lang w:val="en-US"/>
                    </w:rPr>
                    <w:t>万</w:t>
                  </w:r>
                  <w:r w:rsidRPr="00C53C70">
                    <w:rPr>
                      <w:rFonts w:hint="eastAsia"/>
                      <w:bCs/>
                      <w:lang w:val="en-US"/>
                    </w:rPr>
                    <w:t>kWh</w:t>
                  </w:r>
                </w:p>
              </w:tc>
              <w:tc>
                <w:tcPr>
                  <w:tcW w:w="586" w:type="pct"/>
                  <w:vAlign w:val="center"/>
                </w:tcPr>
                <w:p w14:paraId="4A7B287A" w14:textId="77777777" w:rsidR="00945F92" w:rsidRPr="00C53C70" w:rsidRDefault="00000000">
                  <w:pPr>
                    <w:pStyle w:val="110"/>
                    <w:rPr>
                      <w:bCs/>
                    </w:rPr>
                  </w:pPr>
                  <w:r w:rsidRPr="00C53C70">
                    <w:rPr>
                      <w:bCs/>
                    </w:rPr>
                    <w:t>/</w:t>
                  </w:r>
                </w:p>
              </w:tc>
              <w:tc>
                <w:tcPr>
                  <w:tcW w:w="876" w:type="pct"/>
                  <w:vAlign w:val="center"/>
                </w:tcPr>
                <w:p w14:paraId="71CCAA3B" w14:textId="77777777" w:rsidR="00945F92" w:rsidRPr="00C53C70" w:rsidRDefault="00000000">
                  <w:pPr>
                    <w:pStyle w:val="110"/>
                    <w:rPr>
                      <w:bCs/>
                    </w:rPr>
                  </w:pPr>
                  <w:r w:rsidRPr="00C53C70">
                    <w:rPr>
                      <w:bCs/>
                    </w:rPr>
                    <w:t>/</w:t>
                  </w:r>
                </w:p>
              </w:tc>
              <w:tc>
                <w:tcPr>
                  <w:tcW w:w="1606" w:type="pct"/>
                  <w:vAlign w:val="center"/>
                </w:tcPr>
                <w:p w14:paraId="7903D607" w14:textId="77777777" w:rsidR="00945F92" w:rsidRPr="00C53C70" w:rsidRDefault="00000000">
                  <w:pPr>
                    <w:pStyle w:val="110"/>
                    <w:rPr>
                      <w:bCs/>
                    </w:rPr>
                  </w:pPr>
                  <w:r w:rsidRPr="00C53C70">
                    <w:rPr>
                      <w:bCs/>
                    </w:rPr>
                    <w:t>区域电网引入</w:t>
                  </w:r>
                </w:p>
              </w:tc>
            </w:tr>
          </w:tbl>
          <w:p w14:paraId="0768FA95" w14:textId="77777777" w:rsidR="00945F92" w:rsidRPr="00C53C70" w:rsidRDefault="00945F92">
            <w:pPr>
              <w:adjustRightInd w:val="0"/>
              <w:snapToGrid w:val="0"/>
              <w:rPr>
                <w:b/>
                <w:bCs/>
                <w:szCs w:val="21"/>
              </w:rPr>
            </w:pPr>
          </w:p>
          <w:p w14:paraId="6161EBCF"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 xml:space="preserve">2-5 </w:t>
            </w:r>
            <w:r w:rsidRPr="00C53C70">
              <w:rPr>
                <w:rFonts w:ascii="Times New Roman" w:hAnsi="Times New Roman"/>
                <w:b/>
                <w:bCs/>
                <w:sz w:val="21"/>
                <w:szCs w:val="21"/>
              </w:rPr>
              <w:t xml:space="preserve">  </w:t>
            </w:r>
            <w:r w:rsidRPr="00C53C70">
              <w:rPr>
                <w:rFonts w:ascii="Times New Roman" w:hAnsi="Times New Roman"/>
                <w:b/>
                <w:bCs/>
                <w:sz w:val="21"/>
                <w:szCs w:val="21"/>
              </w:rPr>
              <w:t>物料平衡一览表</w:t>
            </w:r>
          </w:p>
          <w:tbl>
            <w:tblPr>
              <w:tblW w:w="4957"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1"/>
              <w:gridCol w:w="1843"/>
              <w:gridCol w:w="1847"/>
              <w:gridCol w:w="770"/>
              <w:gridCol w:w="1318"/>
              <w:gridCol w:w="1810"/>
            </w:tblGrid>
            <w:tr w:rsidR="00C53C70" w:rsidRPr="00C53C70" w14:paraId="5350C1E8" w14:textId="77777777">
              <w:trPr>
                <w:trHeight w:val="359"/>
                <w:jc w:val="center"/>
              </w:trPr>
              <w:tc>
                <w:tcPr>
                  <w:tcW w:w="439" w:type="pct"/>
                  <w:vMerge w:val="restart"/>
                  <w:tcBorders>
                    <w:tl2br w:val="nil"/>
                    <w:tr2bl w:val="nil"/>
                  </w:tcBorders>
                  <w:vAlign w:val="center"/>
                </w:tcPr>
                <w:p w14:paraId="04A0618F" w14:textId="77777777" w:rsidR="00945F92" w:rsidRPr="00C53C70" w:rsidRDefault="00000000">
                  <w:pPr>
                    <w:pStyle w:val="110"/>
                    <w:rPr>
                      <w:b/>
                      <w:bCs/>
                    </w:rPr>
                  </w:pPr>
                  <w:r w:rsidRPr="00C53C70">
                    <w:rPr>
                      <w:b/>
                      <w:bCs/>
                    </w:rPr>
                    <w:t>序号</w:t>
                  </w:r>
                </w:p>
              </w:tc>
              <w:tc>
                <w:tcPr>
                  <w:tcW w:w="2218" w:type="pct"/>
                  <w:gridSpan w:val="2"/>
                  <w:tcBorders>
                    <w:tl2br w:val="nil"/>
                    <w:tr2bl w:val="nil"/>
                  </w:tcBorders>
                  <w:vAlign w:val="center"/>
                </w:tcPr>
                <w:p w14:paraId="17CB5A02" w14:textId="77777777" w:rsidR="00945F92" w:rsidRPr="00C53C70" w:rsidRDefault="00000000">
                  <w:pPr>
                    <w:pStyle w:val="110"/>
                    <w:rPr>
                      <w:b/>
                      <w:bCs/>
                    </w:rPr>
                  </w:pPr>
                  <w:r w:rsidRPr="00C53C70">
                    <w:rPr>
                      <w:b/>
                      <w:bCs/>
                    </w:rPr>
                    <w:t>投入</w:t>
                  </w:r>
                </w:p>
              </w:tc>
              <w:tc>
                <w:tcPr>
                  <w:tcW w:w="2343" w:type="pct"/>
                  <w:gridSpan w:val="3"/>
                  <w:tcBorders>
                    <w:tl2br w:val="nil"/>
                    <w:tr2bl w:val="nil"/>
                  </w:tcBorders>
                  <w:vAlign w:val="center"/>
                </w:tcPr>
                <w:p w14:paraId="6F48B4E6" w14:textId="77777777" w:rsidR="00945F92" w:rsidRPr="00C53C70" w:rsidRDefault="00000000">
                  <w:pPr>
                    <w:pStyle w:val="110"/>
                    <w:rPr>
                      <w:b/>
                      <w:bCs/>
                    </w:rPr>
                  </w:pPr>
                  <w:r w:rsidRPr="00C53C70">
                    <w:rPr>
                      <w:b/>
                      <w:bCs/>
                    </w:rPr>
                    <w:t>产出</w:t>
                  </w:r>
                </w:p>
              </w:tc>
            </w:tr>
            <w:tr w:rsidR="00C53C70" w:rsidRPr="00C53C70" w14:paraId="76E5AEB7" w14:textId="77777777">
              <w:trPr>
                <w:trHeight w:val="373"/>
                <w:jc w:val="center"/>
              </w:trPr>
              <w:tc>
                <w:tcPr>
                  <w:tcW w:w="439" w:type="pct"/>
                  <w:vMerge/>
                  <w:tcBorders>
                    <w:tl2br w:val="nil"/>
                    <w:tr2bl w:val="nil"/>
                  </w:tcBorders>
                  <w:vAlign w:val="center"/>
                </w:tcPr>
                <w:p w14:paraId="5C2BBFEA" w14:textId="77777777" w:rsidR="00945F92" w:rsidRPr="00C53C70" w:rsidRDefault="00945F92">
                  <w:pPr>
                    <w:pStyle w:val="110"/>
                    <w:rPr>
                      <w:b/>
                      <w:bCs/>
                    </w:rPr>
                  </w:pPr>
                </w:p>
              </w:tc>
              <w:tc>
                <w:tcPr>
                  <w:tcW w:w="1108" w:type="pct"/>
                  <w:tcBorders>
                    <w:tl2br w:val="nil"/>
                    <w:tr2bl w:val="nil"/>
                  </w:tcBorders>
                  <w:vAlign w:val="center"/>
                </w:tcPr>
                <w:p w14:paraId="156E5DA9" w14:textId="77777777" w:rsidR="00945F92" w:rsidRPr="00C53C70" w:rsidRDefault="00000000">
                  <w:pPr>
                    <w:pStyle w:val="110"/>
                    <w:rPr>
                      <w:b/>
                      <w:bCs/>
                    </w:rPr>
                  </w:pPr>
                  <w:r w:rsidRPr="00C53C70">
                    <w:rPr>
                      <w:b/>
                      <w:bCs/>
                    </w:rPr>
                    <w:t>原料</w:t>
                  </w:r>
                </w:p>
              </w:tc>
              <w:tc>
                <w:tcPr>
                  <w:tcW w:w="1110" w:type="pct"/>
                  <w:tcBorders>
                    <w:tl2br w:val="nil"/>
                    <w:tr2bl w:val="nil"/>
                  </w:tcBorders>
                  <w:vAlign w:val="center"/>
                </w:tcPr>
                <w:p w14:paraId="460BD437" w14:textId="77777777" w:rsidR="00945F92" w:rsidRPr="00C53C70" w:rsidRDefault="00000000">
                  <w:pPr>
                    <w:pStyle w:val="110"/>
                    <w:rPr>
                      <w:b/>
                      <w:bCs/>
                    </w:rPr>
                  </w:pPr>
                  <w:r w:rsidRPr="00C53C70">
                    <w:rPr>
                      <w:b/>
                      <w:bCs/>
                    </w:rPr>
                    <w:t>数量（</w:t>
                  </w:r>
                  <w:r w:rsidRPr="00C53C70">
                    <w:rPr>
                      <w:b/>
                      <w:bCs/>
                    </w:rPr>
                    <w:t>t</w:t>
                  </w:r>
                  <w:r w:rsidRPr="00C53C70">
                    <w:rPr>
                      <w:b/>
                      <w:bCs/>
                    </w:rPr>
                    <w:t>）</w:t>
                  </w:r>
                </w:p>
              </w:tc>
              <w:tc>
                <w:tcPr>
                  <w:tcW w:w="1255" w:type="pct"/>
                  <w:gridSpan w:val="2"/>
                  <w:tcBorders>
                    <w:tl2br w:val="nil"/>
                    <w:tr2bl w:val="nil"/>
                  </w:tcBorders>
                  <w:vAlign w:val="center"/>
                </w:tcPr>
                <w:p w14:paraId="4ED9282F" w14:textId="77777777" w:rsidR="00945F92" w:rsidRPr="00C53C70" w:rsidRDefault="00000000">
                  <w:pPr>
                    <w:pStyle w:val="110"/>
                    <w:rPr>
                      <w:b/>
                      <w:bCs/>
                    </w:rPr>
                  </w:pPr>
                  <w:r w:rsidRPr="00C53C70">
                    <w:rPr>
                      <w:b/>
                      <w:bCs/>
                    </w:rPr>
                    <w:t>产品</w:t>
                  </w:r>
                </w:p>
              </w:tc>
              <w:tc>
                <w:tcPr>
                  <w:tcW w:w="1088" w:type="pct"/>
                  <w:tcBorders>
                    <w:tl2br w:val="nil"/>
                    <w:tr2bl w:val="nil"/>
                  </w:tcBorders>
                  <w:vAlign w:val="center"/>
                </w:tcPr>
                <w:p w14:paraId="7BE7639E" w14:textId="77777777" w:rsidR="00945F92" w:rsidRPr="00C53C70" w:rsidRDefault="00000000">
                  <w:pPr>
                    <w:pStyle w:val="110"/>
                    <w:rPr>
                      <w:b/>
                      <w:bCs/>
                    </w:rPr>
                  </w:pPr>
                  <w:r w:rsidRPr="00C53C70">
                    <w:rPr>
                      <w:b/>
                      <w:bCs/>
                    </w:rPr>
                    <w:t>数量（</w:t>
                  </w:r>
                  <w:r w:rsidRPr="00C53C70">
                    <w:rPr>
                      <w:b/>
                      <w:bCs/>
                    </w:rPr>
                    <w:t>t</w:t>
                  </w:r>
                  <w:r w:rsidRPr="00C53C70">
                    <w:rPr>
                      <w:b/>
                      <w:bCs/>
                    </w:rPr>
                    <w:t>）</w:t>
                  </w:r>
                </w:p>
              </w:tc>
            </w:tr>
            <w:tr w:rsidR="00C53C70" w:rsidRPr="00C53C70" w14:paraId="195DED52" w14:textId="77777777">
              <w:trPr>
                <w:trHeight w:val="373"/>
                <w:jc w:val="center"/>
              </w:trPr>
              <w:tc>
                <w:tcPr>
                  <w:tcW w:w="439" w:type="pct"/>
                  <w:tcBorders>
                    <w:tl2br w:val="nil"/>
                    <w:tr2bl w:val="nil"/>
                  </w:tcBorders>
                  <w:vAlign w:val="center"/>
                </w:tcPr>
                <w:p w14:paraId="646C884E" w14:textId="77777777" w:rsidR="00945F92" w:rsidRPr="00C53C70" w:rsidRDefault="00000000">
                  <w:pPr>
                    <w:pStyle w:val="110"/>
                  </w:pPr>
                  <w:r w:rsidRPr="00C53C70">
                    <w:t>1</w:t>
                  </w:r>
                </w:p>
              </w:tc>
              <w:tc>
                <w:tcPr>
                  <w:tcW w:w="1108" w:type="pct"/>
                  <w:tcBorders>
                    <w:tl2br w:val="nil"/>
                    <w:tr2bl w:val="nil"/>
                  </w:tcBorders>
                  <w:vAlign w:val="center"/>
                </w:tcPr>
                <w:p w14:paraId="32B612D8" w14:textId="77777777" w:rsidR="00945F92" w:rsidRPr="00C53C70" w:rsidRDefault="00000000">
                  <w:pPr>
                    <w:pStyle w:val="110"/>
                  </w:pPr>
                  <w:r w:rsidRPr="00C53C70">
                    <w:t>水泥</w:t>
                  </w:r>
                </w:p>
              </w:tc>
              <w:tc>
                <w:tcPr>
                  <w:tcW w:w="1110" w:type="pct"/>
                  <w:tcBorders>
                    <w:tl2br w:val="nil"/>
                    <w:tr2bl w:val="nil"/>
                  </w:tcBorders>
                  <w:vAlign w:val="center"/>
                </w:tcPr>
                <w:p w14:paraId="0DFDC1A3" w14:textId="77777777" w:rsidR="00945F92" w:rsidRPr="00C53C70" w:rsidRDefault="00000000">
                  <w:pPr>
                    <w:snapToGrid w:val="0"/>
                    <w:jc w:val="center"/>
                    <w:rPr>
                      <w:bCs/>
                      <w:szCs w:val="21"/>
                    </w:rPr>
                  </w:pPr>
                  <w:r w:rsidRPr="00C53C70">
                    <w:rPr>
                      <w:rFonts w:hint="eastAsia"/>
                      <w:bCs/>
                      <w:szCs w:val="21"/>
                    </w:rPr>
                    <w:t>18975</w:t>
                  </w:r>
                </w:p>
              </w:tc>
              <w:tc>
                <w:tcPr>
                  <w:tcW w:w="1255" w:type="pct"/>
                  <w:gridSpan w:val="2"/>
                  <w:tcBorders>
                    <w:tl2br w:val="nil"/>
                    <w:tr2bl w:val="nil"/>
                  </w:tcBorders>
                  <w:vAlign w:val="center"/>
                </w:tcPr>
                <w:p w14:paraId="5AFA4389" w14:textId="77777777" w:rsidR="00945F92" w:rsidRPr="00C53C70" w:rsidRDefault="00000000">
                  <w:pPr>
                    <w:pStyle w:val="110"/>
                  </w:pPr>
                  <w:r w:rsidRPr="00C53C70">
                    <w:t>商品混凝土</w:t>
                  </w:r>
                </w:p>
              </w:tc>
              <w:tc>
                <w:tcPr>
                  <w:tcW w:w="1088" w:type="pct"/>
                  <w:tcBorders>
                    <w:tl2br w:val="nil"/>
                    <w:tr2bl w:val="nil"/>
                  </w:tcBorders>
                  <w:vAlign w:val="center"/>
                </w:tcPr>
                <w:p w14:paraId="4DFDB6E2" w14:textId="77777777" w:rsidR="00945F92" w:rsidRPr="00C53C70" w:rsidRDefault="00000000">
                  <w:pPr>
                    <w:pStyle w:val="110"/>
                    <w:rPr>
                      <w:lang w:val="en-US"/>
                    </w:rPr>
                  </w:pPr>
                  <w:r w:rsidRPr="00C53C70">
                    <w:rPr>
                      <w:rFonts w:hint="eastAsia"/>
                      <w:lang w:val="en-US"/>
                    </w:rPr>
                    <w:t>200000</w:t>
                  </w:r>
                </w:p>
              </w:tc>
            </w:tr>
            <w:tr w:rsidR="00C53C70" w:rsidRPr="00C53C70" w14:paraId="174FED20" w14:textId="77777777">
              <w:trPr>
                <w:trHeight w:val="373"/>
                <w:jc w:val="center"/>
              </w:trPr>
              <w:tc>
                <w:tcPr>
                  <w:tcW w:w="439" w:type="pct"/>
                  <w:tcBorders>
                    <w:tl2br w:val="nil"/>
                    <w:tr2bl w:val="nil"/>
                  </w:tcBorders>
                  <w:vAlign w:val="center"/>
                </w:tcPr>
                <w:p w14:paraId="436627E0" w14:textId="77777777" w:rsidR="00945F92" w:rsidRPr="00C53C70" w:rsidRDefault="00000000">
                  <w:pPr>
                    <w:pStyle w:val="110"/>
                  </w:pPr>
                  <w:r w:rsidRPr="00C53C70">
                    <w:t>2</w:t>
                  </w:r>
                </w:p>
              </w:tc>
              <w:tc>
                <w:tcPr>
                  <w:tcW w:w="1108" w:type="pct"/>
                  <w:tcBorders>
                    <w:tl2br w:val="nil"/>
                    <w:tr2bl w:val="nil"/>
                  </w:tcBorders>
                  <w:vAlign w:val="center"/>
                </w:tcPr>
                <w:p w14:paraId="411481FC" w14:textId="77777777" w:rsidR="00945F92" w:rsidRPr="00C53C70" w:rsidRDefault="00000000">
                  <w:pPr>
                    <w:pStyle w:val="110"/>
                  </w:pPr>
                  <w:r w:rsidRPr="00C53C70">
                    <w:t>砂子</w:t>
                  </w:r>
                </w:p>
              </w:tc>
              <w:tc>
                <w:tcPr>
                  <w:tcW w:w="1110" w:type="pct"/>
                  <w:tcBorders>
                    <w:tl2br w:val="nil"/>
                    <w:tr2bl w:val="nil"/>
                  </w:tcBorders>
                  <w:vAlign w:val="center"/>
                </w:tcPr>
                <w:p w14:paraId="4ACB7092" w14:textId="77777777" w:rsidR="00945F92" w:rsidRPr="00C53C70" w:rsidRDefault="00000000">
                  <w:pPr>
                    <w:snapToGrid w:val="0"/>
                    <w:jc w:val="center"/>
                    <w:rPr>
                      <w:bCs/>
                      <w:szCs w:val="21"/>
                    </w:rPr>
                  </w:pPr>
                  <w:r w:rsidRPr="00C53C70">
                    <w:rPr>
                      <w:rFonts w:hint="eastAsia"/>
                      <w:bCs/>
                      <w:szCs w:val="21"/>
                    </w:rPr>
                    <w:t>35237</w:t>
                  </w:r>
                </w:p>
              </w:tc>
              <w:tc>
                <w:tcPr>
                  <w:tcW w:w="463" w:type="pct"/>
                  <w:vMerge w:val="restart"/>
                  <w:tcBorders>
                    <w:right w:val="single" w:sz="4" w:space="0" w:color="auto"/>
                    <w:tl2br w:val="nil"/>
                    <w:tr2bl w:val="nil"/>
                  </w:tcBorders>
                  <w:vAlign w:val="center"/>
                </w:tcPr>
                <w:p w14:paraId="79AA6A93" w14:textId="77777777" w:rsidR="00945F92" w:rsidRPr="00C53C70" w:rsidRDefault="00000000">
                  <w:pPr>
                    <w:pStyle w:val="110"/>
                  </w:pPr>
                  <w:r w:rsidRPr="00C53C70">
                    <w:rPr>
                      <w:rFonts w:hint="eastAsia"/>
                    </w:rPr>
                    <w:t>粉尘</w:t>
                  </w:r>
                </w:p>
              </w:tc>
              <w:tc>
                <w:tcPr>
                  <w:tcW w:w="792" w:type="pct"/>
                  <w:tcBorders>
                    <w:left w:val="single" w:sz="4" w:space="0" w:color="auto"/>
                    <w:tl2br w:val="nil"/>
                    <w:tr2bl w:val="nil"/>
                  </w:tcBorders>
                  <w:vAlign w:val="center"/>
                </w:tcPr>
                <w:p w14:paraId="1EB161F6" w14:textId="77777777" w:rsidR="00945F92" w:rsidRPr="00C53C70" w:rsidRDefault="00000000">
                  <w:pPr>
                    <w:pStyle w:val="110"/>
                  </w:pPr>
                  <w:r w:rsidRPr="00C53C70">
                    <w:rPr>
                      <w:rFonts w:hint="eastAsia"/>
                    </w:rPr>
                    <w:t>排放粉尘</w:t>
                  </w:r>
                </w:p>
              </w:tc>
              <w:tc>
                <w:tcPr>
                  <w:tcW w:w="1088" w:type="pct"/>
                  <w:tcBorders>
                    <w:tl2br w:val="nil"/>
                    <w:tr2bl w:val="nil"/>
                  </w:tcBorders>
                  <w:vAlign w:val="center"/>
                </w:tcPr>
                <w:p w14:paraId="19C78BEE" w14:textId="77777777" w:rsidR="00945F92" w:rsidRPr="00C53C70" w:rsidRDefault="00000000">
                  <w:pPr>
                    <w:pStyle w:val="110"/>
                    <w:rPr>
                      <w:lang w:val="en-US"/>
                    </w:rPr>
                  </w:pPr>
                  <w:r w:rsidRPr="00C53C70">
                    <w:rPr>
                      <w:rFonts w:hint="eastAsia"/>
                      <w:lang w:val="en-US"/>
                    </w:rPr>
                    <w:t>0.896</w:t>
                  </w:r>
                </w:p>
              </w:tc>
            </w:tr>
            <w:tr w:rsidR="00C53C70" w:rsidRPr="00C53C70" w14:paraId="3BA10D53" w14:textId="77777777">
              <w:trPr>
                <w:trHeight w:val="373"/>
                <w:jc w:val="center"/>
              </w:trPr>
              <w:tc>
                <w:tcPr>
                  <w:tcW w:w="439" w:type="pct"/>
                  <w:tcBorders>
                    <w:tl2br w:val="nil"/>
                    <w:tr2bl w:val="nil"/>
                  </w:tcBorders>
                  <w:vAlign w:val="center"/>
                </w:tcPr>
                <w:p w14:paraId="704898EC" w14:textId="77777777" w:rsidR="00945F92" w:rsidRPr="00C53C70" w:rsidRDefault="00000000">
                  <w:pPr>
                    <w:pStyle w:val="110"/>
                  </w:pPr>
                  <w:r w:rsidRPr="00C53C70">
                    <w:t>3</w:t>
                  </w:r>
                </w:p>
              </w:tc>
              <w:tc>
                <w:tcPr>
                  <w:tcW w:w="1108" w:type="pct"/>
                  <w:tcBorders>
                    <w:tl2br w:val="nil"/>
                    <w:tr2bl w:val="nil"/>
                  </w:tcBorders>
                  <w:vAlign w:val="center"/>
                </w:tcPr>
                <w:p w14:paraId="2C1F8DB2" w14:textId="77777777" w:rsidR="00945F92" w:rsidRPr="00C53C70" w:rsidRDefault="00000000">
                  <w:pPr>
                    <w:pStyle w:val="110"/>
                  </w:pPr>
                  <w:r w:rsidRPr="00C53C70">
                    <w:t>石</w:t>
                  </w:r>
                  <w:r w:rsidRPr="00C53C70">
                    <w:rPr>
                      <w:rFonts w:hint="eastAsia"/>
                    </w:rPr>
                    <w:t>子</w:t>
                  </w:r>
                </w:p>
              </w:tc>
              <w:tc>
                <w:tcPr>
                  <w:tcW w:w="1110" w:type="pct"/>
                  <w:tcBorders>
                    <w:tl2br w:val="nil"/>
                    <w:tr2bl w:val="nil"/>
                  </w:tcBorders>
                  <w:vAlign w:val="center"/>
                </w:tcPr>
                <w:p w14:paraId="518BB829" w14:textId="77777777" w:rsidR="00945F92" w:rsidRPr="00C53C70" w:rsidRDefault="00000000">
                  <w:pPr>
                    <w:snapToGrid w:val="0"/>
                    <w:jc w:val="center"/>
                    <w:rPr>
                      <w:bCs/>
                      <w:szCs w:val="21"/>
                    </w:rPr>
                  </w:pPr>
                  <w:r w:rsidRPr="00C53C70">
                    <w:rPr>
                      <w:rFonts w:hint="eastAsia"/>
                      <w:bCs/>
                      <w:szCs w:val="21"/>
                    </w:rPr>
                    <w:t>118640</w:t>
                  </w:r>
                </w:p>
              </w:tc>
              <w:tc>
                <w:tcPr>
                  <w:tcW w:w="463" w:type="pct"/>
                  <w:vMerge/>
                  <w:tcBorders>
                    <w:right w:val="single" w:sz="4" w:space="0" w:color="auto"/>
                    <w:tl2br w:val="nil"/>
                    <w:tr2bl w:val="nil"/>
                  </w:tcBorders>
                  <w:vAlign w:val="center"/>
                </w:tcPr>
                <w:p w14:paraId="7824D635" w14:textId="77777777" w:rsidR="00945F92" w:rsidRPr="00C53C70" w:rsidRDefault="00945F92">
                  <w:pPr>
                    <w:pStyle w:val="110"/>
                  </w:pPr>
                </w:p>
              </w:tc>
              <w:tc>
                <w:tcPr>
                  <w:tcW w:w="792" w:type="pct"/>
                  <w:tcBorders>
                    <w:left w:val="single" w:sz="4" w:space="0" w:color="auto"/>
                    <w:tl2br w:val="nil"/>
                    <w:tr2bl w:val="nil"/>
                  </w:tcBorders>
                  <w:vAlign w:val="center"/>
                </w:tcPr>
                <w:p w14:paraId="1519B821" w14:textId="77777777" w:rsidR="00945F92" w:rsidRPr="00C53C70" w:rsidRDefault="00000000">
                  <w:pPr>
                    <w:pStyle w:val="110"/>
                  </w:pPr>
                  <w:r w:rsidRPr="00C53C70">
                    <w:rPr>
                      <w:rFonts w:hint="eastAsia"/>
                    </w:rPr>
                    <w:t>收集粉尘</w:t>
                  </w:r>
                </w:p>
              </w:tc>
              <w:tc>
                <w:tcPr>
                  <w:tcW w:w="1088" w:type="pct"/>
                  <w:tcBorders>
                    <w:tl2br w:val="nil"/>
                    <w:tr2bl w:val="nil"/>
                  </w:tcBorders>
                  <w:vAlign w:val="center"/>
                </w:tcPr>
                <w:p w14:paraId="383A9CE0" w14:textId="77777777" w:rsidR="00945F92" w:rsidRPr="00C53C70" w:rsidRDefault="00000000">
                  <w:pPr>
                    <w:pStyle w:val="110"/>
                    <w:rPr>
                      <w:lang w:val="en-US"/>
                    </w:rPr>
                  </w:pPr>
                  <w:r w:rsidRPr="00C53C70">
                    <w:rPr>
                      <w:rFonts w:hint="eastAsia"/>
                      <w:lang w:val="en-US"/>
                    </w:rPr>
                    <w:t>29.564</w:t>
                  </w:r>
                </w:p>
              </w:tc>
            </w:tr>
            <w:tr w:rsidR="00C53C70" w:rsidRPr="00C53C70" w14:paraId="4E4AE83A" w14:textId="77777777">
              <w:trPr>
                <w:trHeight w:val="373"/>
                <w:jc w:val="center"/>
              </w:trPr>
              <w:tc>
                <w:tcPr>
                  <w:tcW w:w="439" w:type="pct"/>
                  <w:tcBorders>
                    <w:tl2br w:val="nil"/>
                    <w:tr2bl w:val="nil"/>
                  </w:tcBorders>
                  <w:vAlign w:val="center"/>
                </w:tcPr>
                <w:p w14:paraId="2C88FBBA" w14:textId="77777777" w:rsidR="00945F92" w:rsidRPr="00C53C70" w:rsidRDefault="00000000">
                  <w:pPr>
                    <w:pStyle w:val="110"/>
                  </w:pPr>
                  <w:r w:rsidRPr="00C53C70">
                    <w:t>4</w:t>
                  </w:r>
                </w:p>
              </w:tc>
              <w:tc>
                <w:tcPr>
                  <w:tcW w:w="1108" w:type="pct"/>
                  <w:tcBorders>
                    <w:tl2br w:val="nil"/>
                    <w:tr2bl w:val="nil"/>
                  </w:tcBorders>
                  <w:vAlign w:val="center"/>
                </w:tcPr>
                <w:p w14:paraId="1E2DC87E" w14:textId="77777777" w:rsidR="00945F92" w:rsidRPr="00C53C70" w:rsidRDefault="00000000">
                  <w:pPr>
                    <w:pStyle w:val="110"/>
                  </w:pPr>
                  <w:r w:rsidRPr="00C53C70">
                    <w:t>粉煤灰</w:t>
                  </w:r>
                </w:p>
              </w:tc>
              <w:tc>
                <w:tcPr>
                  <w:tcW w:w="1110" w:type="pct"/>
                  <w:tcBorders>
                    <w:tl2br w:val="nil"/>
                    <w:tr2bl w:val="nil"/>
                  </w:tcBorders>
                  <w:vAlign w:val="center"/>
                </w:tcPr>
                <w:p w14:paraId="5D714CE8" w14:textId="77777777" w:rsidR="00945F92" w:rsidRPr="00C53C70" w:rsidRDefault="00000000">
                  <w:pPr>
                    <w:snapToGrid w:val="0"/>
                    <w:jc w:val="center"/>
                    <w:rPr>
                      <w:bCs/>
                      <w:szCs w:val="21"/>
                    </w:rPr>
                  </w:pPr>
                  <w:r w:rsidRPr="00C53C70">
                    <w:rPr>
                      <w:rFonts w:hint="eastAsia"/>
                      <w:bCs/>
                      <w:szCs w:val="21"/>
                    </w:rPr>
                    <w:t>11150</w:t>
                  </w:r>
                </w:p>
              </w:tc>
              <w:tc>
                <w:tcPr>
                  <w:tcW w:w="1255" w:type="pct"/>
                  <w:gridSpan w:val="2"/>
                  <w:tcBorders>
                    <w:tl2br w:val="nil"/>
                    <w:tr2bl w:val="nil"/>
                  </w:tcBorders>
                  <w:vAlign w:val="center"/>
                </w:tcPr>
                <w:p w14:paraId="5EA056E4" w14:textId="77777777" w:rsidR="00945F92" w:rsidRPr="00C53C70" w:rsidRDefault="00000000">
                  <w:pPr>
                    <w:pStyle w:val="110"/>
                  </w:pPr>
                  <w:r w:rsidRPr="00C53C70">
                    <w:rPr>
                      <w:rFonts w:hint="eastAsia"/>
                    </w:rPr>
                    <w:t>试验废混凝土</w:t>
                  </w:r>
                </w:p>
              </w:tc>
              <w:tc>
                <w:tcPr>
                  <w:tcW w:w="1088" w:type="pct"/>
                  <w:tcBorders>
                    <w:tl2br w:val="nil"/>
                    <w:tr2bl w:val="nil"/>
                  </w:tcBorders>
                  <w:vAlign w:val="center"/>
                </w:tcPr>
                <w:p w14:paraId="48325746" w14:textId="77777777" w:rsidR="00945F92" w:rsidRPr="00C53C70" w:rsidRDefault="00000000">
                  <w:pPr>
                    <w:pStyle w:val="110"/>
                    <w:rPr>
                      <w:lang w:val="en-US"/>
                    </w:rPr>
                  </w:pPr>
                  <w:r w:rsidRPr="00C53C70">
                    <w:rPr>
                      <w:rFonts w:hint="eastAsia"/>
                      <w:lang w:val="en-US"/>
                    </w:rPr>
                    <w:t>32</w:t>
                  </w:r>
                </w:p>
              </w:tc>
            </w:tr>
            <w:tr w:rsidR="00C53C70" w:rsidRPr="00C53C70" w14:paraId="22F92C4A" w14:textId="77777777">
              <w:trPr>
                <w:trHeight w:val="373"/>
                <w:jc w:val="center"/>
              </w:trPr>
              <w:tc>
                <w:tcPr>
                  <w:tcW w:w="439" w:type="pct"/>
                  <w:tcBorders>
                    <w:tl2br w:val="nil"/>
                    <w:tr2bl w:val="nil"/>
                  </w:tcBorders>
                  <w:vAlign w:val="center"/>
                </w:tcPr>
                <w:p w14:paraId="2ABBE412" w14:textId="77777777" w:rsidR="00945F92" w:rsidRPr="00C53C70" w:rsidRDefault="00000000">
                  <w:pPr>
                    <w:pStyle w:val="110"/>
                  </w:pPr>
                  <w:r w:rsidRPr="00C53C70">
                    <w:t>5</w:t>
                  </w:r>
                </w:p>
              </w:tc>
              <w:tc>
                <w:tcPr>
                  <w:tcW w:w="1108" w:type="pct"/>
                  <w:tcBorders>
                    <w:tl2br w:val="nil"/>
                    <w:tr2bl w:val="nil"/>
                  </w:tcBorders>
                  <w:vAlign w:val="center"/>
                </w:tcPr>
                <w:p w14:paraId="052948B4" w14:textId="77777777" w:rsidR="00945F92" w:rsidRPr="00C53C70" w:rsidRDefault="00000000">
                  <w:pPr>
                    <w:pStyle w:val="110"/>
                  </w:pPr>
                  <w:r w:rsidRPr="00C53C70">
                    <w:t>添加剂</w:t>
                  </w:r>
                </w:p>
              </w:tc>
              <w:tc>
                <w:tcPr>
                  <w:tcW w:w="1110" w:type="pct"/>
                  <w:tcBorders>
                    <w:tl2br w:val="nil"/>
                    <w:tr2bl w:val="nil"/>
                  </w:tcBorders>
                  <w:vAlign w:val="center"/>
                </w:tcPr>
                <w:p w14:paraId="1BD6E3C8" w14:textId="77777777" w:rsidR="00945F92" w:rsidRPr="00C53C70" w:rsidRDefault="00000000">
                  <w:pPr>
                    <w:snapToGrid w:val="0"/>
                    <w:jc w:val="center"/>
                    <w:rPr>
                      <w:bCs/>
                      <w:szCs w:val="21"/>
                    </w:rPr>
                  </w:pPr>
                  <w:r w:rsidRPr="00C53C70">
                    <w:rPr>
                      <w:rFonts w:hint="eastAsia"/>
                      <w:bCs/>
                      <w:szCs w:val="21"/>
                    </w:rPr>
                    <w:t>151</w:t>
                  </w:r>
                </w:p>
              </w:tc>
              <w:tc>
                <w:tcPr>
                  <w:tcW w:w="1255" w:type="pct"/>
                  <w:gridSpan w:val="2"/>
                  <w:tcBorders>
                    <w:tl2br w:val="nil"/>
                    <w:tr2bl w:val="nil"/>
                  </w:tcBorders>
                  <w:vAlign w:val="center"/>
                </w:tcPr>
                <w:p w14:paraId="1DED2096" w14:textId="77777777" w:rsidR="00945F92" w:rsidRPr="00C53C70" w:rsidRDefault="00000000">
                  <w:pPr>
                    <w:pStyle w:val="110"/>
                  </w:pPr>
                  <w:r w:rsidRPr="00C53C70">
                    <w:rPr>
                      <w:rFonts w:hint="eastAsia"/>
                    </w:rPr>
                    <w:t>其他损耗</w:t>
                  </w:r>
                </w:p>
              </w:tc>
              <w:tc>
                <w:tcPr>
                  <w:tcW w:w="1088" w:type="pct"/>
                  <w:tcBorders>
                    <w:tl2br w:val="nil"/>
                    <w:tr2bl w:val="nil"/>
                  </w:tcBorders>
                  <w:vAlign w:val="center"/>
                </w:tcPr>
                <w:p w14:paraId="2D07E56C" w14:textId="77777777" w:rsidR="00945F92" w:rsidRPr="00C53C70" w:rsidRDefault="00000000">
                  <w:pPr>
                    <w:pStyle w:val="110"/>
                    <w:rPr>
                      <w:lang w:val="en-US"/>
                    </w:rPr>
                  </w:pPr>
                  <w:r w:rsidRPr="00C53C70">
                    <w:rPr>
                      <w:rFonts w:hint="eastAsia"/>
                      <w:lang w:val="en-US"/>
                    </w:rPr>
                    <w:t>98.54</w:t>
                  </w:r>
                </w:p>
              </w:tc>
            </w:tr>
            <w:tr w:rsidR="00C53C70" w:rsidRPr="00C53C70" w14:paraId="6E4E07AE" w14:textId="77777777">
              <w:trPr>
                <w:trHeight w:val="373"/>
                <w:jc w:val="center"/>
              </w:trPr>
              <w:tc>
                <w:tcPr>
                  <w:tcW w:w="439" w:type="pct"/>
                  <w:vMerge w:val="restart"/>
                  <w:tcBorders>
                    <w:tl2br w:val="nil"/>
                    <w:tr2bl w:val="nil"/>
                  </w:tcBorders>
                  <w:vAlign w:val="center"/>
                </w:tcPr>
                <w:p w14:paraId="4C24D45F" w14:textId="77777777" w:rsidR="00945F92" w:rsidRPr="00C53C70" w:rsidRDefault="00000000">
                  <w:pPr>
                    <w:pStyle w:val="110"/>
                  </w:pPr>
                  <w:r w:rsidRPr="00C53C70">
                    <w:t>6</w:t>
                  </w:r>
                </w:p>
              </w:tc>
              <w:tc>
                <w:tcPr>
                  <w:tcW w:w="1108" w:type="pct"/>
                  <w:vMerge w:val="restart"/>
                  <w:tcBorders>
                    <w:tl2br w:val="nil"/>
                    <w:tr2bl w:val="nil"/>
                  </w:tcBorders>
                  <w:vAlign w:val="center"/>
                </w:tcPr>
                <w:p w14:paraId="3BF410E9" w14:textId="77777777" w:rsidR="00945F92" w:rsidRPr="00C53C70" w:rsidRDefault="00000000">
                  <w:pPr>
                    <w:pStyle w:val="110"/>
                  </w:pPr>
                  <w:r w:rsidRPr="00C53C70">
                    <w:t>生产用水</w:t>
                  </w:r>
                </w:p>
              </w:tc>
              <w:tc>
                <w:tcPr>
                  <w:tcW w:w="1110" w:type="pct"/>
                  <w:vMerge w:val="restart"/>
                  <w:tcBorders>
                    <w:tl2br w:val="nil"/>
                    <w:tr2bl w:val="nil"/>
                  </w:tcBorders>
                  <w:vAlign w:val="center"/>
                </w:tcPr>
                <w:p w14:paraId="1D3990AA" w14:textId="77777777" w:rsidR="00945F92" w:rsidRPr="00C53C70" w:rsidRDefault="00000000">
                  <w:pPr>
                    <w:snapToGrid w:val="0"/>
                    <w:jc w:val="center"/>
                    <w:rPr>
                      <w:bCs/>
                      <w:szCs w:val="21"/>
                    </w:rPr>
                  </w:pPr>
                  <w:r w:rsidRPr="00C53C70">
                    <w:rPr>
                      <w:rFonts w:hint="eastAsia"/>
                      <w:bCs/>
                      <w:szCs w:val="21"/>
                    </w:rPr>
                    <w:t>16008</w:t>
                  </w:r>
                </w:p>
              </w:tc>
              <w:tc>
                <w:tcPr>
                  <w:tcW w:w="1255" w:type="pct"/>
                  <w:gridSpan w:val="2"/>
                  <w:tcBorders>
                    <w:tl2br w:val="nil"/>
                    <w:tr2bl w:val="nil"/>
                  </w:tcBorders>
                  <w:vAlign w:val="center"/>
                </w:tcPr>
                <w:p w14:paraId="446F9150" w14:textId="77777777" w:rsidR="00945F92" w:rsidRPr="00C53C70" w:rsidRDefault="00945F92">
                  <w:pPr>
                    <w:pStyle w:val="110"/>
                    <w:rPr>
                      <w:lang w:val="en-US"/>
                    </w:rPr>
                  </w:pPr>
                </w:p>
              </w:tc>
              <w:tc>
                <w:tcPr>
                  <w:tcW w:w="1088" w:type="pct"/>
                  <w:tcBorders>
                    <w:tl2br w:val="nil"/>
                    <w:tr2bl w:val="nil"/>
                  </w:tcBorders>
                  <w:vAlign w:val="center"/>
                </w:tcPr>
                <w:p w14:paraId="072695D0" w14:textId="77777777" w:rsidR="00945F92" w:rsidRPr="00C53C70" w:rsidRDefault="00945F92">
                  <w:pPr>
                    <w:pStyle w:val="110"/>
                    <w:rPr>
                      <w:lang w:val="en-US"/>
                    </w:rPr>
                  </w:pPr>
                </w:p>
              </w:tc>
            </w:tr>
            <w:tr w:rsidR="00C53C70" w:rsidRPr="00C53C70" w14:paraId="58EFB8FA" w14:textId="77777777">
              <w:trPr>
                <w:trHeight w:val="318"/>
                <w:jc w:val="center"/>
              </w:trPr>
              <w:tc>
                <w:tcPr>
                  <w:tcW w:w="439" w:type="pct"/>
                  <w:vMerge/>
                  <w:tcBorders>
                    <w:tl2br w:val="nil"/>
                    <w:tr2bl w:val="nil"/>
                  </w:tcBorders>
                  <w:vAlign w:val="center"/>
                </w:tcPr>
                <w:p w14:paraId="4289841D" w14:textId="77777777" w:rsidR="00945F92" w:rsidRPr="00C53C70" w:rsidRDefault="00945F92">
                  <w:pPr>
                    <w:pStyle w:val="110"/>
                  </w:pPr>
                </w:p>
              </w:tc>
              <w:tc>
                <w:tcPr>
                  <w:tcW w:w="1108" w:type="pct"/>
                  <w:vMerge/>
                  <w:tcBorders>
                    <w:tl2br w:val="nil"/>
                    <w:tr2bl w:val="nil"/>
                  </w:tcBorders>
                  <w:vAlign w:val="center"/>
                </w:tcPr>
                <w:p w14:paraId="309E2793" w14:textId="77777777" w:rsidR="00945F92" w:rsidRPr="00C53C70" w:rsidRDefault="00945F92">
                  <w:pPr>
                    <w:pStyle w:val="110"/>
                  </w:pPr>
                </w:p>
              </w:tc>
              <w:tc>
                <w:tcPr>
                  <w:tcW w:w="1110" w:type="pct"/>
                  <w:vMerge/>
                  <w:tcBorders>
                    <w:tl2br w:val="nil"/>
                    <w:tr2bl w:val="nil"/>
                  </w:tcBorders>
                  <w:vAlign w:val="center"/>
                </w:tcPr>
                <w:p w14:paraId="3E61007A" w14:textId="77777777" w:rsidR="00945F92" w:rsidRPr="00C53C70" w:rsidRDefault="00945F92">
                  <w:pPr>
                    <w:snapToGrid w:val="0"/>
                    <w:jc w:val="center"/>
                    <w:rPr>
                      <w:szCs w:val="21"/>
                    </w:rPr>
                  </w:pPr>
                </w:p>
              </w:tc>
              <w:tc>
                <w:tcPr>
                  <w:tcW w:w="1255" w:type="pct"/>
                  <w:gridSpan w:val="2"/>
                  <w:tcBorders>
                    <w:tl2br w:val="nil"/>
                    <w:tr2bl w:val="nil"/>
                  </w:tcBorders>
                  <w:vAlign w:val="center"/>
                </w:tcPr>
                <w:p w14:paraId="2A5C2C80" w14:textId="77777777" w:rsidR="00945F92" w:rsidRPr="00C53C70" w:rsidRDefault="00945F92">
                  <w:pPr>
                    <w:pStyle w:val="110"/>
                  </w:pPr>
                </w:p>
              </w:tc>
              <w:tc>
                <w:tcPr>
                  <w:tcW w:w="1088" w:type="pct"/>
                  <w:tcBorders>
                    <w:tl2br w:val="nil"/>
                    <w:tr2bl w:val="nil"/>
                  </w:tcBorders>
                  <w:vAlign w:val="center"/>
                </w:tcPr>
                <w:p w14:paraId="2D23FEB9" w14:textId="77777777" w:rsidR="00945F92" w:rsidRPr="00C53C70" w:rsidRDefault="00945F92">
                  <w:pPr>
                    <w:pStyle w:val="110"/>
                    <w:rPr>
                      <w:lang w:val="en-US"/>
                    </w:rPr>
                  </w:pPr>
                </w:p>
              </w:tc>
            </w:tr>
            <w:tr w:rsidR="00C53C70" w:rsidRPr="00C53C70" w14:paraId="4C43430C" w14:textId="77777777">
              <w:trPr>
                <w:trHeight w:val="373"/>
                <w:jc w:val="center"/>
              </w:trPr>
              <w:tc>
                <w:tcPr>
                  <w:tcW w:w="1547" w:type="pct"/>
                  <w:gridSpan w:val="2"/>
                  <w:tcBorders>
                    <w:tl2br w:val="nil"/>
                    <w:tr2bl w:val="nil"/>
                  </w:tcBorders>
                  <w:vAlign w:val="center"/>
                </w:tcPr>
                <w:p w14:paraId="7F982A61" w14:textId="77777777" w:rsidR="00945F92" w:rsidRPr="00C53C70" w:rsidRDefault="00000000">
                  <w:pPr>
                    <w:pStyle w:val="110"/>
                  </w:pPr>
                  <w:r w:rsidRPr="00C53C70">
                    <w:t>合计</w:t>
                  </w:r>
                  <w:r w:rsidRPr="00C53C70">
                    <w:rPr>
                      <w:rFonts w:hint="eastAsia"/>
                    </w:rPr>
                    <w:t>（约）</w:t>
                  </w:r>
                </w:p>
              </w:tc>
              <w:tc>
                <w:tcPr>
                  <w:tcW w:w="1110" w:type="pct"/>
                  <w:tcBorders>
                    <w:tl2br w:val="nil"/>
                    <w:tr2bl w:val="nil"/>
                  </w:tcBorders>
                  <w:vAlign w:val="center"/>
                </w:tcPr>
                <w:p w14:paraId="0B9ECA18" w14:textId="77777777" w:rsidR="00945F92" w:rsidRPr="00C53C70" w:rsidRDefault="00000000">
                  <w:pPr>
                    <w:pStyle w:val="110"/>
                    <w:rPr>
                      <w:lang w:val="en-US"/>
                    </w:rPr>
                  </w:pPr>
                  <w:r w:rsidRPr="00C53C70">
                    <w:rPr>
                      <w:rFonts w:hint="eastAsia"/>
                      <w:lang w:val="en-US"/>
                    </w:rPr>
                    <w:t>200161</w:t>
                  </w:r>
                </w:p>
              </w:tc>
              <w:tc>
                <w:tcPr>
                  <w:tcW w:w="1255" w:type="pct"/>
                  <w:gridSpan w:val="2"/>
                  <w:tcBorders>
                    <w:tl2br w:val="nil"/>
                    <w:tr2bl w:val="nil"/>
                  </w:tcBorders>
                  <w:vAlign w:val="center"/>
                </w:tcPr>
                <w:p w14:paraId="65BBC220" w14:textId="77777777" w:rsidR="00945F92" w:rsidRPr="00C53C70" w:rsidRDefault="00000000">
                  <w:pPr>
                    <w:pStyle w:val="110"/>
                  </w:pPr>
                  <w:r w:rsidRPr="00C53C70">
                    <w:t>合计</w:t>
                  </w:r>
                </w:p>
              </w:tc>
              <w:tc>
                <w:tcPr>
                  <w:tcW w:w="1088" w:type="pct"/>
                  <w:tcBorders>
                    <w:tl2br w:val="nil"/>
                    <w:tr2bl w:val="nil"/>
                  </w:tcBorders>
                  <w:vAlign w:val="center"/>
                </w:tcPr>
                <w:p w14:paraId="6F13236F" w14:textId="77777777" w:rsidR="00945F92" w:rsidRPr="00C53C70" w:rsidRDefault="00000000">
                  <w:pPr>
                    <w:pStyle w:val="110"/>
                    <w:rPr>
                      <w:lang w:val="en-US"/>
                    </w:rPr>
                  </w:pPr>
                  <w:r w:rsidRPr="00C53C70">
                    <w:rPr>
                      <w:rFonts w:hint="eastAsia"/>
                      <w:lang w:val="en-US"/>
                    </w:rPr>
                    <w:t>200161</w:t>
                  </w:r>
                </w:p>
              </w:tc>
            </w:tr>
            <w:tr w:rsidR="00C53C70" w:rsidRPr="00C53C70" w14:paraId="24064B8B" w14:textId="77777777">
              <w:trPr>
                <w:trHeight w:val="532"/>
                <w:jc w:val="center"/>
              </w:trPr>
              <w:tc>
                <w:tcPr>
                  <w:tcW w:w="5000" w:type="pct"/>
                  <w:gridSpan w:val="6"/>
                  <w:tcBorders>
                    <w:tl2br w:val="nil"/>
                    <w:tr2bl w:val="nil"/>
                  </w:tcBorders>
                  <w:vAlign w:val="center"/>
                </w:tcPr>
                <w:p w14:paraId="4B700896" w14:textId="77777777" w:rsidR="00945F92" w:rsidRPr="00C53C70" w:rsidRDefault="00000000">
                  <w:pPr>
                    <w:snapToGrid w:val="0"/>
                    <w:rPr>
                      <w:szCs w:val="21"/>
                    </w:rPr>
                  </w:pPr>
                  <w:r w:rsidRPr="00C53C70">
                    <w:rPr>
                      <w:rFonts w:hint="eastAsia"/>
                      <w:szCs w:val="21"/>
                    </w:rPr>
                    <w:t>备注：本项目商品混凝土生产规模为</w:t>
                  </w:r>
                  <w:r w:rsidRPr="00C53C70">
                    <w:rPr>
                      <w:rFonts w:hint="eastAsia"/>
                      <w:szCs w:val="21"/>
                    </w:rPr>
                    <w:t>20</w:t>
                  </w:r>
                  <w:r w:rsidRPr="00C53C70">
                    <w:rPr>
                      <w:rFonts w:hint="eastAsia"/>
                      <w:szCs w:val="21"/>
                    </w:rPr>
                    <w:t>万吨</w:t>
                  </w:r>
                  <w:r w:rsidRPr="00C53C70">
                    <w:rPr>
                      <w:rFonts w:hint="eastAsia"/>
                      <w:szCs w:val="21"/>
                    </w:rPr>
                    <w:t>/</w:t>
                  </w:r>
                  <w:r w:rsidRPr="00C53C70">
                    <w:rPr>
                      <w:rFonts w:hint="eastAsia"/>
                      <w:szCs w:val="21"/>
                    </w:rPr>
                    <w:t>年，混凝土根据其型号不同，密度不同，本次以</w:t>
                  </w:r>
                  <w:r w:rsidRPr="00C53C70">
                    <w:rPr>
                      <w:rFonts w:hint="eastAsia"/>
                      <w:szCs w:val="21"/>
                    </w:rPr>
                    <w:t>2000kg/m</w:t>
                  </w:r>
                  <w:r w:rsidRPr="00C53C70">
                    <w:rPr>
                      <w:rFonts w:hint="eastAsia"/>
                      <w:szCs w:val="21"/>
                      <w:vertAlign w:val="superscript"/>
                    </w:rPr>
                    <w:t>3</w:t>
                  </w:r>
                  <w:r w:rsidRPr="00C53C70">
                    <w:rPr>
                      <w:rFonts w:hint="eastAsia"/>
                      <w:szCs w:val="21"/>
                    </w:rPr>
                    <w:t>计算，则项目生产混凝土规模约为</w:t>
                  </w:r>
                  <w:r w:rsidRPr="00C53C70">
                    <w:rPr>
                      <w:rFonts w:hint="eastAsia"/>
                      <w:szCs w:val="21"/>
                    </w:rPr>
                    <w:t>10</w:t>
                  </w:r>
                  <w:r w:rsidRPr="00C53C70">
                    <w:rPr>
                      <w:rFonts w:hint="eastAsia"/>
                      <w:szCs w:val="21"/>
                    </w:rPr>
                    <w:t>万立方米</w:t>
                  </w:r>
                  <w:r w:rsidRPr="00C53C70">
                    <w:rPr>
                      <w:rFonts w:hint="eastAsia"/>
                      <w:szCs w:val="21"/>
                    </w:rPr>
                    <w:t>/</w:t>
                  </w:r>
                  <w:r w:rsidRPr="00C53C70">
                    <w:rPr>
                      <w:rFonts w:hint="eastAsia"/>
                      <w:szCs w:val="21"/>
                    </w:rPr>
                    <w:t>年。</w:t>
                  </w:r>
                </w:p>
              </w:tc>
            </w:tr>
          </w:tbl>
          <w:p w14:paraId="208CE04D" w14:textId="77777777" w:rsidR="00945F92" w:rsidRPr="00C53C70" w:rsidRDefault="00000000">
            <w:pPr>
              <w:spacing w:line="360" w:lineRule="auto"/>
              <w:ind w:firstLineChars="200" w:firstLine="482"/>
              <w:rPr>
                <w:b/>
                <w:bCs/>
                <w:sz w:val="24"/>
              </w:rPr>
            </w:pPr>
            <w:r w:rsidRPr="00C53C70">
              <w:rPr>
                <w:b/>
                <w:bCs/>
                <w:sz w:val="24"/>
              </w:rPr>
              <w:t>添加剂的理化性质：</w:t>
            </w:r>
          </w:p>
          <w:p w14:paraId="5785A46A" w14:textId="77777777" w:rsidR="00945F92" w:rsidRPr="00C53C70" w:rsidRDefault="00000000">
            <w:pPr>
              <w:spacing w:line="360" w:lineRule="auto"/>
              <w:ind w:firstLineChars="200" w:firstLine="480"/>
              <w:rPr>
                <w:sz w:val="24"/>
              </w:rPr>
            </w:pPr>
            <w:r w:rsidRPr="00C53C70">
              <w:rPr>
                <w:sz w:val="24"/>
              </w:rPr>
              <w:t>混凝土添加剂包括</w:t>
            </w:r>
            <w:r w:rsidRPr="00C53C70">
              <w:fldChar w:fldCharType="begin"/>
            </w:r>
            <w:r w:rsidRPr="00C53C70">
              <w:instrText>HYPERLINK "http://baike.baidu.com/view/443357.htm"</w:instrText>
            </w:r>
            <w:r w:rsidRPr="00C53C70">
              <w:fldChar w:fldCharType="separate"/>
            </w:r>
            <w:r w:rsidRPr="00C53C70">
              <w:rPr>
                <w:rStyle w:val="aff0"/>
                <w:color w:val="auto"/>
                <w:sz w:val="24"/>
                <w:shd w:val="clear" w:color="auto" w:fill="FFFFFF"/>
              </w:rPr>
              <w:t>减水剂</w:t>
            </w:r>
            <w:r w:rsidRPr="00C53C70">
              <w:fldChar w:fldCharType="end"/>
            </w:r>
            <w:r w:rsidRPr="00C53C70">
              <w:rPr>
                <w:sz w:val="24"/>
              </w:rPr>
              <w:t>、</w:t>
            </w:r>
            <w:hyperlink r:id="rId22" w:history="1">
              <w:r w:rsidR="00945F92" w:rsidRPr="00C53C70">
                <w:rPr>
                  <w:rStyle w:val="aff0"/>
                  <w:color w:val="auto"/>
                  <w:sz w:val="24"/>
                  <w:shd w:val="clear" w:color="auto" w:fill="FFFFFF"/>
                </w:rPr>
                <w:t>缓凝剂</w:t>
              </w:r>
            </w:hyperlink>
            <w:r w:rsidRPr="00C53C70">
              <w:rPr>
                <w:sz w:val="24"/>
              </w:rPr>
              <w:t>、</w:t>
            </w:r>
            <w:hyperlink r:id="rId23" w:history="1">
              <w:r w:rsidR="00945F92" w:rsidRPr="00C53C70">
                <w:rPr>
                  <w:sz w:val="24"/>
                </w:rPr>
                <w:t>膨胀</w:t>
              </w:r>
              <w:r w:rsidR="00945F92" w:rsidRPr="00C53C70">
                <w:rPr>
                  <w:rStyle w:val="aff0"/>
                  <w:color w:val="auto"/>
                  <w:sz w:val="24"/>
                  <w:shd w:val="clear" w:color="auto" w:fill="FFFFFF"/>
                </w:rPr>
                <w:t>剂</w:t>
              </w:r>
            </w:hyperlink>
            <w:r w:rsidRPr="00C53C70">
              <w:rPr>
                <w:sz w:val="24"/>
              </w:rPr>
              <w:t>、</w:t>
            </w:r>
            <w:hyperlink r:id="rId24" w:history="1">
              <w:r w:rsidR="00945F92" w:rsidRPr="00C53C70">
                <w:rPr>
                  <w:rStyle w:val="aff0"/>
                  <w:color w:val="auto"/>
                  <w:sz w:val="24"/>
                  <w:shd w:val="clear" w:color="auto" w:fill="FFFFFF"/>
                </w:rPr>
                <w:t>防水剂</w:t>
              </w:r>
            </w:hyperlink>
            <w:r w:rsidRPr="00C53C70">
              <w:rPr>
                <w:sz w:val="24"/>
              </w:rPr>
              <w:t>和</w:t>
            </w:r>
            <w:hyperlink r:id="rId25" w:history="1">
              <w:r w:rsidR="00945F92" w:rsidRPr="00C53C70">
                <w:rPr>
                  <w:rStyle w:val="aff0"/>
                  <w:color w:val="auto"/>
                  <w:sz w:val="24"/>
                  <w:shd w:val="clear" w:color="auto" w:fill="FFFFFF"/>
                </w:rPr>
                <w:t>防冻剂</w:t>
              </w:r>
            </w:hyperlink>
            <w:r w:rsidRPr="00C53C70">
              <w:rPr>
                <w:sz w:val="24"/>
              </w:rPr>
              <w:t>等，本项目主要外加剂为</w:t>
            </w:r>
            <w:r w:rsidRPr="00C53C70">
              <w:rPr>
                <w:rFonts w:hint="eastAsia"/>
                <w:sz w:val="24"/>
              </w:rPr>
              <w:t>碱水剂（聚羧酸碱水剂，液态）</w:t>
            </w:r>
            <w:r w:rsidRPr="00C53C70">
              <w:rPr>
                <w:sz w:val="24"/>
              </w:rPr>
              <w:t>。</w:t>
            </w:r>
          </w:p>
          <w:p w14:paraId="59ADD89F" w14:textId="77777777" w:rsidR="00945F92" w:rsidRPr="00C53C70" w:rsidRDefault="00000000">
            <w:pPr>
              <w:spacing w:line="360" w:lineRule="auto"/>
              <w:ind w:firstLineChars="200" w:firstLine="480"/>
              <w:rPr>
                <w:sz w:val="24"/>
              </w:rPr>
            </w:pPr>
            <w:r w:rsidRPr="00C53C70">
              <w:rPr>
                <w:sz w:val="24"/>
              </w:rPr>
              <w:t>聚羧酸减水剂（</w:t>
            </w:r>
            <w:r w:rsidRPr="00C53C70">
              <w:rPr>
                <w:sz w:val="24"/>
              </w:rPr>
              <w:t>Polycarboxylate</w:t>
            </w:r>
            <w:r w:rsidRPr="00C53C70">
              <w:rPr>
                <w:rFonts w:hint="eastAsia"/>
                <w:sz w:val="24"/>
              </w:rPr>
              <w:t xml:space="preserve"> </w:t>
            </w:r>
            <w:r w:rsidRPr="00C53C70">
              <w:rPr>
                <w:sz w:val="24"/>
              </w:rPr>
              <w:t>Superplasticizer</w:t>
            </w:r>
            <w:r w:rsidRPr="00C53C70">
              <w:rPr>
                <w:sz w:val="24"/>
              </w:rPr>
              <w:t>）是一种高性能</w:t>
            </w:r>
            <w:r w:rsidRPr="00C53C70">
              <w:fldChar w:fldCharType="begin"/>
            </w:r>
            <w:r w:rsidRPr="00C53C70">
              <w:instrText>HYPERLINK "http://baike.baidu.com/view/443357.htm" \t "F:</w:instrText>
            </w:r>
            <w:r w:rsidRPr="00C53C70">
              <w:instrText>王晓玲参考搅拌站报告</w:instrText>
            </w:r>
            <w:r w:rsidRPr="00C53C70">
              <w:instrText>_blank"</w:instrText>
            </w:r>
            <w:r w:rsidRPr="00C53C70">
              <w:fldChar w:fldCharType="separate"/>
            </w:r>
            <w:r w:rsidRPr="00C53C70">
              <w:rPr>
                <w:rStyle w:val="aff0"/>
                <w:color w:val="auto"/>
                <w:sz w:val="24"/>
                <w:shd w:val="clear" w:color="auto" w:fill="FFFFFF"/>
              </w:rPr>
              <w:t>减水剂</w:t>
            </w:r>
            <w:r w:rsidRPr="00C53C70">
              <w:fldChar w:fldCharType="end"/>
            </w:r>
            <w:r w:rsidRPr="00C53C70">
              <w:rPr>
                <w:sz w:val="24"/>
              </w:rPr>
              <w:t>，是水泥混凝土运用中的一种水泥</w:t>
            </w:r>
            <w:hyperlink r:id="rId26" w:tgtFrame="F:王晓玲参考搅拌站报告_blank" w:history="1">
              <w:r w:rsidR="00945F92" w:rsidRPr="00C53C70">
                <w:rPr>
                  <w:rStyle w:val="aff0"/>
                  <w:color w:val="auto"/>
                  <w:sz w:val="24"/>
                  <w:shd w:val="clear" w:color="auto" w:fill="FFFFFF"/>
                </w:rPr>
                <w:t>分散剂</w:t>
              </w:r>
            </w:hyperlink>
            <w:r w:rsidRPr="00C53C70">
              <w:rPr>
                <w:sz w:val="24"/>
              </w:rPr>
              <w:t>。适用于高速铁路、客运专线、工业与民用建筑、道路、桥梁、港口码头、机场等工程建设的预制和现浇混凝土、钢筋混凝土及预应力混凝土。</w:t>
            </w:r>
            <w:r w:rsidRPr="00C53C70">
              <w:rPr>
                <w:rFonts w:hint="eastAsia"/>
                <w:sz w:val="24"/>
              </w:rPr>
              <w:t>该</w:t>
            </w:r>
            <w:proofErr w:type="gramStart"/>
            <w:r w:rsidRPr="00C53C70">
              <w:rPr>
                <w:rFonts w:hint="eastAsia"/>
                <w:sz w:val="24"/>
              </w:rPr>
              <w:t>品绿色环保</w:t>
            </w:r>
            <w:proofErr w:type="gramEnd"/>
            <w:r w:rsidRPr="00C53C70">
              <w:rPr>
                <w:rFonts w:hint="eastAsia"/>
                <w:sz w:val="24"/>
              </w:rPr>
              <w:t>，不易燃，不易爆，可以安全使用火车和汽车运输。其具有以下优势：①与各种水泥的相容性好，混凝土的坍落度保持性能好，延长混凝土的施工时间；②掺量低，碱水率高，收缩小；③大幅度提高混凝土的</w:t>
            </w:r>
            <w:r w:rsidRPr="00C53C70">
              <w:rPr>
                <w:rFonts w:hint="eastAsia"/>
                <w:sz w:val="24"/>
              </w:rPr>
              <w:lastRenderedPageBreak/>
              <w:t>早期、后期强度；④本产品氯离子含量低、碱含量低，有利于混凝土的耐久性；⑤本产品生产过程无污染，不含甲醛，符合</w:t>
            </w:r>
            <w:r w:rsidRPr="00C53C70">
              <w:rPr>
                <w:rFonts w:hint="eastAsia"/>
                <w:sz w:val="24"/>
              </w:rPr>
              <w:t>ISO14000</w:t>
            </w:r>
            <w:r w:rsidRPr="00C53C70">
              <w:rPr>
                <w:rFonts w:hint="eastAsia"/>
                <w:sz w:val="24"/>
              </w:rPr>
              <w:t>环境保护管理国际标准，是一种绿色环保产品。</w:t>
            </w:r>
          </w:p>
          <w:p w14:paraId="7A5C8AFF" w14:textId="77777777" w:rsidR="00945F92" w:rsidRPr="00C53C70" w:rsidRDefault="00000000">
            <w:pPr>
              <w:spacing w:line="360" w:lineRule="auto"/>
              <w:ind w:firstLineChars="200" w:firstLine="480"/>
              <w:rPr>
                <w:sz w:val="24"/>
              </w:rPr>
            </w:pPr>
            <w:r w:rsidRPr="00C53C70">
              <w:rPr>
                <w:rFonts w:hint="eastAsia"/>
                <w:sz w:val="24"/>
              </w:rPr>
              <w:t>本项目使用的聚羧酸碱水剂绿色环保，且使用量较小，约为原料总使用量的</w:t>
            </w:r>
            <w:r w:rsidRPr="00C53C70">
              <w:rPr>
                <w:rFonts w:hint="eastAsia"/>
                <w:sz w:val="24"/>
              </w:rPr>
              <w:t>0.082%</w:t>
            </w:r>
            <w:r w:rsidRPr="00C53C70">
              <w:rPr>
                <w:rFonts w:hint="eastAsia"/>
                <w:sz w:val="24"/>
              </w:rPr>
              <w:t>，故不会对操作工人产生健康损害及污染环境。</w:t>
            </w:r>
          </w:p>
          <w:p w14:paraId="4B4D49B4" w14:textId="77777777" w:rsidR="00945F92" w:rsidRPr="00C53C70" w:rsidRDefault="00000000">
            <w:pPr>
              <w:spacing w:line="360" w:lineRule="auto"/>
              <w:ind w:firstLineChars="200" w:firstLine="482"/>
              <w:jc w:val="left"/>
              <w:rPr>
                <w:b/>
                <w:bCs/>
                <w:sz w:val="24"/>
              </w:rPr>
            </w:pPr>
            <w:r w:rsidRPr="00C53C70">
              <w:rPr>
                <w:rFonts w:hint="eastAsia"/>
                <w:b/>
                <w:bCs/>
                <w:sz w:val="24"/>
              </w:rPr>
              <w:t>7</w:t>
            </w:r>
            <w:r w:rsidRPr="00C53C70">
              <w:rPr>
                <w:rFonts w:hint="eastAsia"/>
                <w:b/>
                <w:bCs/>
                <w:sz w:val="24"/>
              </w:rPr>
              <w:t>、公用工程</w:t>
            </w:r>
          </w:p>
          <w:p w14:paraId="6F115BF9"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w:t>
            </w:r>
            <w:r w:rsidRPr="00C53C70">
              <w:rPr>
                <w:sz w:val="24"/>
              </w:rPr>
              <w:t>给</w:t>
            </w:r>
            <w:r w:rsidRPr="00C53C70">
              <w:rPr>
                <w:rFonts w:hint="eastAsia"/>
                <w:sz w:val="24"/>
              </w:rPr>
              <w:t>排</w:t>
            </w:r>
            <w:r w:rsidRPr="00C53C70">
              <w:rPr>
                <w:sz w:val="24"/>
              </w:rPr>
              <w:t>水</w:t>
            </w:r>
          </w:p>
          <w:p w14:paraId="4FDDD983" w14:textId="77777777" w:rsidR="00945F92" w:rsidRPr="00C53C70" w:rsidRDefault="00000000">
            <w:pPr>
              <w:pStyle w:val="ac"/>
              <w:adjustRightInd/>
              <w:snapToGrid/>
              <w:spacing w:line="360" w:lineRule="auto"/>
              <w:ind w:firstLineChars="200" w:firstLine="480"/>
              <w:rPr>
                <w:sz w:val="24"/>
              </w:rPr>
            </w:pPr>
            <w:bookmarkStart w:id="42" w:name="OLE_LINK36"/>
            <w:r w:rsidRPr="00C53C70">
              <w:rPr>
                <w:rFonts w:hint="eastAsia"/>
                <w:sz w:val="24"/>
              </w:rPr>
              <w:t>项目用水包括生活用水和生产用水，生活用水主要是员工日常饮用水及员工盥洗用水、绿化用水，生产用水主要包括生产搅拌用水、设备冲洗用水、</w:t>
            </w:r>
            <w:proofErr w:type="gramStart"/>
            <w:r w:rsidRPr="00C53C70">
              <w:rPr>
                <w:rFonts w:hint="eastAsia"/>
                <w:sz w:val="24"/>
              </w:rPr>
              <w:t>洒水抑尘用水</w:t>
            </w:r>
            <w:bookmarkEnd w:id="42"/>
            <w:proofErr w:type="gramEnd"/>
            <w:r w:rsidRPr="00C53C70">
              <w:rPr>
                <w:rFonts w:hint="eastAsia"/>
                <w:sz w:val="24"/>
              </w:rPr>
              <w:t>。</w:t>
            </w:r>
          </w:p>
          <w:p w14:paraId="08025AA5"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1 \* GB3</w:instrText>
            </w:r>
            <w:r w:rsidRPr="00C53C70">
              <w:rPr>
                <w:sz w:val="24"/>
              </w:rPr>
              <w:instrText xml:space="preserve"> </w:instrText>
            </w:r>
            <w:r w:rsidRPr="00C53C70">
              <w:rPr>
                <w:sz w:val="24"/>
              </w:rPr>
              <w:fldChar w:fldCharType="separate"/>
            </w:r>
            <w:r w:rsidRPr="00C53C70">
              <w:rPr>
                <w:rFonts w:hint="eastAsia"/>
                <w:sz w:val="24"/>
              </w:rPr>
              <w:t>①</w:t>
            </w:r>
            <w:r w:rsidRPr="00C53C70">
              <w:rPr>
                <w:sz w:val="24"/>
              </w:rPr>
              <w:fldChar w:fldCharType="end"/>
            </w:r>
            <w:r w:rsidRPr="00C53C70">
              <w:rPr>
                <w:sz w:val="24"/>
              </w:rPr>
              <w:t>生活用水</w:t>
            </w:r>
          </w:p>
          <w:p w14:paraId="5D5C10BB" w14:textId="77777777" w:rsidR="00945F92" w:rsidRPr="00C53C70" w:rsidRDefault="00000000">
            <w:pPr>
              <w:pStyle w:val="ac"/>
              <w:adjustRightInd/>
              <w:snapToGrid/>
              <w:spacing w:line="360" w:lineRule="auto"/>
              <w:ind w:firstLineChars="200" w:firstLine="480"/>
              <w:rPr>
                <w:sz w:val="24"/>
              </w:rPr>
            </w:pPr>
            <w:r w:rsidRPr="00C53C70">
              <w:rPr>
                <w:rFonts w:hint="eastAsia"/>
                <w:sz w:val="24"/>
              </w:rPr>
              <w:t>本项目年生产</w:t>
            </w:r>
            <w:r w:rsidRPr="00C53C70">
              <w:rPr>
                <w:rFonts w:hint="eastAsia"/>
                <w:sz w:val="24"/>
              </w:rPr>
              <w:t>240</w:t>
            </w:r>
            <w:r w:rsidRPr="00C53C70">
              <w:rPr>
                <w:rFonts w:hint="eastAsia"/>
                <w:sz w:val="24"/>
              </w:rPr>
              <w:t>天，冬季不生产，</w:t>
            </w:r>
            <w:r w:rsidRPr="00C53C70">
              <w:rPr>
                <w:sz w:val="24"/>
              </w:rPr>
              <w:t>厂区共有职工</w:t>
            </w:r>
            <w:r w:rsidRPr="00C53C70">
              <w:rPr>
                <w:rFonts w:hint="eastAsia"/>
                <w:sz w:val="24"/>
              </w:rPr>
              <w:t>20</w:t>
            </w:r>
            <w:r w:rsidRPr="00C53C70">
              <w:rPr>
                <w:sz w:val="24"/>
              </w:rPr>
              <w:t>人，</w:t>
            </w:r>
            <w:r w:rsidRPr="00C53C70">
              <w:rPr>
                <w:spacing w:val="-2"/>
                <w:sz w:val="24"/>
              </w:rPr>
              <w:t>根据陕西省《行业用水定额》（</w:t>
            </w:r>
            <w:r w:rsidRPr="00C53C70">
              <w:rPr>
                <w:rFonts w:eastAsia="Times New Roman"/>
                <w:spacing w:val="-2"/>
                <w:sz w:val="24"/>
              </w:rPr>
              <w:t>DB61/T943-20</w:t>
            </w:r>
            <w:r w:rsidRPr="00C53C70">
              <w:rPr>
                <w:rFonts w:hint="eastAsia"/>
                <w:spacing w:val="-2"/>
                <w:sz w:val="24"/>
              </w:rPr>
              <w:t>20</w:t>
            </w:r>
            <w:r w:rsidRPr="00C53C70">
              <w:rPr>
                <w:spacing w:val="-2"/>
                <w:sz w:val="24"/>
              </w:rPr>
              <w:t>），</w:t>
            </w:r>
            <w:r w:rsidRPr="00C53C70">
              <w:rPr>
                <w:sz w:val="24"/>
              </w:rPr>
              <w:t>用水定额按</w:t>
            </w:r>
            <w:r w:rsidRPr="00C53C70">
              <w:rPr>
                <w:sz w:val="24"/>
              </w:rPr>
              <w:t>65L/</w:t>
            </w:r>
            <w:r w:rsidRPr="00C53C70">
              <w:rPr>
                <w:sz w:val="24"/>
              </w:rPr>
              <w:t>人・</w:t>
            </w:r>
            <w:r w:rsidRPr="00C53C70">
              <w:rPr>
                <w:rFonts w:hint="eastAsia"/>
                <w:sz w:val="24"/>
              </w:rPr>
              <w:t>d</w:t>
            </w:r>
            <w:r w:rsidRPr="00C53C70">
              <w:rPr>
                <w:sz w:val="24"/>
              </w:rPr>
              <w:t>计，</w:t>
            </w:r>
            <w:proofErr w:type="gramStart"/>
            <w:r w:rsidRPr="00C53C70">
              <w:rPr>
                <w:sz w:val="24"/>
              </w:rPr>
              <w:t>则职工</w:t>
            </w:r>
            <w:proofErr w:type="gramEnd"/>
            <w:r w:rsidRPr="00C53C70">
              <w:rPr>
                <w:sz w:val="24"/>
              </w:rPr>
              <w:t>生活用水量为</w:t>
            </w:r>
            <w:r w:rsidRPr="00C53C70">
              <w:rPr>
                <w:rFonts w:hint="eastAsia"/>
                <w:sz w:val="24"/>
              </w:rPr>
              <w:t>1.3</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312</w:t>
            </w:r>
            <w:r w:rsidRPr="00C53C70">
              <w:rPr>
                <w:sz w:val="24"/>
              </w:rPr>
              <w:t>m</w:t>
            </w:r>
            <w:r w:rsidRPr="00C53C70">
              <w:rPr>
                <w:sz w:val="24"/>
                <w:vertAlign w:val="superscript"/>
              </w:rPr>
              <w:t>3</w:t>
            </w:r>
            <w:r w:rsidRPr="00C53C70">
              <w:rPr>
                <w:sz w:val="24"/>
              </w:rPr>
              <w:t>/a</w:t>
            </w:r>
            <w:r w:rsidRPr="00C53C70">
              <w:rPr>
                <w:sz w:val="24"/>
              </w:rPr>
              <w:t>）。生活污水产生系数按照</w:t>
            </w:r>
            <w:r w:rsidRPr="00C53C70">
              <w:rPr>
                <w:sz w:val="24"/>
              </w:rPr>
              <w:t>0.8</w:t>
            </w:r>
            <w:r w:rsidRPr="00C53C70">
              <w:rPr>
                <w:sz w:val="24"/>
              </w:rPr>
              <w:t>计，则生活污水产生量为</w:t>
            </w:r>
            <w:r w:rsidRPr="00C53C70">
              <w:rPr>
                <w:rFonts w:hint="eastAsia"/>
                <w:sz w:val="24"/>
              </w:rPr>
              <w:t>1.04</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249.6</w:t>
            </w:r>
            <w:r w:rsidRPr="00C53C70">
              <w:rPr>
                <w:sz w:val="24"/>
              </w:rPr>
              <w:t>m</w:t>
            </w:r>
            <w:r w:rsidRPr="00C53C70">
              <w:rPr>
                <w:sz w:val="24"/>
                <w:vertAlign w:val="superscript"/>
              </w:rPr>
              <w:t>3</w:t>
            </w:r>
            <w:r w:rsidRPr="00C53C70">
              <w:rPr>
                <w:sz w:val="24"/>
              </w:rPr>
              <w:t>/a</w:t>
            </w:r>
            <w:r w:rsidRPr="00C53C70">
              <w:rPr>
                <w:sz w:val="24"/>
              </w:rPr>
              <w:t>），厂区设旱厕</w:t>
            </w:r>
            <w:r w:rsidRPr="00C53C70">
              <w:rPr>
                <w:sz w:val="24"/>
              </w:rPr>
              <w:t>1</w:t>
            </w:r>
            <w:r w:rsidRPr="00C53C70">
              <w:rPr>
                <w:sz w:val="24"/>
              </w:rPr>
              <w:t>座，委托当地村民定期清掏外用于周边农田施肥，</w:t>
            </w:r>
            <w:r w:rsidRPr="00C53C70">
              <w:rPr>
                <w:rFonts w:hint="eastAsia"/>
                <w:sz w:val="24"/>
              </w:rPr>
              <w:t>生活盥洗污水经沉淀池处理后</w:t>
            </w:r>
            <w:r w:rsidRPr="00C53C70">
              <w:rPr>
                <w:sz w:val="24"/>
              </w:rPr>
              <w:t>用于洒水抑尘</w:t>
            </w:r>
            <w:r w:rsidRPr="00C53C70">
              <w:rPr>
                <w:rFonts w:hint="eastAsia"/>
                <w:sz w:val="24"/>
              </w:rPr>
              <w:t>，不外排</w:t>
            </w:r>
            <w:r w:rsidRPr="00C53C70">
              <w:rPr>
                <w:sz w:val="24"/>
              </w:rPr>
              <w:t>。</w:t>
            </w:r>
          </w:p>
          <w:p w14:paraId="2FFAB6E4"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2 \* GB3</w:instrText>
            </w:r>
            <w:r w:rsidRPr="00C53C70">
              <w:rPr>
                <w:sz w:val="24"/>
              </w:rPr>
              <w:instrText xml:space="preserve"> </w:instrText>
            </w:r>
            <w:r w:rsidRPr="00C53C70">
              <w:rPr>
                <w:sz w:val="24"/>
              </w:rPr>
              <w:fldChar w:fldCharType="separate"/>
            </w:r>
            <w:r w:rsidRPr="00C53C70">
              <w:rPr>
                <w:rFonts w:hint="eastAsia"/>
                <w:sz w:val="24"/>
              </w:rPr>
              <w:t>②</w:t>
            </w:r>
            <w:r w:rsidRPr="00C53C70">
              <w:rPr>
                <w:sz w:val="24"/>
              </w:rPr>
              <w:fldChar w:fldCharType="end"/>
            </w:r>
            <w:r w:rsidRPr="00C53C70">
              <w:rPr>
                <w:sz w:val="24"/>
              </w:rPr>
              <w:t>生产</w:t>
            </w:r>
            <w:r w:rsidRPr="00C53C70">
              <w:rPr>
                <w:rFonts w:hint="eastAsia"/>
                <w:sz w:val="24"/>
              </w:rPr>
              <w:t>搅拌</w:t>
            </w:r>
            <w:r w:rsidRPr="00C53C70">
              <w:rPr>
                <w:sz w:val="24"/>
              </w:rPr>
              <w:t>用水</w:t>
            </w:r>
          </w:p>
          <w:p w14:paraId="40472451" w14:textId="77777777" w:rsidR="00945F92" w:rsidRPr="00C53C70" w:rsidRDefault="00000000">
            <w:pPr>
              <w:pStyle w:val="ac"/>
              <w:adjustRightInd/>
              <w:snapToGrid/>
              <w:spacing w:line="360" w:lineRule="auto"/>
              <w:ind w:firstLineChars="200" w:firstLine="480"/>
              <w:rPr>
                <w:sz w:val="24"/>
              </w:rPr>
            </w:pPr>
            <w:r w:rsidRPr="00C53C70">
              <w:rPr>
                <w:sz w:val="24"/>
              </w:rPr>
              <w:t>根据</w:t>
            </w:r>
            <w:r w:rsidRPr="00C53C70">
              <w:rPr>
                <w:rFonts w:hint="eastAsia"/>
                <w:sz w:val="24"/>
              </w:rPr>
              <w:t>《工业用水定额：预拌混凝土及水泥制品》水节约</w:t>
            </w:r>
            <w:r w:rsidRPr="00C53C70">
              <w:rPr>
                <w:sz w:val="24"/>
              </w:rPr>
              <w:t>[</w:t>
            </w:r>
            <w:r w:rsidRPr="00C53C70">
              <w:rPr>
                <w:rFonts w:hint="eastAsia"/>
                <w:sz w:val="24"/>
              </w:rPr>
              <w:t>2020</w:t>
            </w:r>
            <w:r w:rsidRPr="00C53C70">
              <w:rPr>
                <w:sz w:val="24"/>
              </w:rPr>
              <w:t>]</w:t>
            </w:r>
            <w:r w:rsidRPr="00C53C70">
              <w:rPr>
                <w:rFonts w:hint="eastAsia"/>
                <w:sz w:val="24"/>
              </w:rPr>
              <w:t>290</w:t>
            </w:r>
            <w:r w:rsidRPr="00C53C70">
              <w:rPr>
                <w:rFonts w:hint="eastAsia"/>
                <w:sz w:val="24"/>
              </w:rPr>
              <w:t>号（</w:t>
            </w:r>
            <w:r w:rsidRPr="00C53C70">
              <w:rPr>
                <w:rFonts w:hint="eastAsia"/>
                <w:sz w:val="24"/>
              </w:rPr>
              <w:t>4</w:t>
            </w:r>
            <w:r w:rsidRPr="00C53C70">
              <w:rPr>
                <w:rFonts w:hint="eastAsia"/>
                <w:sz w:val="24"/>
              </w:rPr>
              <w:t>）</w:t>
            </w:r>
            <w:r w:rsidRPr="00C53C70">
              <w:rPr>
                <w:sz w:val="24"/>
              </w:rPr>
              <w:t>，</w:t>
            </w:r>
            <w:r w:rsidRPr="00C53C70">
              <w:rPr>
                <w:rFonts w:hint="eastAsia"/>
                <w:sz w:val="24"/>
              </w:rPr>
              <w:t>结合建设单位提供数据，生产每方混凝土用水量约为</w:t>
            </w:r>
            <w:r w:rsidRPr="00C53C70">
              <w:rPr>
                <w:rFonts w:hint="eastAsia"/>
                <w:sz w:val="24"/>
              </w:rPr>
              <w:t>0.16m</w:t>
            </w:r>
            <w:r w:rsidRPr="00C53C70">
              <w:rPr>
                <w:sz w:val="28"/>
                <w:szCs w:val="28"/>
              </w:rPr>
              <w:t>³</w:t>
            </w:r>
            <w:r w:rsidRPr="00C53C70">
              <w:rPr>
                <w:rFonts w:hint="eastAsia"/>
                <w:sz w:val="24"/>
              </w:rPr>
              <w:t>，项目每天生产混凝土约</w:t>
            </w:r>
            <w:r w:rsidRPr="00C53C70">
              <w:rPr>
                <w:rFonts w:hint="eastAsia"/>
                <w:sz w:val="24"/>
              </w:rPr>
              <w:t>416.7m</w:t>
            </w:r>
            <w:r w:rsidRPr="00C53C70">
              <w:rPr>
                <w:rFonts w:hint="eastAsia"/>
                <w:sz w:val="24"/>
                <w:vertAlign w:val="superscript"/>
              </w:rPr>
              <w:t>3</w:t>
            </w:r>
            <w:r w:rsidRPr="00C53C70">
              <w:rPr>
                <w:rFonts w:hint="eastAsia"/>
                <w:sz w:val="24"/>
              </w:rPr>
              <w:t>，则</w:t>
            </w:r>
            <w:r w:rsidRPr="00C53C70">
              <w:rPr>
                <w:sz w:val="24"/>
              </w:rPr>
              <w:t>搅拌用水量为</w:t>
            </w:r>
            <w:r w:rsidRPr="00C53C70">
              <w:rPr>
                <w:rFonts w:hint="eastAsia"/>
                <w:sz w:val="24"/>
              </w:rPr>
              <w:t>66.7</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16008</w:t>
            </w:r>
            <w:r w:rsidRPr="00C53C70">
              <w:rPr>
                <w:sz w:val="24"/>
              </w:rPr>
              <w:t>m</w:t>
            </w:r>
            <w:r w:rsidRPr="00C53C70">
              <w:rPr>
                <w:sz w:val="24"/>
                <w:vertAlign w:val="superscript"/>
              </w:rPr>
              <w:t>3</w:t>
            </w:r>
            <w:r w:rsidRPr="00C53C70">
              <w:rPr>
                <w:sz w:val="24"/>
              </w:rPr>
              <w:t>/a</w:t>
            </w:r>
            <w:r w:rsidRPr="00C53C70">
              <w:rPr>
                <w:sz w:val="24"/>
              </w:rPr>
              <w:t>），其中新鲜水量</w:t>
            </w:r>
            <w:r w:rsidRPr="00C53C70">
              <w:rPr>
                <w:rFonts w:hint="eastAsia"/>
                <w:sz w:val="24"/>
              </w:rPr>
              <w:t>58.7</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14088</w:t>
            </w:r>
            <w:r w:rsidRPr="00C53C70">
              <w:rPr>
                <w:sz w:val="24"/>
              </w:rPr>
              <w:t>m</w:t>
            </w:r>
            <w:r w:rsidRPr="00C53C70">
              <w:rPr>
                <w:sz w:val="24"/>
                <w:vertAlign w:val="superscript"/>
              </w:rPr>
              <w:t>3</w:t>
            </w:r>
            <w:r w:rsidRPr="00C53C70">
              <w:rPr>
                <w:sz w:val="24"/>
              </w:rPr>
              <w:t>/a</w:t>
            </w:r>
            <w:r w:rsidRPr="00C53C70">
              <w:rPr>
                <w:sz w:val="24"/>
              </w:rPr>
              <w:t>），</w:t>
            </w:r>
            <w:r w:rsidRPr="00C53C70">
              <w:rPr>
                <w:rFonts w:hint="eastAsia"/>
                <w:sz w:val="24"/>
              </w:rPr>
              <w:t>三级</w:t>
            </w:r>
            <w:r w:rsidRPr="00C53C70">
              <w:rPr>
                <w:sz w:val="24"/>
              </w:rPr>
              <w:t>沉淀池循环</w:t>
            </w:r>
            <w:r w:rsidRPr="00C53C70">
              <w:rPr>
                <w:rFonts w:hint="eastAsia"/>
                <w:sz w:val="24"/>
              </w:rPr>
              <w:t>回</w:t>
            </w:r>
            <w:r w:rsidRPr="00C53C70">
              <w:rPr>
                <w:sz w:val="24"/>
              </w:rPr>
              <w:t>用水量为</w:t>
            </w:r>
            <w:r w:rsidRPr="00C53C70">
              <w:rPr>
                <w:rFonts w:hint="eastAsia"/>
                <w:sz w:val="24"/>
              </w:rPr>
              <w:t>8</w:t>
            </w:r>
            <w:r w:rsidRPr="00C53C70">
              <w:rPr>
                <w:sz w:val="24"/>
              </w:rPr>
              <w:t>m</w:t>
            </w:r>
            <w:r w:rsidRPr="00C53C70">
              <w:rPr>
                <w:sz w:val="24"/>
                <w:vertAlign w:val="superscript"/>
              </w:rPr>
              <w:t>3</w:t>
            </w:r>
            <w:r w:rsidRPr="00C53C70">
              <w:rPr>
                <w:sz w:val="24"/>
              </w:rPr>
              <w:t>/d</w:t>
            </w:r>
            <w:r w:rsidRPr="00C53C70">
              <w:rPr>
                <w:rFonts w:hint="eastAsia"/>
                <w:sz w:val="24"/>
              </w:rPr>
              <w:t>（</w:t>
            </w:r>
            <w:r w:rsidRPr="00C53C70">
              <w:rPr>
                <w:rFonts w:hint="eastAsia"/>
                <w:sz w:val="24"/>
              </w:rPr>
              <w:t>1920</w:t>
            </w:r>
            <w:r w:rsidRPr="00C53C70">
              <w:rPr>
                <w:sz w:val="24"/>
              </w:rPr>
              <w:t>m</w:t>
            </w:r>
            <w:r w:rsidRPr="00C53C70">
              <w:rPr>
                <w:sz w:val="24"/>
                <w:vertAlign w:val="superscript"/>
              </w:rPr>
              <w:t>3</w:t>
            </w:r>
            <w:r w:rsidRPr="00C53C70">
              <w:rPr>
                <w:sz w:val="24"/>
              </w:rPr>
              <w:t>/a</w:t>
            </w:r>
            <w:r w:rsidRPr="00C53C70">
              <w:rPr>
                <w:rFonts w:hint="eastAsia"/>
                <w:sz w:val="24"/>
              </w:rPr>
              <w:t>）。</w:t>
            </w:r>
          </w:p>
          <w:p w14:paraId="044908F4"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3 \* GB3</w:instrText>
            </w:r>
            <w:r w:rsidRPr="00C53C70">
              <w:rPr>
                <w:sz w:val="24"/>
              </w:rPr>
              <w:instrText xml:space="preserve"> </w:instrText>
            </w:r>
            <w:r w:rsidRPr="00C53C70">
              <w:rPr>
                <w:sz w:val="24"/>
              </w:rPr>
              <w:fldChar w:fldCharType="separate"/>
            </w:r>
            <w:r w:rsidRPr="00C53C70">
              <w:rPr>
                <w:rFonts w:hint="eastAsia"/>
                <w:sz w:val="24"/>
              </w:rPr>
              <w:t>③</w:t>
            </w:r>
            <w:r w:rsidRPr="00C53C70">
              <w:rPr>
                <w:sz w:val="24"/>
              </w:rPr>
              <w:fldChar w:fldCharType="end"/>
            </w:r>
            <w:r w:rsidRPr="00C53C70">
              <w:rPr>
                <w:sz w:val="24"/>
              </w:rPr>
              <w:t>设备冲</w:t>
            </w:r>
            <w:r w:rsidRPr="00C53C70">
              <w:rPr>
                <w:rFonts w:hint="eastAsia"/>
                <w:sz w:val="24"/>
              </w:rPr>
              <w:t>洗</w:t>
            </w:r>
            <w:r w:rsidRPr="00C53C70">
              <w:rPr>
                <w:sz w:val="24"/>
              </w:rPr>
              <w:t>用水</w:t>
            </w:r>
          </w:p>
          <w:p w14:paraId="00E91DBC" w14:textId="77777777" w:rsidR="00945F92" w:rsidRPr="00C53C70" w:rsidRDefault="00000000">
            <w:pPr>
              <w:pStyle w:val="ac"/>
              <w:adjustRightInd/>
              <w:snapToGrid/>
              <w:spacing w:line="360" w:lineRule="auto"/>
              <w:ind w:firstLineChars="200" w:firstLine="480"/>
              <w:rPr>
                <w:sz w:val="24"/>
              </w:rPr>
            </w:pPr>
            <w:r w:rsidRPr="00C53C70">
              <w:rPr>
                <w:sz w:val="24"/>
              </w:rPr>
              <w:t>项目设备冲洗用水主要包括搅拌机冲洗用水和罐车</w:t>
            </w:r>
            <w:r w:rsidRPr="00C53C70">
              <w:rPr>
                <w:rFonts w:hint="eastAsia"/>
                <w:sz w:val="24"/>
              </w:rPr>
              <w:t>冲洗用水</w:t>
            </w:r>
            <w:r w:rsidRPr="00C53C70">
              <w:rPr>
                <w:sz w:val="24"/>
              </w:rPr>
              <w:t>。搅拌机冲洗用水和罐车冲洗用水经过砂石分离器分离后进入沉淀池沉淀后回用于搅拌工序。搅拌机为本项目的主要生产设备，在暂时停止生产时需冲洗干净，</w:t>
            </w:r>
            <w:r w:rsidRPr="00C53C70">
              <w:rPr>
                <w:rFonts w:hint="eastAsia"/>
                <w:sz w:val="24"/>
              </w:rPr>
              <w:t>按每台搅拌机</w:t>
            </w:r>
            <w:r w:rsidRPr="00C53C70">
              <w:rPr>
                <w:rFonts w:hAnsi="宋体"/>
                <w:sz w:val="24"/>
              </w:rPr>
              <w:t>平均每天冲洗</w:t>
            </w:r>
            <w:r w:rsidRPr="00C53C70">
              <w:rPr>
                <w:rFonts w:hAnsi="宋体" w:hint="eastAsia"/>
                <w:sz w:val="24"/>
              </w:rPr>
              <w:t>1</w:t>
            </w:r>
            <w:r w:rsidRPr="00C53C70">
              <w:rPr>
                <w:rFonts w:hAnsi="宋体"/>
                <w:sz w:val="24"/>
              </w:rPr>
              <w:t>次，</w:t>
            </w:r>
            <w:r w:rsidRPr="00C53C70">
              <w:rPr>
                <w:rFonts w:hint="eastAsia"/>
                <w:sz w:val="24"/>
              </w:rPr>
              <w:t>每次冲洗水</w:t>
            </w:r>
            <w:r w:rsidRPr="00C53C70">
              <w:rPr>
                <w:rFonts w:hint="eastAsia"/>
                <w:sz w:val="24"/>
              </w:rPr>
              <w:t>2.0m</w:t>
            </w:r>
            <w:r w:rsidRPr="00C53C70">
              <w:rPr>
                <w:sz w:val="28"/>
                <w:szCs w:val="28"/>
              </w:rPr>
              <w:t>³</w:t>
            </w:r>
            <w:r w:rsidRPr="00C53C70">
              <w:rPr>
                <w:rFonts w:hint="eastAsia"/>
                <w:sz w:val="24"/>
              </w:rPr>
              <w:t>计，则本商</w:t>
            </w:r>
            <w:proofErr w:type="gramStart"/>
            <w:r w:rsidRPr="00C53C70">
              <w:rPr>
                <w:rFonts w:hint="eastAsia"/>
                <w:sz w:val="24"/>
              </w:rPr>
              <w:t>砼</w:t>
            </w:r>
            <w:proofErr w:type="gramEnd"/>
            <w:r w:rsidRPr="00C53C70">
              <w:rPr>
                <w:rFonts w:hint="eastAsia"/>
                <w:sz w:val="24"/>
              </w:rPr>
              <w:t>站</w:t>
            </w:r>
            <w:r w:rsidRPr="00C53C70">
              <w:rPr>
                <w:sz w:val="24"/>
              </w:rPr>
              <w:t>搅拌机冲洗用水量为</w:t>
            </w:r>
            <w:r w:rsidRPr="00C53C70">
              <w:rPr>
                <w:rFonts w:hint="eastAsia"/>
                <w:sz w:val="24"/>
              </w:rPr>
              <w:t>4</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960</w:t>
            </w:r>
            <w:r w:rsidRPr="00C53C70">
              <w:rPr>
                <w:sz w:val="24"/>
              </w:rPr>
              <w:t>m</w:t>
            </w:r>
            <w:r w:rsidRPr="00C53C70">
              <w:rPr>
                <w:sz w:val="24"/>
                <w:vertAlign w:val="superscript"/>
              </w:rPr>
              <w:t>3</w:t>
            </w:r>
            <w:r w:rsidRPr="00C53C70">
              <w:rPr>
                <w:sz w:val="24"/>
              </w:rPr>
              <w:t>/a</w:t>
            </w:r>
            <w:r w:rsidRPr="00C53C70">
              <w:rPr>
                <w:sz w:val="24"/>
              </w:rPr>
              <w:t>）。</w:t>
            </w:r>
          </w:p>
          <w:p w14:paraId="0A266568" w14:textId="77777777" w:rsidR="00945F92" w:rsidRPr="00C53C70" w:rsidRDefault="00000000">
            <w:pPr>
              <w:pStyle w:val="ac"/>
              <w:adjustRightInd/>
              <w:snapToGrid/>
              <w:spacing w:line="360" w:lineRule="auto"/>
              <w:ind w:firstLineChars="200" w:firstLine="480"/>
              <w:rPr>
                <w:sz w:val="24"/>
              </w:rPr>
            </w:pPr>
            <w:r w:rsidRPr="00C53C70">
              <w:rPr>
                <w:sz w:val="24"/>
              </w:rPr>
              <w:t>混凝土罐车配备水箱，在卸料完成后，及时向罐内加水</w:t>
            </w:r>
            <w:r w:rsidRPr="00C53C70">
              <w:rPr>
                <w:rFonts w:hint="eastAsia"/>
                <w:sz w:val="24"/>
              </w:rPr>
              <w:t>冲洗</w:t>
            </w:r>
            <w:r w:rsidRPr="00C53C70">
              <w:rPr>
                <w:sz w:val="24"/>
              </w:rPr>
              <w:t>，</w:t>
            </w:r>
            <w:proofErr w:type="gramStart"/>
            <w:r w:rsidRPr="00C53C70">
              <w:rPr>
                <w:sz w:val="24"/>
              </w:rPr>
              <w:t>待车辆</w:t>
            </w:r>
            <w:proofErr w:type="gramEnd"/>
            <w:r w:rsidRPr="00C53C70">
              <w:rPr>
                <w:sz w:val="24"/>
              </w:rPr>
              <w:t>返回厂</w:t>
            </w:r>
            <w:r w:rsidRPr="00C53C70">
              <w:rPr>
                <w:sz w:val="24"/>
              </w:rPr>
              <w:lastRenderedPageBreak/>
              <w:t>区后，罐车内废水经砂石分离机分离后进入沉淀池处理。根据建设单位提供资料，</w:t>
            </w:r>
            <w:r w:rsidRPr="00C53C70">
              <w:rPr>
                <w:bCs/>
                <w:sz w:val="24"/>
              </w:rPr>
              <w:t>每天约有</w:t>
            </w:r>
            <w:r w:rsidRPr="00C53C70">
              <w:rPr>
                <w:rFonts w:hint="eastAsia"/>
                <w:bCs/>
                <w:sz w:val="24"/>
              </w:rPr>
              <w:t>6</w:t>
            </w:r>
            <w:r w:rsidRPr="00C53C70">
              <w:rPr>
                <w:bCs/>
                <w:sz w:val="24"/>
              </w:rPr>
              <w:t>辆罐车进行罐内清洗，每次清洗用水量约为</w:t>
            </w:r>
            <w:r w:rsidRPr="00C53C70">
              <w:rPr>
                <w:rFonts w:hint="eastAsia"/>
                <w:bCs/>
                <w:sz w:val="24"/>
              </w:rPr>
              <w:t>1</w:t>
            </w:r>
            <w:r w:rsidRPr="00C53C70">
              <w:rPr>
                <w:bCs/>
                <w:sz w:val="24"/>
              </w:rPr>
              <w:t>m</w:t>
            </w:r>
            <w:r w:rsidRPr="00C53C70">
              <w:rPr>
                <w:bCs/>
                <w:sz w:val="24"/>
                <w:vertAlign w:val="superscript"/>
              </w:rPr>
              <w:t>3</w:t>
            </w:r>
            <w:r w:rsidRPr="00C53C70">
              <w:rPr>
                <w:bCs/>
                <w:sz w:val="24"/>
              </w:rPr>
              <w:t>，则罐车罐内清洗用水量约为</w:t>
            </w:r>
            <w:r w:rsidRPr="00C53C70">
              <w:rPr>
                <w:rFonts w:hint="eastAsia"/>
                <w:bCs/>
                <w:sz w:val="24"/>
              </w:rPr>
              <w:t>6</w:t>
            </w:r>
            <w:r w:rsidRPr="00C53C70">
              <w:rPr>
                <w:sz w:val="24"/>
              </w:rPr>
              <w:t>m</w:t>
            </w:r>
            <w:r w:rsidRPr="00C53C70">
              <w:rPr>
                <w:sz w:val="24"/>
                <w:vertAlign w:val="superscript"/>
              </w:rPr>
              <w:t>3</w:t>
            </w:r>
            <w:r w:rsidRPr="00C53C70">
              <w:rPr>
                <w:sz w:val="24"/>
              </w:rPr>
              <w:t>/d</w:t>
            </w:r>
            <w:r w:rsidRPr="00C53C70">
              <w:rPr>
                <w:rFonts w:hint="eastAsia"/>
                <w:sz w:val="24"/>
              </w:rPr>
              <w:t>（</w:t>
            </w:r>
            <w:r w:rsidRPr="00C53C70">
              <w:rPr>
                <w:rFonts w:hint="eastAsia"/>
                <w:sz w:val="24"/>
              </w:rPr>
              <w:t>1440</w:t>
            </w:r>
            <w:r w:rsidRPr="00C53C70">
              <w:rPr>
                <w:bCs/>
                <w:sz w:val="24"/>
              </w:rPr>
              <w:t>m</w:t>
            </w:r>
            <w:r w:rsidRPr="00C53C70">
              <w:rPr>
                <w:bCs/>
                <w:sz w:val="24"/>
                <w:vertAlign w:val="superscript"/>
              </w:rPr>
              <w:t>3</w:t>
            </w:r>
            <w:r w:rsidRPr="00C53C70">
              <w:rPr>
                <w:bCs/>
                <w:sz w:val="24"/>
              </w:rPr>
              <w:t>/a</w:t>
            </w:r>
            <w:r w:rsidRPr="00C53C70">
              <w:rPr>
                <w:rFonts w:hint="eastAsia"/>
                <w:sz w:val="24"/>
              </w:rPr>
              <w:t>）。</w:t>
            </w:r>
          </w:p>
          <w:p w14:paraId="7E0CEB6B" w14:textId="77777777" w:rsidR="00945F92" w:rsidRPr="00C53C70" w:rsidRDefault="00000000">
            <w:pPr>
              <w:pStyle w:val="ac"/>
              <w:adjustRightInd/>
              <w:snapToGrid/>
              <w:spacing w:line="360" w:lineRule="auto"/>
              <w:ind w:firstLineChars="200" w:firstLine="480"/>
              <w:rPr>
                <w:sz w:val="24"/>
              </w:rPr>
            </w:pPr>
            <w:r w:rsidRPr="00C53C70">
              <w:rPr>
                <w:sz w:val="24"/>
              </w:rPr>
              <w:t>设备</w:t>
            </w:r>
            <w:proofErr w:type="gramStart"/>
            <w:r w:rsidRPr="00C53C70">
              <w:rPr>
                <w:sz w:val="24"/>
              </w:rPr>
              <w:t>冲洗总</w:t>
            </w:r>
            <w:proofErr w:type="gramEnd"/>
            <w:r w:rsidRPr="00C53C70">
              <w:rPr>
                <w:sz w:val="24"/>
              </w:rPr>
              <w:t>用水量为</w:t>
            </w:r>
            <w:r w:rsidRPr="00C53C70">
              <w:rPr>
                <w:rFonts w:hint="eastAsia"/>
                <w:sz w:val="24"/>
              </w:rPr>
              <w:t>10</w:t>
            </w:r>
            <w:r w:rsidRPr="00C53C70">
              <w:rPr>
                <w:sz w:val="24"/>
              </w:rPr>
              <w:t>m</w:t>
            </w:r>
            <w:r w:rsidRPr="00C53C70">
              <w:rPr>
                <w:sz w:val="24"/>
                <w:vertAlign w:val="superscript"/>
              </w:rPr>
              <w:t>3</w:t>
            </w:r>
            <w:r w:rsidRPr="00C53C70">
              <w:rPr>
                <w:sz w:val="24"/>
              </w:rPr>
              <w:t>/d</w:t>
            </w:r>
            <w:r w:rsidRPr="00C53C70">
              <w:rPr>
                <w:rFonts w:hint="eastAsia"/>
                <w:sz w:val="24"/>
              </w:rPr>
              <w:t>（</w:t>
            </w:r>
            <w:r w:rsidRPr="00C53C70">
              <w:rPr>
                <w:rFonts w:hint="eastAsia"/>
                <w:sz w:val="24"/>
              </w:rPr>
              <w:t>2400</w:t>
            </w:r>
            <w:r w:rsidRPr="00C53C70">
              <w:rPr>
                <w:sz w:val="24"/>
              </w:rPr>
              <w:t>m</w:t>
            </w:r>
            <w:r w:rsidRPr="00C53C70">
              <w:rPr>
                <w:sz w:val="24"/>
                <w:vertAlign w:val="superscript"/>
              </w:rPr>
              <w:t>3</w:t>
            </w:r>
            <w:r w:rsidRPr="00C53C70">
              <w:rPr>
                <w:sz w:val="24"/>
              </w:rPr>
              <w:t>/a</w:t>
            </w:r>
            <w:r w:rsidRPr="00C53C70">
              <w:rPr>
                <w:rFonts w:hint="eastAsia"/>
                <w:sz w:val="24"/>
              </w:rPr>
              <w:t>）</w:t>
            </w:r>
            <w:r w:rsidRPr="00C53C70">
              <w:rPr>
                <w:sz w:val="24"/>
              </w:rPr>
              <w:t>，冲洗产生污水量（按总用水量的</w:t>
            </w:r>
            <w:r w:rsidRPr="00C53C70">
              <w:rPr>
                <w:rFonts w:hint="eastAsia"/>
                <w:sz w:val="24"/>
              </w:rPr>
              <w:t>8</w:t>
            </w:r>
            <w:r w:rsidRPr="00C53C70">
              <w:rPr>
                <w:sz w:val="24"/>
              </w:rPr>
              <w:t>0%</w:t>
            </w:r>
            <w:r w:rsidRPr="00C53C70">
              <w:rPr>
                <w:sz w:val="24"/>
              </w:rPr>
              <w:t>计）为</w:t>
            </w:r>
            <w:r w:rsidRPr="00C53C70">
              <w:rPr>
                <w:rFonts w:hint="eastAsia"/>
                <w:sz w:val="24"/>
              </w:rPr>
              <w:t>8</w:t>
            </w:r>
            <w:r w:rsidRPr="00C53C70">
              <w:rPr>
                <w:sz w:val="24"/>
              </w:rPr>
              <w:t>m</w:t>
            </w:r>
            <w:r w:rsidRPr="00C53C70">
              <w:rPr>
                <w:sz w:val="24"/>
                <w:vertAlign w:val="superscript"/>
              </w:rPr>
              <w:t>3</w:t>
            </w:r>
            <w:r w:rsidRPr="00C53C70">
              <w:rPr>
                <w:sz w:val="24"/>
              </w:rPr>
              <w:t>/d</w:t>
            </w:r>
            <w:r w:rsidRPr="00C53C70">
              <w:rPr>
                <w:rFonts w:hint="eastAsia"/>
                <w:sz w:val="24"/>
              </w:rPr>
              <w:t>（</w:t>
            </w:r>
            <w:r w:rsidRPr="00C53C70">
              <w:rPr>
                <w:rFonts w:hint="eastAsia"/>
                <w:sz w:val="24"/>
              </w:rPr>
              <w:t>1920</w:t>
            </w:r>
            <w:r w:rsidRPr="00C53C70">
              <w:rPr>
                <w:sz w:val="24"/>
              </w:rPr>
              <w:t>m</w:t>
            </w:r>
            <w:r w:rsidRPr="00C53C70">
              <w:rPr>
                <w:sz w:val="24"/>
                <w:vertAlign w:val="superscript"/>
              </w:rPr>
              <w:t>3</w:t>
            </w:r>
            <w:r w:rsidRPr="00C53C70">
              <w:rPr>
                <w:sz w:val="24"/>
              </w:rPr>
              <w:t>/a</w:t>
            </w:r>
            <w:r w:rsidRPr="00C53C70">
              <w:rPr>
                <w:rFonts w:hint="eastAsia"/>
                <w:sz w:val="24"/>
              </w:rPr>
              <w:t>）</w:t>
            </w:r>
            <w:r w:rsidRPr="00C53C70">
              <w:rPr>
                <w:sz w:val="24"/>
              </w:rPr>
              <w:t>，废水</w:t>
            </w:r>
            <w:r w:rsidRPr="00C53C70">
              <w:rPr>
                <w:rFonts w:hint="eastAsia"/>
                <w:sz w:val="24"/>
              </w:rPr>
              <w:t>经三级</w:t>
            </w:r>
            <w:r w:rsidRPr="00C53C70">
              <w:rPr>
                <w:sz w:val="24"/>
              </w:rPr>
              <w:t>沉淀池沉淀后回用于搅拌用水。</w:t>
            </w:r>
          </w:p>
          <w:p w14:paraId="50B06CC1"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4 \* GB3</w:instrText>
            </w:r>
            <w:r w:rsidRPr="00C53C70">
              <w:rPr>
                <w:sz w:val="24"/>
              </w:rPr>
              <w:instrText xml:space="preserve"> </w:instrText>
            </w:r>
            <w:r w:rsidRPr="00C53C70">
              <w:rPr>
                <w:sz w:val="24"/>
              </w:rPr>
              <w:fldChar w:fldCharType="separate"/>
            </w:r>
            <w:r w:rsidRPr="00C53C70">
              <w:rPr>
                <w:rFonts w:hint="eastAsia"/>
                <w:sz w:val="24"/>
              </w:rPr>
              <w:t>④</w:t>
            </w:r>
            <w:r w:rsidRPr="00C53C70">
              <w:rPr>
                <w:sz w:val="24"/>
              </w:rPr>
              <w:fldChar w:fldCharType="end"/>
            </w:r>
            <w:r w:rsidRPr="00C53C70">
              <w:rPr>
                <w:sz w:val="24"/>
              </w:rPr>
              <w:t>运输车辆冲洗用水</w:t>
            </w:r>
          </w:p>
          <w:p w14:paraId="1B491A88" w14:textId="77777777" w:rsidR="00945F92" w:rsidRPr="00C53C70" w:rsidRDefault="00000000">
            <w:pPr>
              <w:adjustRightInd w:val="0"/>
              <w:snapToGrid w:val="0"/>
              <w:spacing w:line="360" w:lineRule="auto"/>
              <w:ind w:firstLineChars="200" w:firstLine="480"/>
              <w:rPr>
                <w:sz w:val="24"/>
              </w:rPr>
            </w:pPr>
            <w:r w:rsidRPr="00C53C70">
              <w:rPr>
                <w:sz w:val="24"/>
              </w:rPr>
              <w:t>项目设置洗车台，混凝土运输罐车及水泥、粉煤灰等原料罐车离开厂区时进行冲洗</w:t>
            </w:r>
            <w:r w:rsidRPr="00C53C70">
              <w:rPr>
                <w:rFonts w:hAnsi="宋体"/>
                <w:sz w:val="24"/>
              </w:rPr>
              <w:t>。据调查冲洗水量</w:t>
            </w:r>
            <w:r w:rsidRPr="00C53C70">
              <w:rPr>
                <w:rFonts w:hint="eastAsia"/>
                <w:sz w:val="24"/>
              </w:rPr>
              <w:t>6m</w:t>
            </w:r>
            <w:r w:rsidRPr="00C53C70">
              <w:rPr>
                <w:rFonts w:hint="eastAsia"/>
                <w:sz w:val="24"/>
                <w:vertAlign w:val="superscript"/>
              </w:rPr>
              <w:t>3</w:t>
            </w:r>
            <w:r w:rsidRPr="00C53C70">
              <w:rPr>
                <w:sz w:val="24"/>
              </w:rPr>
              <w:t>/</w:t>
            </w:r>
            <w:r w:rsidRPr="00C53C70">
              <w:rPr>
                <w:rFonts w:hint="eastAsia"/>
                <w:sz w:val="24"/>
              </w:rPr>
              <w:t>d</w:t>
            </w:r>
            <w:r w:rsidRPr="00C53C70">
              <w:rPr>
                <w:rFonts w:hint="eastAsia"/>
                <w:sz w:val="24"/>
              </w:rPr>
              <w:t>（</w:t>
            </w:r>
            <w:r w:rsidRPr="00C53C70">
              <w:rPr>
                <w:rFonts w:hint="eastAsia"/>
                <w:sz w:val="24"/>
              </w:rPr>
              <w:t>1440m</w:t>
            </w:r>
            <w:r w:rsidRPr="00C53C70">
              <w:rPr>
                <w:rFonts w:hint="eastAsia"/>
                <w:sz w:val="24"/>
                <w:vertAlign w:val="superscript"/>
              </w:rPr>
              <w:t>3</w:t>
            </w:r>
            <w:r w:rsidRPr="00C53C70">
              <w:rPr>
                <w:sz w:val="24"/>
              </w:rPr>
              <w:t>/</w:t>
            </w:r>
            <w:r w:rsidRPr="00C53C70">
              <w:rPr>
                <w:rFonts w:hint="eastAsia"/>
                <w:sz w:val="24"/>
              </w:rPr>
              <w:t>a</w:t>
            </w:r>
            <w:r w:rsidRPr="00C53C70">
              <w:rPr>
                <w:rFonts w:hint="eastAsia"/>
                <w:sz w:val="24"/>
              </w:rPr>
              <w:t>），</w:t>
            </w:r>
            <w:r w:rsidRPr="00C53C70">
              <w:rPr>
                <w:sz w:val="24"/>
              </w:rPr>
              <w:t>产生污水量（按总用水量的</w:t>
            </w:r>
            <w:r w:rsidRPr="00C53C70">
              <w:rPr>
                <w:rFonts w:hint="eastAsia"/>
                <w:sz w:val="24"/>
              </w:rPr>
              <w:t>8</w:t>
            </w:r>
            <w:r w:rsidRPr="00C53C70">
              <w:rPr>
                <w:sz w:val="24"/>
              </w:rPr>
              <w:t>0%</w:t>
            </w:r>
            <w:r w:rsidRPr="00C53C70">
              <w:rPr>
                <w:sz w:val="24"/>
              </w:rPr>
              <w:t>计）</w:t>
            </w:r>
            <w:r w:rsidRPr="00C53C70">
              <w:rPr>
                <w:rFonts w:hAnsi="宋体" w:hint="eastAsia"/>
                <w:sz w:val="24"/>
              </w:rPr>
              <w:t>为</w:t>
            </w:r>
            <w:r w:rsidRPr="00C53C70">
              <w:rPr>
                <w:rFonts w:hint="eastAsia"/>
                <w:sz w:val="24"/>
              </w:rPr>
              <w:t>4.8m</w:t>
            </w:r>
            <w:r w:rsidRPr="00C53C70">
              <w:rPr>
                <w:rFonts w:hint="eastAsia"/>
                <w:sz w:val="24"/>
                <w:vertAlign w:val="superscript"/>
              </w:rPr>
              <w:t>3</w:t>
            </w:r>
            <w:r w:rsidRPr="00C53C70">
              <w:rPr>
                <w:sz w:val="24"/>
              </w:rPr>
              <w:t>/d</w:t>
            </w:r>
            <w:r w:rsidRPr="00C53C70">
              <w:rPr>
                <w:sz w:val="24"/>
              </w:rPr>
              <w:t>（</w:t>
            </w:r>
            <w:r w:rsidRPr="00C53C70">
              <w:rPr>
                <w:rFonts w:hint="eastAsia"/>
                <w:sz w:val="24"/>
              </w:rPr>
              <w:t>1152m</w:t>
            </w:r>
            <w:r w:rsidRPr="00C53C70">
              <w:rPr>
                <w:rFonts w:hint="eastAsia"/>
                <w:sz w:val="24"/>
                <w:vertAlign w:val="superscript"/>
              </w:rPr>
              <w:t>3</w:t>
            </w:r>
            <w:r w:rsidRPr="00C53C70">
              <w:rPr>
                <w:sz w:val="24"/>
              </w:rPr>
              <w:t>/</w:t>
            </w:r>
            <w:r w:rsidRPr="00C53C70">
              <w:rPr>
                <w:rFonts w:hint="eastAsia"/>
                <w:sz w:val="24"/>
              </w:rPr>
              <w:t>a</w:t>
            </w:r>
            <w:r w:rsidRPr="00C53C70">
              <w:rPr>
                <w:rFonts w:hint="eastAsia"/>
                <w:sz w:val="24"/>
              </w:rPr>
              <w:t>），经沉淀池处理后回用于二次冲洗。</w:t>
            </w:r>
          </w:p>
          <w:p w14:paraId="5E8B94E4" w14:textId="77777777" w:rsidR="00945F92" w:rsidRPr="00C53C70" w:rsidRDefault="00000000">
            <w:pPr>
              <w:pStyle w:val="2"/>
              <w:spacing w:beforeLines="0" w:after="0"/>
            </w:pPr>
            <w:r w:rsidRPr="00C53C70">
              <w:rPr>
                <w:rFonts w:ascii="Times New Roman" w:eastAsia="宋体" w:hAnsi="宋体" w:hint="eastAsia"/>
                <w:b w:val="0"/>
                <w:snapToGrid/>
                <w:spacing w:val="0"/>
                <w:szCs w:val="24"/>
              </w:rPr>
              <w:t>根据计算，运输车辆每日冲洗水量为</w:t>
            </w:r>
            <w:r w:rsidRPr="00C53C70">
              <w:rPr>
                <w:rFonts w:ascii="Times New Roman" w:eastAsia="宋体" w:hAnsi="Times New Roman" w:hint="eastAsia"/>
                <w:b w:val="0"/>
                <w:snapToGrid/>
                <w:spacing w:val="0"/>
                <w:szCs w:val="24"/>
              </w:rPr>
              <w:t>6m</w:t>
            </w:r>
            <w:r w:rsidRPr="00C53C70">
              <w:rPr>
                <w:rFonts w:ascii="Times New Roman" w:eastAsia="宋体" w:hAnsi="Times New Roman" w:hint="eastAsia"/>
                <w:b w:val="0"/>
                <w:snapToGrid/>
                <w:spacing w:val="0"/>
                <w:szCs w:val="24"/>
                <w:vertAlign w:val="superscript"/>
              </w:rPr>
              <w:t>3</w:t>
            </w:r>
            <w:r w:rsidRPr="00C53C70">
              <w:rPr>
                <w:rFonts w:ascii="Times New Roman" w:eastAsia="宋体" w:hAnsi="Times New Roman" w:hint="eastAsia"/>
                <w:b w:val="0"/>
                <w:snapToGrid/>
                <w:spacing w:val="0"/>
                <w:szCs w:val="24"/>
              </w:rPr>
              <w:t>，场地内设置的洗车沉淀池为</w:t>
            </w:r>
            <w:r w:rsidRPr="00C53C70">
              <w:rPr>
                <w:rFonts w:ascii="Times New Roman" w:eastAsia="宋体" w:hAnsi="Times New Roman" w:hint="eastAsia"/>
                <w:b w:val="0"/>
                <w:snapToGrid/>
                <w:spacing w:val="0"/>
                <w:szCs w:val="24"/>
              </w:rPr>
              <w:t>8m</w:t>
            </w:r>
            <w:r w:rsidRPr="00C53C70">
              <w:rPr>
                <w:rFonts w:ascii="Times New Roman" w:eastAsia="宋体" w:hAnsi="Times New Roman" w:hint="eastAsia"/>
                <w:b w:val="0"/>
                <w:snapToGrid/>
                <w:spacing w:val="0"/>
                <w:szCs w:val="24"/>
                <w:vertAlign w:val="superscript"/>
              </w:rPr>
              <w:t>3</w:t>
            </w:r>
            <w:r w:rsidRPr="00C53C70">
              <w:rPr>
                <w:rFonts w:ascii="Times New Roman" w:eastAsia="宋体" w:hAnsi="Times New Roman" w:hint="eastAsia"/>
                <w:b w:val="0"/>
                <w:snapToGrid/>
                <w:spacing w:val="0"/>
                <w:szCs w:val="24"/>
              </w:rPr>
              <w:t>，可满足日常正常运行。</w:t>
            </w:r>
          </w:p>
          <w:p w14:paraId="2BDBE597"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5 \* GB3</w:instrText>
            </w:r>
            <w:r w:rsidRPr="00C53C70">
              <w:rPr>
                <w:sz w:val="24"/>
              </w:rPr>
              <w:instrText xml:space="preserve"> </w:instrText>
            </w:r>
            <w:r w:rsidRPr="00C53C70">
              <w:rPr>
                <w:sz w:val="24"/>
              </w:rPr>
              <w:fldChar w:fldCharType="separate"/>
            </w:r>
            <w:r w:rsidRPr="00C53C70">
              <w:rPr>
                <w:rFonts w:hint="eastAsia"/>
                <w:sz w:val="24"/>
              </w:rPr>
              <w:t>⑤</w:t>
            </w:r>
            <w:r w:rsidRPr="00C53C70">
              <w:rPr>
                <w:sz w:val="24"/>
              </w:rPr>
              <w:fldChar w:fldCharType="end"/>
            </w:r>
            <w:proofErr w:type="gramStart"/>
            <w:r w:rsidRPr="00C53C70">
              <w:rPr>
                <w:sz w:val="24"/>
              </w:rPr>
              <w:t>洒水抑尘用水</w:t>
            </w:r>
            <w:proofErr w:type="gramEnd"/>
          </w:p>
          <w:p w14:paraId="0A6380F5" w14:textId="77777777" w:rsidR="00945F92" w:rsidRPr="00C53C70" w:rsidRDefault="00000000">
            <w:pPr>
              <w:pStyle w:val="ac"/>
              <w:adjustRightInd/>
              <w:snapToGrid/>
              <w:spacing w:line="360" w:lineRule="auto"/>
              <w:ind w:firstLineChars="200" w:firstLine="480"/>
              <w:rPr>
                <w:sz w:val="24"/>
              </w:rPr>
            </w:pPr>
            <w:r w:rsidRPr="00C53C70">
              <w:rPr>
                <w:rFonts w:hint="eastAsia"/>
                <w:sz w:val="24"/>
              </w:rPr>
              <w:t>主要为砂石料棚喷雾洒水与场内道路洒水抑尘。</w:t>
            </w:r>
          </w:p>
          <w:p w14:paraId="2DF0F52A" w14:textId="77777777" w:rsidR="00945F92" w:rsidRPr="00C53C70" w:rsidRDefault="00000000">
            <w:pPr>
              <w:pStyle w:val="ac"/>
              <w:adjustRightInd/>
              <w:snapToGrid/>
              <w:spacing w:line="360" w:lineRule="auto"/>
              <w:ind w:firstLineChars="200" w:firstLine="480"/>
              <w:rPr>
                <w:sz w:val="24"/>
              </w:rPr>
            </w:pPr>
            <w:r w:rsidRPr="00C53C70">
              <w:rPr>
                <w:rFonts w:hint="eastAsia"/>
                <w:sz w:val="24"/>
              </w:rPr>
              <w:t>项目沙石料棚内设置</w:t>
            </w:r>
            <w:proofErr w:type="gramStart"/>
            <w:r w:rsidRPr="00C53C70">
              <w:rPr>
                <w:rFonts w:hint="eastAsia"/>
                <w:sz w:val="24"/>
              </w:rPr>
              <w:t>有雾炮机定期</w:t>
            </w:r>
            <w:proofErr w:type="gramEnd"/>
            <w:r w:rsidRPr="00C53C70">
              <w:rPr>
                <w:rFonts w:hint="eastAsia"/>
                <w:sz w:val="24"/>
              </w:rPr>
              <w:t>洒水，上料过程中喷淋洒水控制投料粉尘，项目单台</w:t>
            </w:r>
            <w:proofErr w:type="gramStart"/>
            <w:r w:rsidRPr="00C53C70">
              <w:rPr>
                <w:rFonts w:hint="eastAsia"/>
                <w:sz w:val="24"/>
              </w:rPr>
              <w:t>雾炮机喷雾</w:t>
            </w:r>
            <w:proofErr w:type="gramEnd"/>
            <w:r w:rsidRPr="00C53C70">
              <w:rPr>
                <w:rFonts w:hint="eastAsia"/>
                <w:sz w:val="24"/>
              </w:rPr>
              <w:t>流量约为</w:t>
            </w:r>
            <w:r w:rsidRPr="00C53C70">
              <w:rPr>
                <w:rFonts w:hint="eastAsia"/>
                <w:sz w:val="24"/>
              </w:rPr>
              <w:t>20L/min</w:t>
            </w:r>
            <w:r w:rsidRPr="00C53C70">
              <w:rPr>
                <w:rFonts w:hint="eastAsia"/>
                <w:sz w:val="24"/>
              </w:rPr>
              <w:t>，单台每小时用水量约为</w:t>
            </w:r>
            <w:r w:rsidRPr="00C53C70">
              <w:rPr>
                <w:rFonts w:hint="eastAsia"/>
                <w:sz w:val="24"/>
              </w:rPr>
              <w:t>1.2m</w:t>
            </w:r>
            <w:r w:rsidRPr="00C53C70">
              <w:rPr>
                <w:rFonts w:hint="eastAsia"/>
                <w:sz w:val="24"/>
                <w:vertAlign w:val="superscript"/>
              </w:rPr>
              <w:t>3</w:t>
            </w:r>
            <w:r w:rsidRPr="00C53C70">
              <w:rPr>
                <w:rFonts w:hint="eastAsia"/>
                <w:sz w:val="24"/>
              </w:rPr>
              <w:t>，生产作业时同步启动雾炮机，每次同步启动</w:t>
            </w:r>
            <w:r w:rsidRPr="00C53C70">
              <w:rPr>
                <w:rFonts w:hint="eastAsia"/>
                <w:sz w:val="24"/>
              </w:rPr>
              <w:t>2</w:t>
            </w:r>
            <w:r w:rsidRPr="00C53C70">
              <w:rPr>
                <w:rFonts w:hint="eastAsia"/>
                <w:sz w:val="24"/>
              </w:rPr>
              <w:t>台雾炮机，每天启动</w:t>
            </w:r>
            <w:r w:rsidRPr="00C53C70">
              <w:rPr>
                <w:rFonts w:hint="eastAsia"/>
                <w:sz w:val="24"/>
              </w:rPr>
              <w:t>3</w:t>
            </w:r>
            <w:r w:rsidRPr="00C53C70">
              <w:rPr>
                <w:rFonts w:hint="eastAsia"/>
                <w:sz w:val="24"/>
              </w:rPr>
              <w:t>次，每次启动</w:t>
            </w:r>
            <w:r w:rsidRPr="00C53C70">
              <w:rPr>
                <w:rFonts w:hint="eastAsia"/>
                <w:sz w:val="24"/>
              </w:rPr>
              <w:t>1</w:t>
            </w:r>
            <w:r w:rsidRPr="00C53C70">
              <w:rPr>
                <w:rFonts w:hint="eastAsia"/>
                <w:sz w:val="24"/>
              </w:rPr>
              <w:t>小时，则雾炮洒水降尘用水量平均为</w:t>
            </w:r>
            <w:r w:rsidRPr="00C53C70">
              <w:rPr>
                <w:rFonts w:hint="eastAsia"/>
                <w:sz w:val="24"/>
              </w:rPr>
              <w:t>7.2m</w:t>
            </w:r>
            <w:r w:rsidRPr="00C53C70">
              <w:rPr>
                <w:rFonts w:hint="eastAsia"/>
                <w:sz w:val="24"/>
                <w:vertAlign w:val="superscript"/>
              </w:rPr>
              <w:t>3</w:t>
            </w:r>
            <w:r w:rsidRPr="00C53C70">
              <w:rPr>
                <w:rFonts w:hint="eastAsia"/>
                <w:sz w:val="24"/>
              </w:rPr>
              <w:t>/d</w:t>
            </w:r>
            <w:r w:rsidRPr="00C53C70">
              <w:rPr>
                <w:rFonts w:hint="eastAsia"/>
                <w:sz w:val="24"/>
              </w:rPr>
              <w:t>（</w:t>
            </w:r>
            <w:r w:rsidRPr="00C53C70">
              <w:rPr>
                <w:rFonts w:hint="eastAsia"/>
                <w:sz w:val="24"/>
              </w:rPr>
              <w:t>1728m</w:t>
            </w:r>
            <w:r w:rsidRPr="00C53C70">
              <w:rPr>
                <w:rFonts w:hint="eastAsia"/>
                <w:sz w:val="24"/>
                <w:vertAlign w:val="superscript"/>
              </w:rPr>
              <w:t>3</w:t>
            </w:r>
            <w:r w:rsidRPr="00C53C70">
              <w:rPr>
                <w:rFonts w:hint="eastAsia"/>
                <w:sz w:val="24"/>
              </w:rPr>
              <w:t>/a</w:t>
            </w:r>
            <w:r w:rsidRPr="00C53C70">
              <w:rPr>
                <w:rFonts w:hint="eastAsia"/>
                <w:sz w:val="24"/>
              </w:rPr>
              <w:t>），水全部随产品带走或蒸发，不产生废水。</w:t>
            </w:r>
          </w:p>
          <w:p w14:paraId="2E03A7E0" w14:textId="77777777" w:rsidR="00945F92" w:rsidRPr="00C53C70" w:rsidRDefault="00000000">
            <w:pPr>
              <w:pStyle w:val="ac"/>
              <w:adjustRightInd/>
              <w:snapToGrid/>
              <w:spacing w:line="360" w:lineRule="auto"/>
              <w:ind w:firstLineChars="200" w:firstLine="480"/>
              <w:rPr>
                <w:sz w:val="24"/>
              </w:rPr>
            </w:pPr>
            <w:r w:rsidRPr="00C53C70">
              <w:rPr>
                <w:rFonts w:hint="eastAsia"/>
                <w:sz w:val="24"/>
              </w:rPr>
              <w:t>项目厂区道路面积约</w:t>
            </w:r>
            <w:r w:rsidRPr="00C53C70">
              <w:rPr>
                <w:rFonts w:hint="eastAsia"/>
                <w:sz w:val="24"/>
              </w:rPr>
              <w:t>200m</w:t>
            </w:r>
            <w:r w:rsidRPr="00C53C70">
              <w:rPr>
                <w:rFonts w:hint="eastAsia"/>
                <w:sz w:val="24"/>
                <w:vertAlign w:val="superscript"/>
              </w:rPr>
              <w:t>2</w:t>
            </w:r>
            <w:r w:rsidRPr="00C53C70">
              <w:rPr>
                <w:rFonts w:hint="eastAsia"/>
                <w:sz w:val="24"/>
              </w:rPr>
              <w:t>，按平均</w:t>
            </w:r>
            <w:r w:rsidRPr="00C53C70">
              <w:rPr>
                <w:rFonts w:hint="eastAsia"/>
                <w:sz w:val="24"/>
              </w:rPr>
              <w:t>2.5L/</w:t>
            </w:r>
            <w:r w:rsidRPr="00C53C70">
              <w:rPr>
                <w:rFonts w:hint="eastAsia"/>
                <w:sz w:val="24"/>
              </w:rPr>
              <w:t>（</w:t>
            </w:r>
            <w:r w:rsidRPr="00C53C70">
              <w:rPr>
                <w:rFonts w:hint="eastAsia"/>
                <w:sz w:val="24"/>
              </w:rPr>
              <w:t>m</w:t>
            </w:r>
            <w:r w:rsidRPr="00C53C70">
              <w:rPr>
                <w:rFonts w:hint="eastAsia"/>
                <w:sz w:val="24"/>
                <w:vertAlign w:val="superscript"/>
              </w:rPr>
              <w:t>2</w:t>
            </w:r>
            <w:r w:rsidRPr="00C53C70">
              <w:rPr>
                <w:rFonts w:hint="eastAsia"/>
                <w:sz w:val="24"/>
              </w:rPr>
              <w:t>·</w:t>
            </w:r>
            <w:r w:rsidRPr="00C53C70">
              <w:rPr>
                <w:rFonts w:hint="eastAsia"/>
                <w:sz w:val="24"/>
              </w:rPr>
              <w:t>d</w:t>
            </w:r>
            <w:r w:rsidRPr="00C53C70">
              <w:rPr>
                <w:rFonts w:hint="eastAsia"/>
                <w:sz w:val="24"/>
              </w:rPr>
              <w:t>），每天洒水</w:t>
            </w:r>
            <w:r w:rsidRPr="00C53C70">
              <w:rPr>
                <w:rFonts w:hint="eastAsia"/>
                <w:sz w:val="24"/>
              </w:rPr>
              <w:t>1</w:t>
            </w:r>
            <w:r w:rsidRPr="00C53C70">
              <w:rPr>
                <w:rFonts w:hint="eastAsia"/>
                <w:sz w:val="24"/>
              </w:rPr>
              <w:t>次，</w:t>
            </w:r>
            <w:proofErr w:type="gramStart"/>
            <w:r w:rsidRPr="00C53C70">
              <w:rPr>
                <w:rFonts w:hint="eastAsia"/>
                <w:sz w:val="24"/>
              </w:rPr>
              <w:t>则道路</w:t>
            </w:r>
            <w:proofErr w:type="gramEnd"/>
            <w:r w:rsidRPr="00C53C70">
              <w:rPr>
                <w:rFonts w:hint="eastAsia"/>
                <w:sz w:val="24"/>
              </w:rPr>
              <w:t>洒水用水量为</w:t>
            </w:r>
            <w:r w:rsidRPr="00C53C70">
              <w:rPr>
                <w:rFonts w:hint="eastAsia"/>
                <w:sz w:val="24"/>
              </w:rPr>
              <w:t>0.5m</w:t>
            </w:r>
            <w:r w:rsidRPr="00C53C70">
              <w:rPr>
                <w:rFonts w:hint="eastAsia"/>
                <w:sz w:val="24"/>
                <w:vertAlign w:val="superscript"/>
              </w:rPr>
              <w:t>3</w:t>
            </w:r>
            <w:r w:rsidRPr="00C53C70">
              <w:rPr>
                <w:rFonts w:hint="eastAsia"/>
                <w:sz w:val="24"/>
              </w:rPr>
              <w:t>/d</w:t>
            </w:r>
            <w:r w:rsidRPr="00C53C70">
              <w:rPr>
                <w:rFonts w:hint="eastAsia"/>
                <w:sz w:val="24"/>
              </w:rPr>
              <w:t>（</w:t>
            </w:r>
            <w:r w:rsidRPr="00C53C70">
              <w:rPr>
                <w:rFonts w:hint="eastAsia"/>
                <w:sz w:val="24"/>
              </w:rPr>
              <w:t>120m</w:t>
            </w:r>
            <w:r w:rsidRPr="00C53C70">
              <w:rPr>
                <w:rFonts w:hint="eastAsia"/>
                <w:sz w:val="24"/>
                <w:vertAlign w:val="superscript"/>
              </w:rPr>
              <w:t>3</w:t>
            </w:r>
            <w:r w:rsidRPr="00C53C70">
              <w:rPr>
                <w:rFonts w:hint="eastAsia"/>
                <w:sz w:val="24"/>
              </w:rPr>
              <w:t>/a</w:t>
            </w:r>
            <w:r w:rsidRPr="00C53C70">
              <w:rPr>
                <w:rFonts w:hint="eastAsia"/>
                <w:sz w:val="24"/>
              </w:rPr>
              <w:t>），道路洒水自然蒸发</w:t>
            </w:r>
            <w:r w:rsidRPr="00C53C70">
              <w:rPr>
                <w:sz w:val="24"/>
              </w:rPr>
              <w:t>。</w:t>
            </w:r>
          </w:p>
          <w:p w14:paraId="5D4C03EE" w14:textId="77777777" w:rsidR="00945F92" w:rsidRPr="00C53C70" w:rsidRDefault="00000000">
            <w:pPr>
              <w:pStyle w:val="ac"/>
              <w:adjustRightInd/>
              <w:snapToGrid/>
              <w:spacing w:line="360" w:lineRule="auto"/>
              <w:ind w:firstLineChars="200" w:firstLine="480"/>
              <w:rPr>
                <w:sz w:val="24"/>
              </w:rPr>
            </w:pPr>
            <w:r w:rsidRPr="00C53C70">
              <w:rPr>
                <w:sz w:val="24"/>
              </w:rPr>
              <w:fldChar w:fldCharType="begin"/>
            </w:r>
            <w:r w:rsidRPr="00C53C70">
              <w:rPr>
                <w:sz w:val="24"/>
              </w:rPr>
              <w:instrText xml:space="preserve"> </w:instrText>
            </w:r>
            <w:r w:rsidRPr="00C53C70">
              <w:rPr>
                <w:rFonts w:hint="eastAsia"/>
                <w:sz w:val="24"/>
              </w:rPr>
              <w:instrText>= 6 \* GB3</w:instrText>
            </w:r>
            <w:r w:rsidRPr="00C53C70">
              <w:rPr>
                <w:sz w:val="24"/>
              </w:rPr>
              <w:instrText xml:space="preserve"> </w:instrText>
            </w:r>
            <w:r w:rsidRPr="00C53C70">
              <w:rPr>
                <w:sz w:val="24"/>
              </w:rPr>
              <w:fldChar w:fldCharType="separate"/>
            </w:r>
            <w:r w:rsidRPr="00C53C70">
              <w:rPr>
                <w:rFonts w:hint="eastAsia"/>
                <w:sz w:val="24"/>
              </w:rPr>
              <w:t>⑥</w:t>
            </w:r>
            <w:r w:rsidRPr="00C53C70">
              <w:rPr>
                <w:sz w:val="24"/>
              </w:rPr>
              <w:fldChar w:fldCharType="end"/>
            </w:r>
            <w:r w:rsidRPr="00C53C70">
              <w:rPr>
                <w:sz w:val="24"/>
              </w:rPr>
              <w:t>绿化用水</w:t>
            </w:r>
          </w:p>
          <w:p w14:paraId="483FAD35" w14:textId="77777777" w:rsidR="00945F92" w:rsidRPr="00C53C70" w:rsidRDefault="00000000">
            <w:pPr>
              <w:pStyle w:val="ac"/>
              <w:adjustRightInd/>
              <w:snapToGrid/>
              <w:spacing w:line="360" w:lineRule="auto"/>
              <w:ind w:firstLineChars="200" w:firstLine="480"/>
              <w:rPr>
                <w:sz w:val="24"/>
              </w:rPr>
            </w:pPr>
            <w:r w:rsidRPr="00C53C70">
              <w:rPr>
                <w:sz w:val="24"/>
              </w:rPr>
              <w:t>项目</w:t>
            </w:r>
            <w:r w:rsidRPr="00C53C70">
              <w:rPr>
                <w:rFonts w:hint="eastAsia"/>
                <w:sz w:val="24"/>
              </w:rPr>
              <w:t>厂区内</w:t>
            </w:r>
            <w:r w:rsidRPr="00C53C70">
              <w:rPr>
                <w:sz w:val="24"/>
              </w:rPr>
              <w:t>绿化面积</w:t>
            </w:r>
            <w:r w:rsidRPr="00C53C70">
              <w:rPr>
                <w:rFonts w:hint="eastAsia"/>
                <w:sz w:val="24"/>
              </w:rPr>
              <w:t>约</w:t>
            </w:r>
            <w:r w:rsidRPr="00C53C70">
              <w:rPr>
                <w:sz w:val="24"/>
              </w:rPr>
              <w:t>为</w:t>
            </w:r>
            <w:r w:rsidRPr="00C53C70">
              <w:rPr>
                <w:rFonts w:hint="eastAsia"/>
                <w:sz w:val="24"/>
              </w:rPr>
              <w:t>300</w:t>
            </w:r>
            <w:r w:rsidRPr="00C53C70">
              <w:rPr>
                <w:sz w:val="24"/>
              </w:rPr>
              <w:t>m</w:t>
            </w:r>
            <w:r w:rsidRPr="00C53C70">
              <w:rPr>
                <w:sz w:val="24"/>
                <w:vertAlign w:val="superscript"/>
              </w:rPr>
              <w:t>2</w:t>
            </w:r>
            <w:r w:rsidRPr="00C53C70">
              <w:rPr>
                <w:sz w:val="24"/>
              </w:rPr>
              <w:t>，</w:t>
            </w:r>
            <w:r w:rsidRPr="00C53C70">
              <w:rPr>
                <w:spacing w:val="-2"/>
                <w:sz w:val="24"/>
              </w:rPr>
              <w:t>根据陕西省《行业用水定额》（</w:t>
            </w:r>
            <w:r w:rsidRPr="00C53C70">
              <w:rPr>
                <w:rFonts w:eastAsia="Times New Roman"/>
                <w:spacing w:val="-2"/>
                <w:sz w:val="24"/>
              </w:rPr>
              <w:t>DB61/T943-20</w:t>
            </w:r>
            <w:r w:rsidRPr="00C53C70">
              <w:rPr>
                <w:rFonts w:hint="eastAsia"/>
                <w:spacing w:val="-2"/>
                <w:sz w:val="24"/>
              </w:rPr>
              <w:t>20</w:t>
            </w:r>
            <w:r w:rsidRPr="00C53C70">
              <w:rPr>
                <w:spacing w:val="-2"/>
                <w:sz w:val="24"/>
              </w:rPr>
              <w:t>），</w:t>
            </w:r>
            <w:r w:rsidRPr="00C53C70">
              <w:rPr>
                <w:sz w:val="24"/>
              </w:rPr>
              <w:t>绿化用水量按</w:t>
            </w:r>
            <w:r w:rsidRPr="00C53C70">
              <w:rPr>
                <w:rFonts w:hint="eastAsia"/>
                <w:sz w:val="24"/>
              </w:rPr>
              <w:t>3.3</w:t>
            </w:r>
            <w:r w:rsidRPr="00C53C70">
              <w:rPr>
                <w:sz w:val="24"/>
              </w:rPr>
              <w:t>L/m</w:t>
            </w:r>
            <w:r w:rsidRPr="00C53C70">
              <w:rPr>
                <w:sz w:val="24"/>
                <w:vertAlign w:val="superscript"/>
              </w:rPr>
              <w:t>2</w:t>
            </w:r>
            <w:r w:rsidRPr="00C53C70">
              <w:rPr>
                <w:rFonts w:ascii="宋体" w:hAnsi="宋体" w:cs="宋体" w:hint="eastAsia"/>
                <w:sz w:val="24"/>
              </w:rPr>
              <w:t>·次</w:t>
            </w:r>
            <w:r w:rsidRPr="00C53C70">
              <w:rPr>
                <w:sz w:val="24"/>
              </w:rPr>
              <w:t>计算，</w:t>
            </w:r>
            <w:r w:rsidRPr="00C53C70">
              <w:rPr>
                <w:rFonts w:hint="eastAsia"/>
                <w:sz w:val="24"/>
              </w:rPr>
              <w:t>约</w:t>
            </w:r>
            <w:r w:rsidRPr="00C53C70">
              <w:rPr>
                <w:sz w:val="24"/>
              </w:rPr>
              <w:t>五天</w:t>
            </w:r>
            <w:r w:rsidRPr="00C53C70">
              <w:rPr>
                <w:rFonts w:hint="eastAsia"/>
                <w:sz w:val="24"/>
              </w:rPr>
              <w:t>浇水</w:t>
            </w:r>
            <w:r w:rsidRPr="00C53C70">
              <w:rPr>
                <w:sz w:val="24"/>
              </w:rPr>
              <w:t>一次，则日平均绿化用水量为</w:t>
            </w:r>
            <w:r w:rsidRPr="00C53C70">
              <w:rPr>
                <w:rFonts w:hint="eastAsia"/>
                <w:sz w:val="24"/>
              </w:rPr>
              <w:t>0.198</w:t>
            </w:r>
            <w:r w:rsidRPr="00C53C70">
              <w:rPr>
                <w:sz w:val="24"/>
              </w:rPr>
              <w:t>m</w:t>
            </w:r>
            <w:r w:rsidRPr="00C53C70">
              <w:rPr>
                <w:rFonts w:hint="eastAsia"/>
                <w:sz w:val="24"/>
                <w:vertAlign w:val="superscript"/>
              </w:rPr>
              <w:t>3</w:t>
            </w:r>
            <w:r w:rsidRPr="00C53C70">
              <w:rPr>
                <w:sz w:val="24"/>
              </w:rPr>
              <w:t>/d</w:t>
            </w:r>
            <w:r w:rsidRPr="00C53C70">
              <w:rPr>
                <w:sz w:val="24"/>
              </w:rPr>
              <w:t>，年总用水量为</w:t>
            </w:r>
            <w:r w:rsidRPr="00C53C70">
              <w:rPr>
                <w:rFonts w:hint="eastAsia"/>
                <w:sz w:val="24"/>
              </w:rPr>
              <w:t>47.52</w:t>
            </w:r>
            <w:r w:rsidRPr="00C53C70">
              <w:rPr>
                <w:sz w:val="24"/>
              </w:rPr>
              <w:t>m</w:t>
            </w:r>
            <w:r w:rsidRPr="00C53C70">
              <w:rPr>
                <w:sz w:val="24"/>
                <w:vertAlign w:val="superscript"/>
              </w:rPr>
              <w:t>3</w:t>
            </w:r>
            <w:r w:rsidRPr="00C53C70">
              <w:rPr>
                <w:sz w:val="24"/>
              </w:rPr>
              <w:t>/a</w:t>
            </w:r>
            <w:r w:rsidRPr="00C53C70">
              <w:rPr>
                <w:rFonts w:hint="eastAsia"/>
                <w:sz w:val="24"/>
              </w:rPr>
              <w:t>，绿化浇水植物吸收及自然蒸发</w:t>
            </w:r>
            <w:r w:rsidRPr="00C53C70">
              <w:rPr>
                <w:sz w:val="24"/>
              </w:rPr>
              <w:t>。</w:t>
            </w:r>
          </w:p>
          <w:p w14:paraId="589D3133" w14:textId="77777777" w:rsidR="00945F92" w:rsidRPr="00C53C70" w:rsidRDefault="00000000">
            <w:pPr>
              <w:pStyle w:val="ac"/>
              <w:spacing w:line="360" w:lineRule="auto"/>
              <w:ind w:firstLineChars="200" w:firstLine="480"/>
              <w:rPr>
                <w:b/>
                <w:bCs/>
                <w:szCs w:val="21"/>
              </w:rPr>
            </w:pPr>
            <w:r w:rsidRPr="00C53C70">
              <w:rPr>
                <w:sz w:val="24"/>
              </w:rPr>
              <w:t>项目给排水一览表见表</w:t>
            </w:r>
            <w:r w:rsidRPr="00C53C70">
              <w:rPr>
                <w:rFonts w:hint="eastAsia"/>
                <w:sz w:val="24"/>
              </w:rPr>
              <w:t>2-6</w:t>
            </w:r>
            <w:r w:rsidRPr="00C53C70">
              <w:rPr>
                <w:sz w:val="24"/>
              </w:rPr>
              <w:t>，项目水平衡图见图</w:t>
            </w:r>
            <w:r w:rsidRPr="00C53C70">
              <w:rPr>
                <w:rFonts w:hint="eastAsia"/>
                <w:sz w:val="24"/>
              </w:rPr>
              <w:t>2-</w:t>
            </w:r>
            <w:r w:rsidRPr="00C53C70">
              <w:rPr>
                <w:sz w:val="24"/>
              </w:rPr>
              <w:t>1</w:t>
            </w:r>
            <w:r w:rsidRPr="00C53C70">
              <w:rPr>
                <w:sz w:val="24"/>
              </w:rPr>
              <w:t>。</w:t>
            </w:r>
          </w:p>
          <w:p w14:paraId="21754C91"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hint="eastAsia"/>
                <w:b/>
                <w:bCs/>
                <w:sz w:val="21"/>
                <w:szCs w:val="21"/>
              </w:rPr>
              <w:t>表</w:t>
            </w:r>
            <w:r w:rsidRPr="00C53C70">
              <w:rPr>
                <w:rFonts w:ascii="Times New Roman" w:hAnsi="Times New Roman" w:hint="eastAsia"/>
                <w:b/>
                <w:bCs/>
                <w:sz w:val="21"/>
                <w:szCs w:val="21"/>
              </w:rPr>
              <w:t xml:space="preserve">2-6 </w:t>
            </w:r>
            <w:r w:rsidRPr="00C53C70">
              <w:rPr>
                <w:rFonts w:ascii="Times New Roman" w:hAnsi="Times New Roman"/>
                <w:b/>
                <w:bCs/>
                <w:sz w:val="21"/>
                <w:szCs w:val="21"/>
              </w:rPr>
              <w:t xml:space="preserve">  </w:t>
            </w:r>
            <w:r w:rsidRPr="00C53C70">
              <w:rPr>
                <w:rFonts w:ascii="Times New Roman" w:hAnsi="Times New Roman"/>
                <w:b/>
                <w:bCs/>
                <w:sz w:val="21"/>
                <w:szCs w:val="21"/>
              </w:rPr>
              <w:t>项目水平衡表</w:t>
            </w:r>
            <w:r w:rsidRPr="00C53C70">
              <w:rPr>
                <w:rFonts w:ascii="Times New Roman" w:hAnsi="Times New Roman" w:hint="eastAsia"/>
                <w:b/>
                <w:bCs/>
                <w:sz w:val="21"/>
                <w:szCs w:val="21"/>
              </w:rPr>
              <w:t xml:space="preserve"> </w:t>
            </w:r>
            <w:r w:rsidRPr="00C53C70">
              <w:rPr>
                <w:rFonts w:ascii="Times New Roman" w:hAnsi="Times New Roman"/>
                <w:b/>
                <w:bCs/>
                <w:sz w:val="21"/>
                <w:szCs w:val="21"/>
              </w:rPr>
              <w:t xml:space="preserve">  </w:t>
            </w:r>
            <w:r w:rsidRPr="00C53C70">
              <w:rPr>
                <w:rFonts w:ascii="Times New Roman" w:hAnsi="Times New Roman"/>
                <w:b/>
                <w:bCs/>
                <w:sz w:val="21"/>
                <w:szCs w:val="21"/>
              </w:rPr>
              <w:t>单位</w:t>
            </w:r>
            <w:r w:rsidRPr="00C53C70">
              <w:rPr>
                <w:rFonts w:ascii="Times New Roman" w:hAnsi="Times New Roman"/>
                <w:b/>
                <w:bCs/>
                <w:sz w:val="21"/>
                <w:szCs w:val="21"/>
              </w:rPr>
              <w:t>m</w:t>
            </w:r>
            <w:r w:rsidRPr="00C53C70">
              <w:rPr>
                <w:rFonts w:ascii="Times New Roman" w:hAnsi="Times New Roman"/>
                <w:b/>
                <w:bCs/>
                <w:sz w:val="21"/>
                <w:szCs w:val="21"/>
                <w:vertAlign w:val="superscript"/>
              </w:rPr>
              <w:t>3</w:t>
            </w:r>
            <w:r w:rsidRPr="00C53C70">
              <w:rPr>
                <w:rFonts w:ascii="Times New Roman" w:hAnsi="Times New Roman"/>
                <w:b/>
                <w:bCs/>
                <w:sz w:val="21"/>
                <w:szCs w:val="21"/>
              </w:rPr>
              <w:t>/d</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1"/>
              <w:gridCol w:w="796"/>
              <w:gridCol w:w="946"/>
              <w:gridCol w:w="1212"/>
              <w:gridCol w:w="1025"/>
              <w:gridCol w:w="1034"/>
              <w:gridCol w:w="1965"/>
            </w:tblGrid>
            <w:tr w:rsidR="00C53C70" w:rsidRPr="00C53C70" w14:paraId="1893F189" w14:textId="77777777">
              <w:trPr>
                <w:trHeight w:val="286"/>
                <w:jc w:val="center"/>
              </w:trPr>
              <w:tc>
                <w:tcPr>
                  <w:tcW w:w="855" w:type="pct"/>
                  <w:vMerge w:val="restart"/>
                  <w:vAlign w:val="center"/>
                </w:tcPr>
                <w:p w14:paraId="2C0724C1" w14:textId="77777777" w:rsidR="00945F92" w:rsidRPr="00C53C70" w:rsidRDefault="00000000">
                  <w:pPr>
                    <w:pStyle w:val="110"/>
                    <w:rPr>
                      <w:b/>
                      <w:bCs/>
                    </w:rPr>
                  </w:pPr>
                  <w:r w:rsidRPr="00C53C70">
                    <w:rPr>
                      <w:b/>
                      <w:bCs/>
                    </w:rPr>
                    <w:t>用水项目</w:t>
                  </w:r>
                </w:p>
              </w:tc>
              <w:tc>
                <w:tcPr>
                  <w:tcW w:w="472" w:type="pct"/>
                  <w:vMerge w:val="restart"/>
                  <w:vAlign w:val="center"/>
                </w:tcPr>
                <w:p w14:paraId="2919BDEE" w14:textId="77777777" w:rsidR="00945F92" w:rsidRPr="00C53C70" w:rsidRDefault="00000000">
                  <w:pPr>
                    <w:pStyle w:val="110"/>
                    <w:rPr>
                      <w:b/>
                      <w:bCs/>
                      <w:lang w:val="en-US"/>
                    </w:rPr>
                  </w:pPr>
                  <w:r w:rsidRPr="00C53C70">
                    <w:rPr>
                      <w:rFonts w:hint="eastAsia"/>
                      <w:b/>
                      <w:bCs/>
                      <w:lang w:val="en-US"/>
                    </w:rPr>
                    <w:t>规模</w:t>
                  </w:r>
                </w:p>
              </w:tc>
              <w:tc>
                <w:tcPr>
                  <w:tcW w:w="1890" w:type="pct"/>
                  <w:gridSpan w:val="3"/>
                  <w:vAlign w:val="center"/>
                </w:tcPr>
                <w:p w14:paraId="5B9827AE" w14:textId="77777777" w:rsidR="00945F92" w:rsidRPr="00C53C70" w:rsidRDefault="00000000">
                  <w:pPr>
                    <w:pStyle w:val="110"/>
                    <w:rPr>
                      <w:b/>
                      <w:bCs/>
                    </w:rPr>
                  </w:pPr>
                  <w:r w:rsidRPr="00C53C70">
                    <w:rPr>
                      <w:rFonts w:hint="eastAsia"/>
                      <w:b/>
                      <w:bCs/>
                    </w:rPr>
                    <w:t>用水</w:t>
                  </w:r>
                </w:p>
              </w:tc>
              <w:tc>
                <w:tcPr>
                  <w:tcW w:w="1781" w:type="pct"/>
                  <w:gridSpan w:val="2"/>
                  <w:vAlign w:val="center"/>
                </w:tcPr>
                <w:p w14:paraId="77371E57" w14:textId="77777777" w:rsidR="00945F92" w:rsidRPr="00C53C70" w:rsidRDefault="00000000">
                  <w:pPr>
                    <w:pStyle w:val="110"/>
                    <w:rPr>
                      <w:b/>
                      <w:bCs/>
                    </w:rPr>
                  </w:pPr>
                  <w:r w:rsidRPr="00C53C70">
                    <w:rPr>
                      <w:rFonts w:hint="eastAsia"/>
                      <w:b/>
                      <w:bCs/>
                    </w:rPr>
                    <w:t>排水</w:t>
                  </w:r>
                </w:p>
              </w:tc>
            </w:tr>
            <w:tr w:rsidR="00C53C70" w:rsidRPr="00C53C70" w14:paraId="7CA6C2B0" w14:textId="77777777">
              <w:trPr>
                <w:trHeight w:val="286"/>
                <w:jc w:val="center"/>
              </w:trPr>
              <w:tc>
                <w:tcPr>
                  <w:tcW w:w="855" w:type="pct"/>
                  <w:vMerge/>
                  <w:vAlign w:val="center"/>
                </w:tcPr>
                <w:p w14:paraId="7EA5C70B" w14:textId="77777777" w:rsidR="00945F92" w:rsidRPr="00C53C70" w:rsidRDefault="00945F92">
                  <w:pPr>
                    <w:pStyle w:val="110"/>
                    <w:rPr>
                      <w:b/>
                      <w:bCs/>
                    </w:rPr>
                  </w:pPr>
                </w:p>
              </w:tc>
              <w:tc>
                <w:tcPr>
                  <w:tcW w:w="472" w:type="pct"/>
                  <w:vMerge/>
                  <w:vAlign w:val="center"/>
                </w:tcPr>
                <w:p w14:paraId="38D1ECA1" w14:textId="77777777" w:rsidR="00945F92" w:rsidRPr="00C53C70" w:rsidRDefault="00945F92">
                  <w:pPr>
                    <w:pStyle w:val="110"/>
                    <w:rPr>
                      <w:b/>
                      <w:bCs/>
                    </w:rPr>
                  </w:pPr>
                </w:p>
              </w:tc>
              <w:tc>
                <w:tcPr>
                  <w:tcW w:w="561" w:type="pct"/>
                  <w:vAlign w:val="center"/>
                </w:tcPr>
                <w:p w14:paraId="686FAB3C" w14:textId="77777777" w:rsidR="00945F92" w:rsidRPr="00C53C70" w:rsidRDefault="00000000">
                  <w:pPr>
                    <w:pStyle w:val="110"/>
                    <w:rPr>
                      <w:b/>
                      <w:bCs/>
                    </w:rPr>
                  </w:pPr>
                  <w:r w:rsidRPr="00C53C70">
                    <w:rPr>
                      <w:rFonts w:hint="eastAsia"/>
                      <w:b/>
                      <w:bCs/>
                    </w:rPr>
                    <w:t>总用水量</w:t>
                  </w:r>
                </w:p>
              </w:tc>
              <w:tc>
                <w:tcPr>
                  <w:tcW w:w="720" w:type="pct"/>
                  <w:vAlign w:val="center"/>
                </w:tcPr>
                <w:p w14:paraId="1F091954" w14:textId="77777777" w:rsidR="00945F92" w:rsidRPr="00C53C70" w:rsidRDefault="00000000">
                  <w:pPr>
                    <w:pStyle w:val="110"/>
                    <w:rPr>
                      <w:b/>
                      <w:bCs/>
                    </w:rPr>
                  </w:pPr>
                  <w:r w:rsidRPr="00C53C70">
                    <w:rPr>
                      <w:b/>
                      <w:bCs/>
                    </w:rPr>
                    <w:t>新鲜水量</w:t>
                  </w:r>
                </w:p>
              </w:tc>
              <w:tc>
                <w:tcPr>
                  <w:tcW w:w="609" w:type="pct"/>
                  <w:vAlign w:val="center"/>
                </w:tcPr>
                <w:p w14:paraId="3B1D8102" w14:textId="77777777" w:rsidR="00945F92" w:rsidRPr="00C53C70" w:rsidRDefault="00000000">
                  <w:pPr>
                    <w:pStyle w:val="110"/>
                    <w:rPr>
                      <w:b/>
                      <w:bCs/>
                    </w:rPr>
                  </w:pPr>
                  <w:r w:rsidRPr="00C53C70">
                    <w:rPr>
                      <w:b/>
                      <w:bCs/>
                    </w:rPr>
                    <w:t>回用水</w:t>
                  </w:r>
                  <w:r w:rsidRPr="00C53C70">
                    <w:rPr>
                      <w:rFonts w:hint="eastAsia"/>
                      <w:b/>
                      <w:bCs/>
                    </w:rPr>
                    <w:t>量</w:t>
                  </w:r>
                </w:p>
              </w:tc>
              <w:tc>
                <w:tcPr>
                  <w:tcW w:w="614" w:type="pct"/>
                  <w:vAlign w:val="center"/>
                </w:tcPr>
                <w:p w14:paraId="75EB0D3A" w14:textId="77777777" w:rsidR="00945F92" w:rsidRPr="00C53C70" w:rsidRDefault="00000000">
                  <w:pPr>
                    <w:pStyle w:val="110"/>
                    <w:rPr>
                      <w:b/>
                      <w:bCs/>
                    </w:rPr>
                  </w:pPr>
                  <w:r w:rsidRPr="00C53C70">
                    <w:rPr>
                      <w:b/>
                      <w:bCs/>
                    </w:rPr>
                    <w:t>损失量</w:t>
                  </w:r>
                </w:p>
              </w:tc>
              <w:tc>
                <w:tcPr>
                  <w:tcW w:w="1167" w:type="pct"/>
                  <w:vAlign w:val="center"/>
                </w:tcPr>
                <w:p w14:paraId="556772AA" w14:textId="77777777" w:rsidR="00945F92" w:rsidRPr="00C53C70" w:rsidRDefault="00000000">
                  <w:pPr>
                    <w:pStyle w:val="110"/>
                    <w:rPr>
                      <w:b/>
                      <w:bCs/>
                    </w:rPr>
                  </w:pPr>
                  <w:r w:rsidRPr="00C53C70">
                    <w:rPr>
                      <w:b/>
                      <w:bCs/>
                    </w:rPr>
                    <w:t>排水量</w:t>
                  </w:r>
                </w:p>
              </w:tc>
            </w:tr>
            <w:tr w:rsidR="00C53C70" w:rsidRPr="00C53C70" w14:paraId="62E8A45B" w14:textId="77777777">
              <w:trPr>
                <w:trHeight w:val="353"/>
                <w:jc w:val="center"/>
              </w:trPr>
              <w:tc>
                <w:tcPr>
                  <w:tcW w:w="855" w:type="pct"/>
                  <w:vAlign w:val="center"/>
                </w:tcPr>
                <w:p w14:paraId="2487DF76" w14:textId="77777777" w:rsidR="00945F92" w:rsidRPr="00C53C70" w:rsidRDefault="00000000">
                  <w:pPr>
                    <w:pStyle w:val="110"/>
                  </w:pPr>
                  <w:r w:rsidRPr="00C53C70">
                    <w:lastRenderedPageBreak/>
                    <w:t>生活用水</w:t>
                  </w:r>
                </w:p>
              </w:tc>
              <w:tc>
                <w:tcPr>
                  <w:tcW w:w="472" w:type="pct"/>
                  <w:vAlign w:val="center"/>
                </w:tcPr>
                <w:p w14:paraId="0B947FB9" w14:textId="77777777" w:rsidR="00945F92" w:rsidRPr="00C53C70" w:rsidRDefault="00000000">
                  <w:pPr>
                    <w:pStyle w:val="110"/>
                    <w:rPr>
                      <w:lang w:val="en-US"/>
                    </w:rPr>
                  </w:pPr>
                  <w:r w:rsidRPr="00C53C70">
                    <w:rPr>
                      <w:rFonts w:hint="eastAsia"/>
                      <w:lang w:val="en-US"/>
                    </w:rPr>
                    <w:t>20</w:t>
                  </w:r>
                  <w:r w:rsidRPr="00C53C70">
                    <w:rPr>
                      <w:rFonts w:hint="eastAsia"/>
                      <w:lang w:val="en-US"/>
                    </w:rPr>
                    <w:t>人</w:t>
                  </w:r>
                </w:p>
              </w:tc>
              <w:tc>
                <w:tcPr>
                  <w:tcW w:w="561" w:type="pct"/>
                  <w:vAlign w:val="center"/>
                </w:tcPr>
                <w:p w14:paraId="5AF4851E" w14:textId="77777777" w:rsidR="00945F92" w:rsidRPr="00C53C70" w:rsidRDefault="00000000">
                  <w:pPr>
                    <w:pStyle w:val="110"/>
                    <w:rPr>
                      <w:lang w:val="en-US"/>
                    </w:rPr>
                  </w:pPr>
                  <w:r w:rsidRPr="00C53C70">
                    <w:rPr>
                      <w:rFonts w:hint="eastAsia"/>
                      <w:lang w:val="en-US"/>
                    </w:rPr>
                    <w:t>1.3</w:t>
                  </w:r>
                </w:p>
              </w:tc>
              <w:tc>
                <w:tcPr>
                  <w:tcW w:w="720" w:type="pct"/>
                  <w:vAlign w:val="center"/>
                </w:tcPr>
                <w:p w14:paraId="71A3B07A" w14:textId="77777777" w:rsidR="00945F92" w:rsidRPr="00C53C70" w:rsidRDefault="00000000">
                  <w:pPr>
                    <w:pStyle w:val="110"/>
                    <w:rPr>
                      <w:lang w:val="en-US"/>
                    </w:rPr>
                  </w:pPr>
                  <w:r w:rsidRPr="00C53C70">
                    <w:rPr>
                      <w:rFonts w:hint="eastAsia"/>
                      <w:lang w:val="en-US"/>
                    </w:rPr>
                    <w:t>1.3</w:t>
                  </w:r>
                </w:p>
              </w:tc>
              <w:tc>
                <w:tcPr>
                  <w:tcW w:w="609" w:type="pct"/>
                  <w:vAlign w:val="center"/>
                </w:tcPr>
                <w:p w14:paraId="2FB63DB2" w14:textId="77777777" w:rsidR="00945F92" w:rsidRPr="00C53C70" w:rsidRDefault="00000000">
                  <w:pPr>
                    <w:pStyle w:val="110"/>
                    <w:rPr>
                      <w:lang w:val="en-US"/>
                    </w:rPr>
                  </w:pPr>
                  <w:r w:rsidRPr="00C53C70">
                    <w:rPr>
                      <w:rFonts w:hint="eastAsia"/>
                      <w:lang w:val="en-US"/>
                    </w:rPr>
                    <w:t>0</w:t>
                  </w:r>
                </w:p>
              </w:tc>
              <w:tc>
                <w:tcPr>
                  <w:tcW w:w="614" w:type="pct"/>
                  <w:vAlign w:val="center"/>
                </w:tcPr>
                <w:p w14:paraId="7D69956D" w14:textId="77777777" w:rsidR="00945F92" w:rsidRPr="00C53C70" w:rsidRDefault="00000000">
                  <w:pPr>
                    <w:pStyle w:val="110"/>
                    <w:rPr>
                      <w:lang w:val="en-US"/>
                    </w:rPr>
                  </w:pPr>
                  <w:r w:rsidRPr="00C53C70">
                    <w:rPr>
                      <w:rFonts w:hint="eastAsia"/>
                      <w:lang w:val="en-US"/>
                    </w:rPr>
                    <w:t>0.26</w:t>
                  </w:r>
                </w:p>
              </w:tc>
              <w:tc>
                <w:tcPr>
                  <w:tcW w:w="1167" w:type="pct"/>
                  <w:vAlign w:val="center"/>
                </w:tcPr>
                <w:p w14:paraId="5696668A" w14:textId="77777777" w:rsidR="00945F92" w:rsidRPr="00C53C70" w:rsidRDefault="00000000">
                  <w:pPr>
                    <w:pStyle w:val="110"/>
                    <w:rPr>
                      <w:lang w:val="en-US"/>
                    </w:rPr>
                  </w:pPr>
                  <w:r w:rsidRPr="00C53C70">
                    <w:rPr>
                      <w:rFonts w:hint="eastAsia"/>
                      <w:lang w:val="en-US"/>
                    </w:rPr>
                    <w:t>1.04</w:t>
                  </w:r>
                  <w:r w:rsidRPr="00C53C70">
                    <w:rPr>
                      <w:rFonts w:hint="eastAsia"/>
                      <w:lang w:val="en-US"/>
                    </w:rPr>
                    <w:t>（</w:t>
                  </w:r>
                  <w:proofErr w:type="gramStart"/>
                  <w:r w:rsidRPr="00C53C70">
                    <w:rPr>
                      <w:rFonts w:hint="eastAsia"/>
                      <w:lang w:val="en-US"/>
                    </w:rPr>
                    <w:t>洒水抑尘及</w:t>
                  </w:r>
                  <w:proofErr w:type="gramEnd"/>
                  <w:r w:rsidRPr="00C53C70">
                    <w:rPr>
                      <w:rFonts w:hint="eastAsia"/>
                      <w:lang w:val="en-US"/>
                    </w:rPr>
                    <w:t>旱厕清掏）</w:t>
                  </w:r>
                </w:p>
              </w:tc>
            </w:tr>
            <w:tr w:rsidR="00C53C70" w:rsidRPr="00C53C70" w14:paraId="72D1C363" w14:textId="77777777">
              <w:trPr>
                <w:trHeight w:val="353"/>
                <w:jc w:val="center"/>
              </w:trPr>
              <w:tc>
                <w:tcPr>
                  <w:tcW w:w="855" w:type="pct"/>
                  <w:vAlign w:val="center"/>
                </w:tcPr>
                <w:p w14:paraId="11F62A4D" w14:textId="77777777" w:rsidR="00945F92" w:rsidRPr="00C53C70" w:rsidRDefault="00000000">
                  <w:pPr>
                    <w:pStyle w:val="110"/>
                  </w:pPr>
                  <w:r w:rsidRPr="00C53C70">
                    <w:t>生产</w:t>
                  </w:r>
                  <w:r w:rsidRPr="00C53C70">
                    <w:rPr>
                      <w:rFonts w:hint="eastAsia"/>
                    </w:rPr>
                    <w:t>搅拌</w:t>
                  </w:r>
                  <w:r w:rsidRPr="00C53C70">
                    <w:t>用水</w:t>
                  </w:r>
                </w:p>
              </w:tc>
              <w:tc>
                <w:tcPr>
                  <w:tcW w:w="472" w:type="pct"/>
                  <w:vAlign w:val="center"/>
                </w:tcPr>
                <w:p w14:paraId="2BC18D63" w14:textId="77777777" w:rsidR="00945F92" w:rsidRPr="00C53C70" w:rsidRDefault="00000000">
                  <w:pPr>
                    <w:pStyle w:val="110"/>
                    <w:rPr>
                      <w:lang w:val="en-US"/>
                    </w:rPr>
                  </w:pPr>
                  <w:r w:rsidRPr="00C53C70">
                    <w:rPr>
                      <w:rFonts w:hint="eastAsia"/>
                      <w:lang w:val="en-US"/>
                    </w:rPr>
                    <w:t>/</w:t>
                  </w:r>
                </w:p>
              </w:tc>
              <w:tc>
                <w:tcPr>
                  <w:tcW w:w="561" w:type="pct"/>
                  <w:vAlign w:val="center"/>
                </w:tcPr>
                <w:p w14:paraId="3B59D865" w14:textId="77777777" w:rsidR="00945F92" w:rsidRPr="00C53C70" w:rsidRDefault="00000000">
                  <w:pPr>
                    <w:pStyle w:val="110"/>
                    <w:rPr>
                      <w:lang w:val="en-US"/>
                    </w:rPr>
                  </w:pPr>
                  <w:r w:rsidRPr="00C53C70">
                    <w:rPr>
                      <w:rFonts w:hint="eastAsia"/>
                      <w:lang w:val="en-US"/>
                    </w:rPr>
                    <w:t>66.7</w:t>
                  </w:r>
                </w:p>
              </w:tc>
              <w:tc>
                <w:tcPr>
                  <w:tcW w:w="720" w:type="pct"/>
                  <w:vAlign w:val="center"/>
                </w:tcPr>
                <w:p w14:paraId="00CF74D6" w14:textId="77777777" w:rsidR="00945F92" w:rsidRPr="00C53C70" w:rsidRDefault="00000000">
                  <w:pPr>
                    <w:pStyle w:val="110"/>
                    <w:rPr>
                      <w:lang w:val="en-US"/>
                    </w:rPr>
                  </w:pPr>
                  <w:r w:rsidRPr="00C53C70">
                    <w:rPr>
                      <w:rFonts w:hint="eastAsia"/>
                      <w:lang w:val="en-US"/>
                    </w:rPr>
                    <w:t>58.7</w:t>
                  </w:r>
                </w:p>
              </w:tc>
              <w:tc>
                <w:tcPr>
                  <w:tcW w:w="609" w:type="pct"/>
                  <w:vAlign w:val="center"/>
                </w:tcPr>
                <w:p w14:paraId="31C1D690" w14:textId="77777777" w:rsidR="00945F92" w:rsidRPr="00C53C70" w:rsidRDefault="00000000">
                  <w:pPr>
                    <w:pStyle w:val="110"/>
                    <w:rPr>
                      <w:lang w:val="en-US"/>
                    </w:rPr>
                  </w:pPr>
                  <w:r w:rsidRPr="00C53C70">
                    <w:rPr>
                      <w:rFonts w:hint="eastAsia"/>
                      <w:lang w:val="en-US"/>
                    </w:rPr>
                    <w:t>8.0</w:t>
                  </w:r>
                </w:p>
              </w:tc>
              <w:tc>
                <w:tcPr>
                  <w:tcW w:w="614" w:type="pct"/>
                  <w:vAlign w:val="center"/>
                </w:tcPr>
                <w:p w14:paraId="74511B37" w14:textId="77777777" w:rsidR="00945F92" w:rsidRPr="00C53C70" w:rsidRDefault="00000000">
                  <w:pPr>
                    <w:pStyle w:val="110"/>
                    <w:rPr>
                      <w:lang w:val="en-US"/>
                    </w:rPr>
                  </w:pPr>
                  <w:r w:rsidRPr="00C53C70">
                    <w:rPr>
                      <w:rFonts w:hint="eastAsia"/>
                      <w:lang w:val="en-US"/>
                    </w:rPr>
                    <w:t>66.7</w:t>
                  </w:r>
                </w:p>
              </w:tc>
              <w:tc>
                <w:tcPr>
                  <w:tcW w:w="1167" w:type="pct"/>
                  <w:vAlign w:val="center"/>
                </w:tcPr>
                <w:p w14:paraId="668E0E91" w14:textId="77777777" w:rsidR="00945F92" w:rsidRPr="00C53C70" w:rsidRDefault="00000000">
                  <w:pPr>
                    <w:pStyle w:val="110"/>
                    <w:rPr>
                      <w:lang w:val="en-US"/>
                    </w:rPr>
                  </w:pPr>
                  <w:r w:rsidRPr="00C53C70">
                    <w:rPr>
                      <w:rFonts w:hint="eastAsia"/>
                      <w:lang w:val="en-US"/>
                    </w:rPr>
                    <w:t>0</w:t>
                  </w:r>
                </w:p>
              </w:tc>
            </w:tr>
            <w:tr w:rsidR="00C53C70" w:rsidRPr="00C53C70" w14:paraId="26B42989" w14:textId="77777777">
              <w:trPr>
                <w:trHeight w:val="353"/>
                <w:jc w:val="center"/>
              </w:trPr>
              <w:tc>
                <w:tcPr>
                  <w:tcW w:w="855" w:type="pct"/>
                  <w:vAlign w:val="center"/>
                </w:tcPr>
                <w:p w14:paraId="7441B0B0" w14:textId="77777777" w:rsidR="00945F92" w:rsidRPr="00C53C70" w:rsidRDefault="00000000">
                  <w:pPr>
                    <w:pStyle w:val="110"/>
                  </w:pPr>
                  <w:r w:rsidRPr="00C53C70">
                    <w:t>设备冲洗用水</w:t>
                  </w:r>
                </w:p>
              </w:tc>
              <w:tc>
                <w:tcPr>
                  <w:tcW w:w="472" w:type="pct"/>
                  <w:vAlign w:val="center"/>
                </w:tcPr>
                <w:p w14:paraId="1724365E" w14:textId="77777777" w:rsidR="00945F92" w:rsidRPr="00C53C70" w:rsidRDefault="00000000">
                  <w:pPr>
                    <w:pStyle w:val="110"/>
                    <w:rPr>
                      <w:lang w:val="en-US"/>
                    </w:rPr>
                  </w:pPr>
                  <w:r w:rsidRPr="00C53C70">
                    <w:rPr>
                      <w:rFonts w:hint="eastAsia"/>
                      <w:lang w:val="en-US"/>
                    </w:rPr>
                    <w:t>/</w:t>
                  </w:r>
                </w:p>
              </w:tc>
              <w:tc>
                <w:tcPr>
                  <w:tcW w:w="561" w:type="pct"/>
                  <w:vAlign w:val="center"/>
                </w:tcPr>
                <w:p w14:paraId="63467350" w14:textId="77777777" w:rsidR="00945F92" w:rsidRPr="00C53C70" w:rsidRDefault="00000000">
                  <w:pPr>
                    <w:pStyle w:val="110"/>
                    <w:rPr>
                      <w:lang w:val="en-US"/>
                    </w:rPr>
                  </w:pPr>
                  <w:r w:rsidRPr="00C53C70">
                    <w:rPr>
                      <w:rFonts w:hint="eastAsia"/>
                      <w:lang w:val="en-US"/>
                    </w:rPr>
                    <w:t>10.0</w:t>
                  </w:r>
                </w:p>
              </w:tc>
              <w:tc>
                <w:tcPr>
                  <w:tcW w:w="720" w:type="pct"/>
                  <w:vAlign w:val="center"/>
                </w:tcPr>
                <w:p w14:paraId="20C2A2A0" w14:textId="77777777" w:rsidR="00945F92" w:rsidRPr="00C53C70" w:rsidRDefault="00000000">
                  <w:pPr>
                    <w:pStyle w:val="110"/>
                    <w:rPr>
                      <w:lang w:val="en-US"/>
                    </w:rPr>
                  </w:pPr>
                  <w:r w:rsidRPr="00C53C70">
                    <w:rPr>
                      <w:rFonts w:hint="eastAsia"/>
                      <w:lang w:val="en-US"/>
                    </w:rPr>
                    <w:t>10.0</w:t>
                  </w:r>
                </w:p>
              </w:tc>
              <w:tc>
                <w:tcPr>
                  <w:tcW w:w="609" w:type="pct"/>
                  <w:vAlign w:val="center"/>
                </w:tcPr>
                <w:p w14:paraId="65E59071" w14:textId="77777777" w:rsidR="00945F92" w:rsidRPr="00C53C70" w:rsidRDefault="00000000">
                  <w:pPr>
                    <w:pStyle w:val="110"/>
                    <w:rPr>
                      <w:lang w:val="en-US"/>
                    </w:rPr>
                  </w:pPr>
                  <w:r w:rsidRPr="00C53C70">
                    <w:rPr>
                      <w:rFonts w:hint="eastAsia"/>
                      <w:lang w:val="en-US"/>
                    </w:rPr>
                    <w:t>0</w:t>
                  </w:r>
                </w:p>
              </w:tc>
              <w:tc>
                <w:tcPr>
                  <w:tcW w:w="614" w:type="pct"/>
                  <w:vAlign w:val="center"/>
                </w:tcPr>
                <w:p w14:paraId="32E3215C" w14:textId="77777777" w:rsidR="00945F92" w:rsidRPr="00C53C70" w:rsidRDefault="00000000">
                  <w:pPr>
                    <w:pStyle w:val="110"/>
                    <w:rPr>
                      <w:lang w:val="en-US"/>
                    </w:rPr>
                  </w:pPr>
                  <w:r w:rsidRPr="00C53C70">
                    <w:rPr>
                      <w:rFonts w:hint="eastAsia"/>
                      <w:lang w:val="en-US"/>
                    </w:rPr>
                    <w:t>2.0</w:t>
                  </w:r>
                </w:p>
              </w:tc>
              <w:tc>
                <w:tcPr>
                  <w:tcW w:w="1167" w:type="pct"/>
                  <w:vAlign w:val="center"/>
                </w:tcPr>
                <w:p w14:paraId="4E8385E3" w14:textId="77777777" w:rsidR="00945F92" w:rsidRPr="00C53C70" w:rsidRDefault="00000000">
                  <w:pPr>
                    <w:pStyle w:val="110"/>
                    <w:rPr>
                      <w:lang w:val="en-US"/>
                    </w:rPr>
                  </w:pPr>
                  <w:r w:rsidRPr="00C53C70">
                    <w:rPr>
                      <w:rFonts w:hint="eastAsia"/>
                      <w:lang w:val="en-US"/>
                    </w:rPr>
                    <w:t>8.0</w:t>
                  </w:r>
                  <w:r w:rsidRPr="00C53C70">
                    <w:rPr>
                      <w:rFonts w:hint="eastAsia"/>
                      <w:lang w:val="en-US"/>
                    </w:rPr>
                    <w:t>（三级沉淀池处理后回用搅拌）</w:t>
                  </w:r>
                </w:p>
              </w:tc>
            </w:tr>
            <w:tr w:rsidR="00C53C70" w:rsidRPr="00C53C70" w14:paraId="5D73360B" w14:textId="77777777">
              <w:trPr>
                <w:trHeight w:val="353"/>
                <w:jc w:val="center"/>
              </w:trPr>
              <w:tc>
                <w:tcPr>
                  <w:tcW w:w="855" w:type="pct"/>
                  <w:vAlign w:val="center"/>
                </w:tcPr>
                <w:p w14:paraId="68AA3EF7" w14:textId="77777777" w:rsidR="00945F92" w:rsidRPr="00C53C70" w:rsidRDefault="00000000">
                  <w:pPr>
                    <w:pStyle w:val="110"/>
                  </w:pPr>
                  <w:r w:rsidRPr="00C53C70">
                    <w:t>车辆冲洗</w:t>
                  </w:r>
                  <w:r w:rsidRPr="00C53C70">
                    <w:rPr>
                      <w:rFonts w:hint="eastAsia"/>
                      <w:lang w:val="en-US"/>
                    </w:rPr>
                    <w:t>用</w:t>
                  </w:r>
                  <w:r w:rsidRPr="00C53C70">
                    <w:t>水</w:t>
                  </w:r>
                </w:p>
              </w:tc>
              <w:tc>
                <w:tcPr>
                  <w:tcW w:w="472" w:type="pct"/>
                  <w:vAlign w:val="center"/>
                </w:tcPr>
                <w:p w14:paraId="663E6D88" w14:textId="77777777" w:rsidR="00945F92" w:rsidRPr="00C53C70" w:rsidRDefault="00000000">
                  <w:pPr>
                    <w:pStyle w:val="110"/>
                    <w:rPr>
                      <w:lang w:val="en-US"/>
                    </w:rPr>
                  </w:pPr>
                  <w:r w:rsidRPr="00C53C70">
                    <w:rPr>
                      <w:rFonts w:hint="eastAsia"/>
                      <w:lang w:val="en-US"/>
                    </w:rPr>
                    <w:t>/</w:t>
                  </w:r>
                </w:p>
              </w:tc>
              <w:tc>
                <w:tcPr>
                  <w:tcW w:w="561" w:type="pct"/>
                  <w:vAlign w:val="center"/>
                </w:tcPr>
                <w:p w14:paraId="03FCF884" w14:textId="77777777" w:rsidR="00945F92" w:rsidRPr="00C53C70" w:rsidRDefault="00000000">
                  <w:pPr>
                    <w:pStyle w:val="110"/>
                    <w:rPr>
                      <w:lang w:val="en-US"/>
                    </w:rPr>
                  </w:pPr>
                  <w:r w:rsidRPr="00C53C70">
                    <w:rPr>
                      <w:rFonts w:hint="eastAsia"/>
                      <w:lang w:val="en-US"/>
                    </w:rPr>
                    <w:t>6.0</w:t>
                  </w:r>
                </w:p>
              </w:tc>
              <w:tc>
                <w:tcPr>
                  <w:tcW w:w="720" w:type="pct"/>
                  <w:vAlign w:val="center"/>
                </w:tcPr>
                <w:p w14:paraId="1AD687F8" w14:textId="77777777" w:rsidR="00945F92" w:rsidRPr="00C53C70" w:rsidRDefault="00000000">
                  <w:pPr>
                    <w:pStyle w:val="110"/>
                    <w:rPr>
                      <w:lang w:val="en-US"/>
                    </w:rPr>
                  </w:pPr>
                  <w:r w:rsidRPr="00C53C70">
                    <w:rPr>
                      <w:rFonts w:hint="eastAsia"/>
                      <w:lang w:val="en-US"/>
                    </w:rPr>
                    <w:t>1.2</w:t>
                  </w:r>
                </w:p>
              </w:tc>
              <w:tc>
                <w:tcPr>
                  <w:tcW w:w="609" w:type="pct"/>
                  <w:vAlign w:val="center"/>
                </w:tcPr>
                <w:p w14:paraId="332AE86C" w14:textId="77777777" w:rsidR="00945F92" w:rsidRPr="00C53C70" w:rsidRDefault="00000000">
                  <w:pPr>
                    <w:pStyle w:val="110"/>
                    <w:rPr>
                      <w:lang w:val="en-US"/>
                    </w:rPr>
                  </w:pPr>
                  <w:r w:rsidRPr="00C53C70">
                    <w:rPr>
                      <w:rFonts w:hint="eastAsia"/>
                      <w:lang w:val="en-US"/>
                    </w:rPr>
                    <w:t>4.8</w:t>
                  </w:r>
                </w:p>
              </w:tc>
              <w:tc>
                <w:tcPr>
                  <w:tcW w:w="614" w:type="pct"/>
                  <w:vAlign w:val="center"/>
                </w:tcPr>
                <w:p w14:paraId="10233AF9" w14:textId="77777777" w:rsidR="00945F92" w:rsidRPr="00C53C70" w:rsidRDefault="00000000">
                  <w:pPr>
                    <w:pStyle w:val="110"/>
                    <w:rPr>
                      <w:lang w:val="en-US"/>
                    </w:rPr>
                  </w:pPr>
                  <w:r w:rsidRPr="00C53C70">
                    <w:rPr>
                      <w:rFonts w:hint="eastAsia"/>
                      <w:lang w:val="en-US"/>
                    </w:rPr>
                    <w:t>1.2</w:t>
                  </w:r>
                </w:p>
              </w:tc>
              <w:tc>
                <w:tcPr>
                  <w:tcW w:w="1167" w:type="pct"/>
                  <w:vAlign w:val="center"/>
                </w:tcPr>
                <w:p w14:paraId="329A1DBA" w14:textId="77777777" w:rsidR="00945F92" w:rsidRPr="00C53C70" w:rsidRDefault="00000000">
                  <w:pPr>
                    <w:pStyle w:val="110"/>
                    <w:rPr>
                      <w:lang w:val="en-US"/>
                    </w:rPr>
                  </w:pPr>
                  <w:r w:rsidRPr="00C53C70">
                    <w:rPr>
                      <w:rFonts w:hint="eastAsia"/>
                      <w:lang w:val="en-US"/>
                    </w:rPr>
                    <w:t>4.8</w:t>
                  </w:r>
                  <w:r w:rsidRPr="00C53C70">
                    <w:rPr>
                      <w:rFonts w:hint="eastAsia"/>
                      <w:lang w:val="en-US"/>
                    </w:rPr>
                    <w:t>（沉淀池处理后回用二次冲洗）</w:t>
                  </w:r>
                </w:p>
              </w:tc>
            </w:tr>
            <w:tr w:rsidR="00C53C70" w:rsidRPr="00C53C70" w14:paraId="0D3103D2" w14:textId="77777777">
              <w:trPr>
                <w:trHeight w:val="353"/>
                <w:jc w:val="center"/>
              </w:trPr>
              <w:tc>
                <w:tcPr>
                  <w:tcW w:w="855" w:type="pct"/>
                  <w:vAlign w:val="center"/>
                </w:tcPr>
                <w:p w14:paraId="27ED3D28" w14:textId="77777777" w:rsidR="00945F92" w:rsidRPr="00C53C70" w:rsidRDefault="00000000">
                  <w:pPr>
                    <w:pStyle w:val="110"/>
                  </w:pPr>
                  <w:proofErr w:type="gramStart"/>
                  <w:r w:rsidRPr="00C53C70">
                    <w:rPr>
                      <w:rFonts w:hint="eastAsia"/>
                    </w:rPr>
                    <w:t>洒水</w:t>
                  </w:r>
                  <w:r w:rsidRPr="00C53C70">
                    <w:t>抑尘用水</w:t>
                  </w:r>
                  <w:proofErr w:type="gramEnd"/>
                </w:p>
              </w:tc>
              <w:tc>
                <w:tcPr>
                  <w:tcW w:w="472" w:type="pct"/>
                  <w:vAlign w:val="center"/>
                </w:tcPr>
                <w:p w14:paraId="534FF65B" w14:textId="77777777" w:rsidR="00945F92" w:rsidRPr="00C53C70" w:rsidRDefault="00000000">
                  <w:pPr>
                    <w:pStyle w:val="110"/>
                    <w:rPr>
                      <w:lang w:val="en-US"/>
                    </w:rPr>
                  </w:pPr>
                  <w:r w:rsidRPr="00C53C70">
                    <w:rPr>
                      <w:rFonts w:hint="eastAsia"/>
                      <w:lang w:val="en-US"/>
                    </w:rPr>
                    <w:t>/</w:t>
                  </w:r>
                </w:p>
              </w:tc>
              <w:tc>
                <w:tcPr>
                  <w:tcW w:w="561" w:type="pct"/>
                  <w:vAlign w:val="center"/>
                </w:tcPr>
                <w:p w14:paraId="3DAADE32" w14:textId="77777777" w:rsidR="00945F92" w:rsidRPr="00C53C70" w:rsidRDefault="00000000">
                  <w:pPr>
                    <w:pStyle w:val="110"/>
                    <w:rPr>
                      <w:lang w:val="en-US"/>
                    </w:rPr>
                  </w:pPr>
                  <w:r w:rsidRPr="00C53C70">
                    <w:rPr>
                      <w:rFonts w:hint="eastAsia"/>
                      <w:lang w:val="en-US"/>
                    </w:rPr>
                    <w:t>7.7</w:t>
                  </w:r>
                </w:p>
              </w:tc>
              <w:tc>
                <w:tcPr>
                  <w:tcW w:w="720" w:type="pct"/>
                  <w:vAlign w:val="center"/>
                </w:tcPr>
                <w:p w14:paraId="5F1AF589" w14:textId="77777777" w:rsidR="00945F92" w:rsidRPr="00C53C70" w:rsidRDefault="00000000">
                  <w:pPr>
                    <w:pStyle w:val="110"/>
                    <w:rPr>
                      <w:lang w:val="en-US"/>
                    </w:rPr>
                  </w:pPr>
                  <w:r w:rsidRPr="00C53C70">
                    <w:rPr>
                      <w:rFonts w:hint="eastAsia"/>
                      <w:lang w:val="en-US"/>
                    </w:rPr>
                    <w:t>7.39</w:t>
                  </w:r>
                </w:p>
              </w:tc>
              <w:tc>
                <w:tcPr>
                  <w:tcW w:w="609" w:type="pct"/>
                  <w:vAlign w:val="center"/>
                </w:tcPr>
                <w:p w14:paraId="284A6CA7" w14:textId="77777777" w:rsidR="00945F92" w:rsidRPr="00C53C70" w:rsidRDefault="00000000">
                  <w:pPr>
                    <w:pStyle w:val="110"/>
                    <w:rPr>
                      <w:lang w:val="en-US"/>
                    </w:rPr>
                  </w:pPr>
                  <w:r w:rsidRPr="00C53C70">
                    <w:rPr>
                      <w:rFonts w:hint="eastAsia"/>
                      <w:lang w:val="en-US"/>
                    </w:rPr>
                    <w:t>0.31</w:t>
                  </w:r>
                </w:p>
              </w:tc>
              <w:tc>
                <w:tcPr>
                  <w:tcW w:w="614" w:type="pct"/>
                  <w:vAlign w:val="center"/>
                </w:tcPr>
                <w:p w14:paraId="4A36FB04" w14:textId="77777777" w:rsidR="00945F92" w:rsidRPr="00C53C70" w:rsidRDefault="00000000">
                  <w:pPr>
                    <w:pStyle w:val="110"/>
                    <w:rPr>
                      <w:lang w:val="en-US"/>
                    </w:rPr>
                  </w:pPr>
                  <w:r w:rsidRPr="00C53C70">
                    <w:rPr>
                      <w:rFonts w:hint="eastAsia"/>
                      <w:lang w:val="en-US"/>
                    </w:rPr>
                    <w:t>7.7</w:t>
                  </w:r>
                </w:p>
              </w:tc>
              <w:tc>
                <w:tcPr>
                  <w:tcW w:w="1167" w:type="pct"/>
                  <w:vAlign w:val="center"/>
                </w:tcPr>
                <w:p w14:paraId="3A4892B5" w14:textId="77777777" w:rsidR="00945F92" w:rsidRPr="00C53C70" w:rsidRDefault="00000000">
                  <w:pPr>
                    <w:pStyle w:val="110"/>
                    <w:rPr>
                      <w:lang w:val="en-US"/>
                    </w:rPr>
                  </w:pPr>
                  <w:r w:rsidRPr="00C53C70">
                    <w:rPr>
                      <w:rFonts w:hint="eastAsia"/>
                      <w:lang w:val="en-US"/>
                    </w:rPr>
                    <w:t>0</w:t>
                  </w:r>
                </w:p>
              </w:tc>
            </w:tr>
            <w:tr w:rsidR="00C53C70" w:rsidRPr="00C53C70" w14:paraId="4448D4B7" w14:textId="77777777">
              <w:trPr>
                <w:trHeight w:val="353"/>
                <w:jc w:val="center"/>
              </w:trPr>
              <w:tc>
                <w:tcPr>
                  <w:tcW w:w="855" w:type="pct"/>
                  <w:vAlign w:val="center"/>
                </w:tcPr>
                <w:p w14:paraId="2C6C4F81" w14:textId="77777777" w:rsidR="00945F92" w:rsidRPr="00C53C70" w:rsidRDefault="00000000">
                  <w:pPr>
                    <w:pStyle w:val="110"/>
                  </w:pPr>
                  <w:r w:rsidRPr="00C53C70">
                    <w:t>绿化用水</w:t>
                  </w:r>
                </w:p>
              </w:tc>
              <w:tc>
                <w:tcPr>
                  <w:tcW w:w="472" w:type="pct"/>
                  <w:vAlign w:val="center"/>
                </w:tcPr>
                <w:p w14:paraId="5232D4E4" w14:textId="77777777" w:rsidR="00945F92" w:rsidRPr="00C53C70" w:rsidRDefault="00000000">
                  <w:pPr>
                    <w:pStyle w:val="110"/>
                    <w:rPr>
                      <w:lang w:val="en-US"/>
                    </w:rPr>
                  </w:pPr>
                  <w:r w:rsidRPr="00C53C70">
                    <w:rPr>
                      <w:rFonts w:hint="eastAsia"/>
                      <w:lang w:val="en-US"/>
                    </w:rPr>
                    <w:t>300m</w:t>
                  </w:r>
                  <w:r w:rsidRPr="00C53C70">
                    <w:rPr>
                      <w:rFonts w:hint="eastAsia"/>
                      <w:vertAlign w:val="superscript"/>
                      <w:lang w:val="en-US"/>
                    </w:rPr>
                    <w:t>2</w:t>
                  </w:r>
                </w:p>
              </w:tc>
              <w:tc>
                <w:tcPr>
                  <w:tcW w:w="561" w:type="pct"/>
                  <w:vAlign w:val="center"/>
                </w:tcPr>
                <w:p w14:paraId="031DFE2E" w14:textId="77777777" w:rsidR="00945F92" w:rsidRPr="00C53C70" w:rsidRDefault="00000000">
                  <w:pPr>
                    <w:pStyle w:val="110"/>
                    <w:rPr>
                      <w:lang w:val="en-US"/>
                    </w:rPr>
                  </w:pPr>
                  <w:r w:rsidRPr="00C53C70">
                    <w:rPr>
                      <w:rFonts w:hint="eastAsia"/>
                      <w:lang w:val="en-US"/>
                    </w:rPr>
                    <w:t>0.198</w:t>
                  </w:r>
                </w:p>
              </w:tc>
              <w:tc>
                <w:tcPr>
                  <w:tcW w:w="720" w:type="pct"/>
                  <w:vAlign w:val="center"/>
                </w:tcPr>
                <w:p w14:paraId="30ACEBE6" w14:textId="77777777" w:rsidR="00945F92" w:rsidRPr="00C53C70" w:rsidRDefault="00000000">
                  <w:pPr>
                    <w:pStyle w:val="110"/>
                    <w:rPr>
                      <w:lang w:val="en-US"/>
                    </w:rPr>
                  </w:pPr>
                  <w:r w:rsidRPr="00C53C70">
                    <w:rPr>
                      <w:rFonts w:hint="eastAsia"/>
                      <w:lang w:val="en-US"/>
                    </w:rPr>
                    <w:t>0.198</w:t>
                  </w:r>
                </w:p>
              </w:tc>
              <w:tc>
                <w:tcPr>
                  <w:tcW w:w="609" w:type="pct"/>
                  <w:vAlign w:val="center"/>
                </w:tcPr>
                <w:p w14:paraId="74E2B171" w14:textId="77777777" w:rsidR="00945F92" w:rsidRPr="00C53C70" w:rsidRDefault="00000000">
                  <w:pPr>
                    <w:pStyle w:val="110"/>
                    <w:rPr>
                      <w:lang w:val="en-US"/>
                    </w:rPr>
                  </w:pPr>
                  <w:r w:rsidRPr="00C53C70">
                    <w:rPr>
                      <w:rFonts w:hint="eastAsia"/>
                      <w:lang w:val="en-US"/>
                    </w:rPr>
                    <w:t>0</w:t>
                  </w:r>
                </w:p>
              </w:tc>
              <w:tc>
                <w:tcPr>
                  <w:tcW w:w="614" w:type="pct"/>
                  <w:vAlign w:val="center"/>
                </w:tcPr>
                <w:p w14:paraId="37BE398E" w14:textId="77777777" w:rsidR="00945F92" w:rsidRPr="00C53C70" w:rsidRDefault="00000000">
                  <w:pPr>
                    <w:pStyle w:val="110"/>
                    <w:rPr>
                      <w:lang w:val="en-US"/>
                    </w:rPr>
                  </w:pPr>
                  <w:r w:rsidRPr="00C53C70">
                    <w:rPr>
                      <w:rFonts w:hint="eastAsia"/>
                      <w:lang w:val="en-US"/>
                    </w:rPr>
                    <w:t>0.198</w:t>
                  </w:r>
                </w:p>
              </w:tc>
              <w:tc>
                <w:tcPr>
                  <w:tcW w:w="1167" w:type="pct"/>
                  <w:vAlign w:val="center"/>
                </w:tcPr>
                <w:p w14:paraId="17B2E005" w14:textId="77777777" w:rsidR="00945F92" w:rsidRPr="00C53C70" w:rsidRDefault="00000000">
                  <w:pPr>
                    <w:pStyle w:val="110"/>
                    <w:rPr>
                      <w:lang w:val="en-US"/>
                    </w:rPr>
                  </w:pPr>
                  <w:r w:rsidRPr="00C53C70">
                    <w:rPr>
                      <w:rFonts w:hint="eastAsia"/>
                      <w:lang w:val="en-US"/>
                    </w:rPr>
                    <w:t>0</w:t>
                  </w:r>
                </w:p>
              </w:tc>
            </w:tr>
            <w:tr w:rsidR="00C53C70" w:rsidRPr="00C53C70" w14:paraId="22E77B35" w14:textId="77777777">
              <w:trPr>
                <w:trHeight w:val="372"/>
                <w:jc w:val="center"/>
              </w:trPr>
              <w:tc>
                <w:tcPr>
                  <w:tcW w:w="855" w:type="pct"/>
                  <w:vAlign w:val="center"/>
                </w:tcPr>
                <w:p w14:paraId="39155376" w14:textId="77777777" w:rsidR="00945F92" w:rsidRPr="00C53C70" w:rsidRDefault="00000000">
                  <w:pPr>
                    <w:pStyle w:val="110"/>
                  </w:pPr>
                  <w:r w:rsidRPr="00C53C70">
                    <w:rPr>
                      <w:rFonts w:hint="eastAsia"/>
                    </w:rPr>
                    <w:t>合计</w:t>
                  </w:r>
                </w:p>
              </w:tc>
              <w:tc>
                <w:tcPr>
                  <w:tcW w:w="472" w:type="pct"/>
                  <w:vAlign w:val="center"/>
                </w:tcPr>
                <w:p w14:paraId="022FADB0" w14:textId="77777777" w:rsidR="00945F92" w:rsidRPr="00C53C70" w:rsidRDefault="00000000">
                  <w:pPr>
                    <w:pStyle w:val="110"/>
                    <w:rPr>
                      <w:lang w:val="en-US"/>
                    </w:rPr>
                  </w:pPr>
                  <w:r w:rsidRPr="00C53C70">
                    <w:rPr>
                      <w:rFonts w:hint="eastAsia"/>
                      <w:lang w:val="en-US"/>
                    </w:rPr>
                    <w:t>/</w:t>
                  </w:r>
                </w:p>
              </w:tc>
              <w:tc>
                <w:tcPr>
                  <w:tcW w:w="561" w:type="pct"/>
                  <w:vAlign w:val="center"/>
                </w:tcPr>
                <w:p w14:paraId="7A26E7EA" w14:textId="77777777" w:rsidR="00945F92" w:rsidRPr="00C53C70" w:rsidRDefault="00000000">
                  <w:pPr>
                    <w:pStyle w:val="110"/>
                    <w:rPr>
                      <w:lang w:val="en-US"/>
                    </w:rPr>
                  </w:pPr>
                  <w:r w:rsidRPr="00C53C70">
                    <w:rPr>
                      <w:rFonts w:hint="eastAsia"/>
                      <w:lang w:val="en-US"/>
                    </w:rPr>
                    <w:t>91.898</w:t>
                  </w:r>
                </w:p>
              </w:tc>
              <w:tc>
                <w:tcPr>
                  <w:tcW w:w="720" w:type="pct"/>
                  <w:vAlign w:val="center"/>
                </w:tcPr>
                <w:p w14:paraId="419BF7F1" w14:textId="77777777" w:rsidR="00945F92" w:rsidRPr="00C53C70" w:rsidRDefault="00000000">
                  <w:pPr>
                    <w:pStyle w:val="110"/>
                    <w:rPr>
                      <w:lang w:val="en-US"/>
                    </w:rPr>
                  </w:pPr>
                  <w:r w:rsidRPr="00C53C70">
                    <w:rPr>
                      <w:rFonts w:hint="eastAsia"/>
                      <w:lang w:val="en-US"/>
                    </w:rPr>
                    <w:t>78.788</w:t>
                  </w:r>
                </w:p>
              </w:tc>
              <w:tc>
                <w:tcPr>
                  <w:tcW w:w="609" w:type="pct"/>
                  <w:vAlign w:val="center"/>
                </w:tcPr>
                <w:p w14:paraId="1783B3BE" w14:textId="77777777" w:rsidR="00945F92" w:rsidRPr="00C53C70" w:rsidRDefault="00000000">
                  <w:pPr>
                    <w:pStyle w:val="110"/>
                    <w:rPr>
                      <w:lang w:val="en-US"/>
                    </w:rPr>
                  </w:pPr>
                  <w:r w:rsidRPr="00C53C70">
                    <w:rPr>
                      <w:rFonts w:hint="eastAsia"/>
                      <w:lang w:val="en-US"/>
                    </w:rPr>
                    <w:t>13.11</w:t>
                  </w:r>
                </w:p>
              </w:tc>
              <w:tc>
                <w:tcPr>
                  <w:tcW w:w="614" w:type="pct"/>
                  <w:vAlign w:val="center"/>
                </w:tcPr>
                <w:p w14:paraId="329335AC" w14:textId="77777777" w:rsidR="00945F92" w:rsidRPr="00C53C70" w:rsidRDefault="00000000">
                  <w:pPr>
                    <w:pStyle w:val="110"/>
                    <w:rPr>
                      <w:lang w:val="en-US"/>
                    </w:rPr>
                  </w:pPr>
                  <w:r w:rsidRPr="00C53C70">
                    <w:rPr>
                      <w:rFonts w:hint="eastAsia"/>
                      <w:lang w:val="en-US"/>
                    </w:rPr>
                    <w:t>78.058</w:t>
                  </w:r>
                </w:p>
              </w:tc>
              <w:tc>
                <w:tcPr>
                  <w:tcW w:w="1167" w:type="pct"/>
                  <w:vAlign w:val="center"/>
                </w:tcPr>
                <w:p w14:paraId="547EE36C" w14:textId="77777777" w:rsidR="00945F92" w:rsidRPr="00C53C70" w:rsidRDefault="00000000">
                  <w:pPr>
                    <w:pStyle w:val="110"/>
                    <w:rPr>
                      <w:lang w:val="en-US"/>
                    </w:rPr>
                  </w:pPr>
                  <w:r w:rsidRPr="00C53C70">
                    <w:rPr>
                      <w:rFonts w:hint="eastAsia"/>
                      <w:lang w:val="en-US"/>
                    </w:rPr>
                    <w:t>13.84</w:t>
                  </w:r>
                </w:p>
              </w:tc>
            </w:tr>
          </w:tbl>
          <w:p w14:paraId="14723FE7" w14:textId="77777777" w:rsidR="00945F92" w:rsidRPr="00C53C70" w:rsidRDefault="00945F92">
            <w:pPr>
              <w:pStyle w:val="a8"/>
              <w:ind w:leftChars="0" w:left="0"/>
              <w:jc w:val="center"/>
              <w:rPr>
                <w:b/>
                <w:sz w:val="21"/>
                <w:szCs w:val="21"/>
              </w:rPr>
            </w:pPr>
          </w:p>
          <w:p w14:paraId="204EBA63" w14:textId="77777777" w:rsidR="00945F92" w:rsidRPr="00C53C70" w:rsidRDefault="00000000">
            <w:pPr>
              <w:pStyle w:val="a8"/>
              <w:spacing w:after="0" w:line="360" w:lineRule="auto"/>
              <w:jc w:val="center"/>
              <w:rPr>
                <w:b/>
                <w:bCs/>
                <w:iCs/>
                <w:sz w:val="21"/>
                <w:szCs w:val="21"/>
                <w:lang w:val="zh-CN"/>
              </w:rPr>
            </w:pPr>
            <w:r w:rsidRPr="00C53C70">
              <w:rPr>
                <w:noProof/>
              </w:rPr>
              <w:drawing>
                <wp:inline distT="0" distB="0" distL="0" distR="0" wp14:anchorId="53D63D14" wp14:editId="5CF2131D">
                  <wp:extent cx="4686935" cy="4680585"/>
                  <wp:effectExtent l="0" t="0" r="0" b="0"/>
                  <wp:docPr id="4701452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45224"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87322" cy="4681182"/>
                          </a:xfrm>
                          <a:prstGeom prst="rect">
                            <a:avLst/>
                          </a:prstGeom>
                          <a:noFill/>
                          <a:ln>
                            <a:noFill/>
                          </a:ln>
                        </pic:spPr>
                      </pic:pic>
                    </a:graphicData>
                  </a:graphic>
                </wp:inline>
              </w:drawing>
            </w:r>
          </w:p>
          <w:p w14:paraId="7E0A36CA" w14:textId="77777777" w:rsidR="00945F92" w:rsidRPr="00C53C70" w:rsidRDefault="00000000">
            <w:pPr>
              <w:pStyle w:val="a8"/>
              <w:spacing w:after="0" w:line="360" w:lineRule="auto"/>
              <w:jc w:val="center"/>
              <w:rPr>
                <w:b/>
                <w:bCs/>
                <w:iCs/>
                <w:sz w:val="21"/>
                <w:szCs w:val="21"/>
                <w:lang w:val="zh-CN"/>
              </w:rPr>
            </w:pPr>
            <w:r w:rsidRPr="00C53C70">
              <w:rPr>
                <w:b/>
                <w:bCs/>
                <w:iCs/>
                <w:sz w:val="21"/>
                <w:szCs w:val="21"/>
                <w:lang w:val="zh-CN"/>
              </w:rPr>
              <w:t>图</w:t>
            </w:r>
            <w:r w:rsidRPr="00C53C70">
              <w:rPr>
                <w:rFonts w:hint="eastAsia"/>
                <w:b/>
                <w:bCs/>
                <w:iCs/>
                <w:sz w:val="21"/>
                <w:szCs w:val="21"/>
              </w:rPr>
              <w:t>2-</w:t>
            </w:r>
            <w:r w:rsidRPr="00C53C70">
              <w:rPr>
                <w:b/>
                <w:bCs/>
                <w:iCs/>
                <w:sz w:val="21"/>
                <w:szCs w:val="21"/>
                <w:lang w:val="zh-CN"/>
              </w:rPr>
              <w:t>1</w:t>
            </w:r>
            <w:r w:rsidRPr="00C53C70">
              <w:rPr>
                <w:rFonts w:hint="eastAsia"/>
                <w:b/>
                <w:bCs/>
                <w:iCs/>
                <w:sz w:val="21"/>
                <w:szCs w:val="21"/>
                <w:lang w:val="zh-CN"/>
              </w:rPr>
              <w:t xml:space="preserve">  </w:t>
            </w:r>
            <w:r w:rsidRPr="00C53C70">
              <w:rPr>
                <w:b/>
                <w:bCs/>
                <w:iCs/>
                <w:sz w:val="21"/>
                <w:szCs w:val="21"/>
                <w:lang w:val="zh-CN"/>
              </w:rPr>
              <w:t xml:space="preserve"> </w:t>
            </w:r>
            <w:r w:rsidRPr="00C53C70">
              <w:rPr>
                <w:b/>
                <w:bCs/>
                <w:iCs/>
                <w:sz w:val="21"/>
                <w:szCs w:val="21"/>
                <w:lang w:val="zh-CN"/>
              </w:rPr>
              <w:t>项目水平衡图</w:t>
            </w:r>
            <w:r w:rsidRPr="00C53C70">
              <w:rPr>
                <w:rFonts w:hint="eastAsia"/>
                <w:b/>
                <w:bCs/>
                <w:iCs/>
                <w:sz w:val="21"/>
                <w:szCs w:val="21"/>
                <w:lang w:val="zh-CN"/>
              </w:rPr>
              <w:t xml:space="preserve">   </w:t>
            </w:r>
            <w:r w:rsidRPr="00C53C70">
              <w:rPr>
                <w:b/>
                <w:bCs/>
                <w:iCs/>
                <w:sz w:val="21"/>
                <w:szCs w:val="21"/>
                <w:lang w:val="zh-CN"/>
              </w:rPr>
              <w:t>单位：</w:t>
            </w:r>
            <w:r w:rsidRPr="00C53C70">
              <w:rPr>
                <w:b/>
                <w:bCs/>
                <w:iCs/>
                <w:sz w:val="21"/>
                <w:szCs w:val="21"/>
                <w:lang w:val="zh-CN"/>
              </w:rPr>
              <w:t>m</w:t>
            </w:r>
            <w:r w:rsidRPr="00C53C70">
              <w:rPr>
                <w:b/>
                <w:bCs/>
                <w:iCs/>
                <w:sz w:val="21"/>
                <w:szCs w:val="21"/>
                <w:vertAlign w:val="superscript"/>
                <w:lang w:val="zh-CN"/>
              </w:rPr>
              <w:t>3</w:t>
            </w:r>
            <w:r w:rsidRPr="00C53C70">
              <w:rPr>
                <w:b/>
                <w:bCs/>
                <w:iCs/>
                <w:sz w:val="21"/>
                <w:szCs w:val="21"/>
                <w:lang w:val="zh-CN"/>
              </w:rPr>
              <w:t>/d</w:t>
            </w:r>
          </w:p>
          <w:p w14:paraId="56518570"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2</w:t>
            </w:r>
            <w:r w:rsidRPr="00C53C70">
              <w:rPr>
                <w:rFonts w:hint="eastAsia"/>
                <w:sz w:val="24"/>
              </w:rPr>
              <w:t>）供热</w:t>
            </w:r>
          </w:p>
          <w:p w14:paraId="1078F481" w14:textId="77777777" w:rsidR="00945F92" w:rsidRPr="00C53C70" w:rsidRDefault="00000000">
            <w:pPr>
              <w:spacing w:line="360" w:lineRule="auto"/>
              <w:ind w:firstLineChars="200" w:firstLine="480"/>
              <w:rPr>
                <w:sz w:val="24"/>
              </w:rPr>
            </w:pPr>
            <w:r w:rsidRPr="00C53C70">
              <w:rPr>
                <w:rFonts w:hint="eastAsia"/>
                <w:sz w:val="24"/>
              </w:rPr>
              <w:t>项目冬季不生产，办公生活区采用空调制冷。</w:t>
            </w:r>
          </w:p>
          <w:p w14:paraId="0B48B20A"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3</w:t>
            </w:r>
            <w:r w:rsidRPr="00C53C70">
              <w:rPr>
                <w:rFonts w:hint="eastAsia"/>
                <w:sz w:val="24"/>
              </w:rPr>
              <w:t>）供电</w:t>
            </w:r>
          </w:p>
          <w:p w14:paraId="6D1C3B08" w14:textId="77777777" w:rsidR="00945F92" w:rsidRPr="00C53C70" w:rsidRDefault="00000000">
            <w:pPr>
              <w:spacing w:line="360" w:lineRule="auto"/>
              <w:ind w:firstLineChars="200" w:firstLine="480"/>
              <w:rPr>
                <w:sz w:val="24"/>
              </w:rPr>
            </w:pPr>
            <w:r w:rsidRPr="00C53C70">
              <w:rPr>
                <w:rFonts w:hint="eastAsia"/>
                <w:sz w:val="24"/>
              </w:rPr>
              <w:t>项目用电由当地供电电网接入，厂区自备变压器一座。</w:t>
            </w:r>
          </w:p>
          <w:p w14:paraId="68E4D439" w14:textId="77777777" w:rsidR="00945F92" w:rsidRPr="00C53C70" w:rsidRDefault="00000000">
            <w:pPr>
              <w:adjustRightInd w:val="0"/>
              <w:spacing w:line="360" w:lineRule="auto"/>
              <w:ind w:firstLineChars="200" w:firstLine="482"/>
              <w:rPr>
                <w:b/>
                <w:bCs/>
                <w:sz w:val="24"/>
              </w:rPr>
            </w:pPr>
            <w:r w:rsidRPr="00C53C70">
              <w:rPr>
                <w:rFonts w:hint="eastAsia"/>
                <w:b/>
                <w:bCs/>
                <w:sz w:val="24"/>
              </w:rPr>
              <w:lastRenderedPageBreak/>
              <w:t>8</w:t>
            </w:r>
            <w:r w:rsidRPr="00C53C70">
              <w:rPr>
                <w:rFonts w:hint="eastAsia"/>
                <w:b/>
                <w:bCs/>
                <w:sz w:val="24"/>
              </w:rPr>
              <w:t>、</w:t>
            </w:r>
            <w:r w:rsidRPr="00C53C70">
              <w:rPr>
                <w:b/>
                <w:bCs/>
                <w:sz w:val="24"/>
              </w:rPr>
              <w:t>劳动定员及工作制度</w:t>
            </w:r>
          </w:p>
          <w:p w14:paraId="2DAE7DD4" w14:textId="77777777" w:rsidR="00945F92" w:rsidRPr="00C53C70" w:rsidRDefault="00000000">
            <w:pPr>
              <w:adjustRightInd w:val="0"/>
              <w:spacing w:line="360" w:lineRule="auto"/>
              <w:ind w:firstLineChars="200" w:firstLine="480"/>
              <w:rPr>
                <w:sz w:val="24"/>
              </w:rPr>
            </w:pPr>
            <w:r w:rsidRPr="00C53C70">
              <w:rPr>
                <w:sz w:val="24"/>
              </w:rPr>
              <w:t>本项目劳动定员</w:t>
            </w:r>
            <w:r w:rsidRPr="00C53C70">
              <w:rPr>
                <w:rFonts w:hint="eastAsia"/>
                <w:sz w:val="24"/>
              </w:rPr>
              <w:t>20</w:t>
            </w:r>
            <w:r w:rsidRPr="00C53C70">
              <w:rPr>
                <w:sz w:val="24"/>
              </w:rPr>
              <w:t>人，其中管理人员</w:t>
            </w:r>
            <w:r w:rsidRPr="00C53C70">
              <w:rPr>
                <w:rFonts w:hint="eastAsia"/>
                <w:sz w:val="24"/>
              </w:rPr>
              <w:t>4</w:t>
            </w:r>
            <w:r w:rsidRPr="00C53C70">
              <w:rPr>
                <w:sz w:val="24"/>
              </w:rPr>
              <w:t>人，生产工人</w:t>
            </w:r>
            <w:r w:rsidRPr="00C53C70">
              <w:rPr>
                <w:rFonts w:hint="eastAsia"/>
                <w:sz w:val="24"/>
              </w:rPr>
              <w:t>16</w:t>
            </w:r>
            <w:r w:rsidRPr="00C53C70">
              <w:rPr>
                <w:sz w:val="24"/>
              </w:rPr>
              <w:t>人</w:t>
            </w:r>
            <w:r w:rsidRPr="00C53C70">
              <w:rPr>
                <w:rFonts w:hint="eastAsia"/>
                <w:sz w:val="24"/>
              </w:rPr>
              <w:t>，</w:t>
            </w:r>
            <w:r w:rsidRPr="00C53C70">
              <w:rPr>
                <w:sz w:val="24"/>
              </w:rPr>
              <w:t>年工作时间为</w:t>
            </w:r>
            <w:r w:rsidRPr="00C53C70">
              <w:rPr>
                <w:rFonts w:hint="eastAsia"/>
                <w:sz w:val="24"/>
              </w:rPr>
              <w:t>240</w:t>
            </w:r>
            <w:r w:rsidRPr="00C53C70">
              <w:rPr>
                <w:sz w:val="24"/>
              </w:rPr>
              <w:t>天，采用</w:t>
            </w:r>
            <w:r w:rsidRPr="00C53C70">
              <w:rPr>
                <w:rFonts w:hint="eastAsia"/>
                <w:sz w:val="24"/>
              </w:rPr>
              <w:t>一</w:t>
            </w:r>
            <w:r w:rsidRPr="00C53C70">
              <w:rPr>
                <w:sz w:val="24"/>
              </w:rPr>
              <w:t>班制，每</w:t>
            </w:r>
            <w:r w:rsidRPr="00C53C70">
              <w:rPr>
                <w:rFonts w:hint="eastAsia"/>
                <w:sz w:val="24"/>
              </w:rPr>
              <w:t>天</w:t>
            </w:r>
            <w:r w:rsidRPr="00C53C70">
              <w:rPr>
                <w:sz w:val="24"/>
              </w:rPr>
              <w:t>工作</w:t>
            </w:r>
            <w:r w:rsidRPr="00C53C70">
              <w:rPr>
                <w:rFonts w:hint="eastAsia"/>
                <w:sz w:val="24"/>
              </w:rPr>
              <w:t>8</w:t>
            </w:r>
            <w:r w:rsidRPr="00C53C70">
              <w:rPr>
                <w:rFonts w:hint="eastAsia"/>
                <w:sz w:val="24"/>
              </w:rPr>
              <w:t>小时</w:t>
            </w:r>
            <w:r w:rsidRPr="00C53C70">
              <w:rPr>
                <w:sz w:val="24"/>
              </w:rPr>
              <w:t>。</w:t>
            </w:r>
          </w:p>
          <w:p w14:paraId="1A1DEFCE" w14:textId="77777777" w:rsidR="00945F92" w:rsidRPr="00C53C70" w:rsidRDefault="00000000">
            <w:pPr>
              <w:snapToGrid w:val="0"/>
              <w:spacing w:line="360" w:lineRule="auto"/>
              <w:ind w:firstLineChars="200" w:firstLine="482"/>
              <w:rPr>
                <w:b/>
                <w:bCs/>
                <w:sz w:val="24"/>
              </w:rPr>
            </w:pPr>
            <w:r w:rsidRPr="00C53C70">
              <w:rPr>
                <w:rFonts w:hint="eastAsia"/>
                <w:b/>
                <w:bCs/>
                <w:sz w:val="24"/>
              </w:rPr>
              <w:t>9</w:t>
            </w:r>
            <w:r w:rsidRPr="00C53C70">
              <w:rPr>
                <w:rFonts w:hint="eastAsia"/>
                <w:b/>
                <w:bCs/>
                <w:sz w:val="24"/>
              </w:rPr>
              <w:t>、项目平面布置</w:t>
            </w:r>
          </w:p>
          <w:p w14:paraId="098577BF" w14:textId="77777777" w:rsidR="00945F92" w:rsidRPr="00C53C70" w:rsidRDefault="00000000">
            <w:pPr>
              <w:spacing w:line="360" w:lineRule="auto"/>
              <w:ind w:firstLineChars="200" w:firstLine="480"/>
              <w:rPr>
                <w:bCs/>
                <w:szCs w:val="21"/>
              </w:rPr>
            </w:pPr>
            <w:r w:rsidRPr="00C53C70">
              <w:rPr>
                <w:rFonts w:hint="eastAsia"/>
                <w:sz w:val="24"/>
              </w:rPr>
              <w:t>项目总占地面积为</w:t>
            </w:r>
            <w:r w:rsidRPr="00C53C70">
              <w:rPr>
                <w:sz w:val="24"/>
              </w:rPr>
              <w:t>15024.95</w:t>
            </w:r>
            <w:r w:rsidRPr="00C53C70">
              <w:rPr>
                <w:rFonts w:hint="eastAsia"/>
                <w:sz w:val="24"/>
              </w:rPr>
              <w:t>m</w:t>
            </w:r>
            <w:r w:rsidRPr="00C53C70">
              <w:rPr>
                <w:rFonts w:hint="eastAsia"/>
                <w:sz w:val="24"/>
                <w:vertAlign w:val="superscript"/>
              </w:rPr>
              <w:t>2</w:t>
            </w:r>
            <w:r w:rsidRPr="00C53C70">
              <w:rPr>
                <w:rFonts w:hint="eastAsia"/>
                <w:sz w:val="24"/>
              </w:rPr>
              <w:t>，</w:t>
            </w:r>
            <w:proofErr w:type="gramStart"/>
            <w:r w:rsidRPr="00C53C70">
              <w:rPr>
                <w:rFonts w:hint="eastAsia"/>
                <w:sz w:val="24"/>
              </w:rPr>
              <w:t>场地呈边不规则距形</w:t>
            </w:r>
            <w:proofErr w:type="gramEnd"/>
            <w:r w:rsidRPr="00C53C70">
              <w:rPr>
                <w:rFonts w:hint="eastAsia"/>
                <w:sz w:val="24"/>
              </w:rPr>
              <w:t>。</w:t>
            </w:r>
            <w:bookmarkStart w:id="43" w:name="OLE_LINK35"/>
            <w:r w:rsidRPr="00C53C70">
              <w:rPr>
                <w:rFonts w:hint="eastAsia"/>
                <w:sz w:val="24"/>
              </w:rPr>
              <w:t>项目生产区位于厂区东侧，办公生活区位于厂区西侧，厂区由东向西依次布设砂石料棚、密闭输送廊道（将砂石料棚与</w:t>
            </w:r>
            <w:proofErr w:type="gramStart"/>
            <w:r w:rsidRPr="00C53C70">
              <w:rPr>
                <w:rFonts w:hint="eastAsia"/>
                <w:sz w:val="24"/>
              </w:rPr>
              <w:t>搅拌楼</w:t>
            </w:r>
            <w:proofErr w:type="gramEnd"/>
            <w:r w:rsidRPr="00C53C70">
              <w:rPr>
                <w:rFonts w:hint="eastAsia"/>
                <w:sz w:val="24"/>
              </w:rPr>
              <w:t>连接）、搅拌区（包含搅拌楼、筒仓、添加剂储罐）、绿化带、办公生活区；砂石分离机和三级沉淀池位于</w:t>
            </w:r>
            <w:proofErr w:type="gramStart"/>
            <w:r w:rsidRPr="00C53C70">
              <w:rPr>
                <w:rFonts w:hint="eastAsia"/>
                <w:sz w:val="24"/>
              </w:rPr>
              <w:t>搅拌区</w:t>
            </w:r>
            <w:proofErr w:type="gramEnd"/>
            <w:r w:rsidRPr="00C53C70">
              <w:rPr>
                <w:rFonts w:hint="eastAsia"/>
                <w:sz w:val="24"/>
              </w:rPr>
              <w:t>南侧，便于生产操作；</w:t>
            </w:r>
            <w:r w:rsidRPr="00C53C70">
              <w:rPr>
                <w:sz w:val="24"/>
              </w:rPr>
              <w:t>厂区</w:t>
            </w:r>
            <w:r w:rsidRPr="00C53C70">
              <w:rPr>
                <w:rFonts w:hint="eastAsia"/>
                <w:sz w:val="24"/>
              </w:rPr>
              <w:t>设置两个出入口，南侧出主要生产车辆出入口，为主出入口，磅房、</w:t>
            </w:r>
            <w:proofErr w:type="gramStart"/>
            <w:r w:rsidRPr="00C53C70">
              <w:rPr>
                <w:rFonts w:hint="eastAsia"/>
                <w:sz w:val="24"/>
              </w:rPr>
              <w:t>洗车台紧</w:t>
            </w:r>
            <w:proofErr w:type="gramEnd"/>
            <w:r w:rsidRPr="00C53C70">
              <w:rPr>
                <w:rFonts w:hint="eastAsia"/>
                <w:sz w:val="24"/>
              </w:rPr>
              <w:t>临南入口建设</w:t>
            </w:r>
            <w:r w:rsidRPr="00C53C70">
              <w:rPr>
                <w:sz w:val="24"/>
              </w:rPr>
              <w:t>；</w:t>
            </w:r>
            <w:r w:rsidRPr="00C53C70">
              <w:rPr>
                <w:rFonts w:hint="eastAsia"/>
                <w:sz w:val="24"/>
              </w:rPr>
              <w:t>西出入口为办公生活人员出入口，为次出入口；初期雨水收集</w:t>
            </w:r>
            <w:proofErr w:type="gramStart"/>
            <w:r w:rsidRPr="00C53C70">
              <w:rPr>
                <w:rFonts w:hint="eastAsia"/>
                <w:sz w:val="24"/>
              </w:rPr>
              <w:t>池位于</w:t>
            </w:r>
            <w:proofErr w:type="gramEnd"/>
            <w:r w:rsidRPr="00C53C70">
              <w:rPr>
                <w:rFonts w:hint="eastAsia"/>
                <w:sz w:val="24"/>
              </w:rPr>
              <w:t>厂区南侧，</w:t>
            </w:r>
            <w:proofErr w:type="gramStart"/>
            <w:r w:rsidRPr="00C53C70">
              <w:rPr>
                <w:rFonts w:hint="eastAsia"/>
                <w:sz w:val="24"/>
              </w:rPr>
              <w:t>危废贮存库位于</w:t>
            </w:r>
            <w:proofErr w:type="gramEnd"/>
            <w:r w:rsidRPr="00C53C70">
              <w:rPr>
                <w:rFonts w:hint="eastAsia"/>
                <w:sz w:val="24"/>
              </w:rPr>
              <w:t>厂区北侧</w:t>
            </w:r>
            <w:r w:rsidRPr="00C53C70">
              <w:rPr>
                <w:sz w:val="24"/>
              </w:rPr>
              <w:t>。</w:t>
            </w:r>
            <w:r w:rsidRPr="00C53C70">
              <w:rPr>
                <w:rFonts w:hint="eastAsia"/>
                <w:sz w:val="24"/>
              </w:rPr>
              <w:t>从整个布局上看，项目厂区层次分明、结构紧凑。</w:t>
            </w:r>
            <w:bookmarkEnd w:id="43"/>
            <w:r w:rsidRPr="00C53C70">
              <w:rPr>
                <w:sz w:val="24"/>
              </w:rPr>
              <w:t>项目总平面布置见附图。</w:t>
            </w:r>
          </w:p>
        </w:tc>
      </w:tr>
      <w:tr w:rsidR="00C53C70" w:rsidRPr="00C53C70" w14:paraId="46A00B9F" w14:textId="77777777">
        <w:trPr>
          <w:trHeight w:val="1238"/>
          <w:jc w:val="center"/>
        </w:trPr>
        <w:tc>
          <w:tcPr>
            <w:tcW w:w="447" w:type="dxa"/>
            <w:vAlign w:val="center"/>
          </w:tcPr>
          <w:p w14:paraId="69B6E9CA" w14:textId="77777777" w:rsidR="00945F92" w:rsidRPr="00C53C70" w:rsidRDefault="00000000">
            <w:pPr>
              <w:pStyle w:val="af5"/>
              <w:adjustRightInd w:val="0"/>
              <w:snapToGrid w:val="0"/>
              <w:spacing w:before="0" w:beforeAutospacing="0" w:after="0" w:afterAutospacing="0"/>
              <w:jc w:val="center"/>
              <w:rPr>
                <w:rFonts w:ascii="Times New Roman" w:hAnsi="Times New Roman"/>
                <w:szCs w:val="24"/>
              </w:rPr>
            </w:pPr>
            <w:r w:rsidRPr="00C53C70">
              <w:rPr>
                <w:rFonts w:ascii="Times New Roman" w:hAnsi="Times New Roman"/>
                <w:b/>
                <w:bCs/>
                <w:szCs w:val="24"/>
              </w:rPr>
              <w:lastRenderedPageBreak/>
              <w:t>工艺流程和产排污环节</w:t>
            </w:r>
          </w:p>
        </w:tc>
        <w:tc>
          <w:tcPr>
            <w:tcW w:w="8613" w:type="dxa"/>
          </w:tcPr>
          <w:p w14:paraId="2933C80B" w14:textId="77777777" w:rsidR="00945F92" w:rsidRPr="00C53C70" w:rsidRDefault="00000000">
            <w:pPr>
              <w:spacing w:line="360" w:lineRule="auto"/>
              <w:ind w:rightChars="56" w:right="118"/>
              <w:rPr>
                <w:b/>
                <w:bCs/>
                <w:sz w:val="24"/>
              </w:rPr>
            </w:pPr>
            <w:r w:rsidRPr="00C53C70">
              <w:rPr>
                <w:b/>
                <w:bCs/>
                <w:sz w:val="24"/>
              </w:rPr>
              <w:t>工艺流程：</w:t>
            </w:r>
          </w:p>
          <w:p w14:paraId="428E29C9" w14:textId="77777777" w:rsidR="00945F92" w:rsidRPr="00C53C70" w:rsidRDefault="00000000">
            <w:pPr>
              <w:adjustRightInd w:val="0"/>
              <w:snapToGrid w:val="0"/>
              <w:spacing w:line="360" w:lineRule="auto"/>
              <w:ind w:firstLineChars="200" w:firstLine="482"/>
              <w:rPr>
                <w:b/>
                <w:bCs/>
                <w:sz w:val="24"/>
              </w:rPr>
            </w:pPr>
            <w:r w:rsidRPr="00C53C70">
              <w:rPr>
                <w:rFonts w:hint="eastAsia"/>
                <w:b/>
                <w:bCs/>
                <w:sz w:val="24"/>
              </w:rPr>
              <w:t>1</w:t>
            </w:r>
            <w:r w:rsidRPr="00C53C70">
              <w:rPr>
                <w:rFonts w:hint="eastAsia"/>
                <w:b/>
                <w:bCs/>
                <w:sz w:val="24"/>
              </w:rPr>
              <w:t>、</w:t>
            </w:r>
            <w:r w:rsidRPr="00C53C70">
              <w:rPr>
                <w:b/>
                <w:bCs/>
                <w:sz w:val="24"/>
              </w:rPr>
              <w:t>施工期工艺流程简述</w:t>
            </w:r>
          </w:p>
          <w:p w14:paraId="62E5CB0D" w14:textId="77777777" w:rsidR="00945F92" w:rsidRPr="00C53C70" w:rsidRDefault="00000000">
            <w:pPr>
              <w:spacing w:line="360" w:lineRule="auto"/>
              <w:ind w:firstLineChars="200" w:firstLine="480"/>
              <w:rPr>
                <w:sz w:val="24"/>
              </w:rPr>
            </w:pPr>
            <w:bookmarkStart w:id="44" w:name="OLE_LINK1"/>
            <w:bookmarkEnd w:id="44"/>
            <w:r w:rsidRPr="00C53C70">
              <w:rPr>
                <w:sz w:val="24"/>
              </w:rPr>
              <w:t>项目</w:t>
            </w:r>
            <w:r w:rsidRPr="00C53C70">
              <w:rPr>
                <w:rFonts w:hint="eastAsia"/>
                <w:sz w:val="24"/>
              </w:rPr>
              <w:t>主要建设两条</w:t>
            </w:r>
            <w:r w:rsidRPr="00C53C70">
              <w:rPr>
                <w:rFonts w:hint="eastAsia"/>
                <w:sz w:val="24"/>
              </w:rPr>
              <w:t>HZ120</w:t>
            </w:r>
            <w:r w:rsidRPr="00C53C70">
              <w:rPr>
                <w:rFonts w:hint="eastAsia"/>
                <w:sz w:val="24"/>
              </w:rPr>
              <w:t>生产线，项目主要生产设备已经建设到位，搅拌楼、筒仓、密闭输送廊道等均已建设。后期主要建设内容主要为砂石料棚、初期雨水收集池、洗车台、砂石分离机、沉淀池、</w:t>
            </w:r>
            <w:proofErr w:type="gramStart"/>
            <w:r w:rsidRPr="00C53C70">
              <w:rPr>
                <w:rFonts w:hint="eastAsia"/>
                <w:sz w:val="24"/>
              </w:rPr>
              <w:t>危废贮存</w:t>
            </w:r>
            <w:proofErr w:type="gramEnd"/>
            <w:r w:rsidRPr="00C53C70">
              <w:rPr>
                <w:rFonts w:hint="eastAsia"/>
                <w:sz w:val="24"/>
              </w:rPr>
              <w:t>库等，预计后续施工时间</w:t>
            </w:r>
            <w:r w:rsidRPr="00C53C70">
              <w:rPr>
                <w:rFonts w:hint="eastAsia"/>
                <w:sz w:val="24"/>
              </w:rPr>
              <w:t>4</w:t>
            </w:r>
            <w:r w:rsidRPr="00C53C70">
              <w:rPr>
                <w:rFonts w:hint="eastAsia"/>
                <w:sz w:val="24"/>
              </w:rPr>
              <w:t>个月。施工期的施工流程</w:t>
            </w:r>
            <w:proofErr w:type="gramStart"/>
            <w:r w:rsidRPr="00C53C70">
              <w:rPr>
                <w:rFonts w:hint="eastAsia"/>
                <w:sz w:val="24"/>
              </w:rPr>
              <w:t>及产污环节</w:t>
            </w:r>
            <w:proofErr w:type="gramEnd"/>
            <w:r w:rsidRPr="00C53C70">
              <w:rPr>
                <w:rFonts w:hint="eastAsia"/>
                <w:sz w:val="24"/>
              </w:rPr>
              <w:t>如下图所示。对环境的影响主要表现为：施工扬尘、施工废水、施工机械噪声以及施工队伍的生活排污。各施工作业过程中均会在一定时段内对局部环境造成短期不利影响。</w:t>
            </w:r>
          </w:p>
          <w:p w14:paraId="4DB14411" w14:textId="77777777" w:rsidR="00945F92" w:rsidRPr="00C53C70" w:rsidRDefault="00000000">
            <w:pPr>
              <w:spacing w:line="360" w:lineRule="auto"/>
              <w:jc w:val="center"/>
              <w:rPr>
                <w:sz w:val="24"/>
              </w:rPr>
            </w:pPr>
            <w:r w:rsidRPr="00C53C70">
              <w:rPr>
                <w:noProof/>
              </w:rPr>
              <w:drawing>
                <wp:inline distT="0" distB="0" distL="0" distR="0" wp14:anchorId="4DD41A1F" wp14:editId="5CFB0841">
                  <wp:extent cx="4947285" cy="1280160"/>
                  <wp:effectExtent l="0" t="0" r="0" b="1905"/>
                  <wp:docPr id="13470872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7246"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47313" cy="1280280"/>
                          </a:xfrm>
                          <a:prstGeom prst="rect">
                            <a:avLst/>
                          </a:prstGeom>
                          <a:noFill/>
                          <a:ln>
                            <a:noFill/>
                          </a:ln>
                        </pic:spPr>
                      </pic:pic>
                    </a:graphicData>
                  </a:graphic>
                </wp:inline>
              </w:drawing>
            </w:r>
          </w:p>
          <w:p w14:paraId="7314622D" w14:textId="77777777" w:rsidR="00945F92" w:rsidRPr="00C53C70" w:rsidRDefault="00000000">
            <w:pPr>
              <w:pStyle w:val="aff8"/>
              <w:adjustRightInd/>
              <w:spacing w:beforeLines="0" w:before="0"/>
              <w:ind w:firstLineChars="0" w:firstLine="0"/>
              <w:jc w:val="center"/>
              <w:rPr>
                <w:bCs/>
                <w:color w:val="auto"/>
              </w:rPr>
            </w:pPr>
            <w:r w:rsidRPr="00C53C70">
              <w:rPr>
                <w:rStyle w:val="Char1"/>
                <w:color w:val="auto"/>
              </w:rPr>
              <w:t>图</w:t>
            </w:r>
            <w:r w:rsidRPr="00C53C70">
              <w:rPr>
                <w:rStyle w:val="Char1"/>
                <w:color w:val="auto"/>
              </w:rPr>
              <w:t>2-</w:t>
            </w:r>
            <w:r w:rsidRPr="00C53C70">
              <w:rPr>
                <w:rStyle w:val="Char1"/>
                <w:rFonts w:hint="eastAsia"/>
                <w:color w:val="auto"/>
              </w:rPr>
              <w:t>2</w:t>
            </w:r>
            <w:r w:rsidRPr="00C53C70">
              <w:rPr>
                <w:rStyle w:val="Char1"/>
                <w:color w:val="auto"/>
              </w:rPr>
              <w:t xml:space="preserve">   </w:t>
            </w:r>
            <w:r w:rsidRPr="00C53C70">
              <w:rPr>
                <w:rStyle w:val="Char1"/>
                <w:color w:val="auto"/>
              </w:rPr>
              <w:t>项目施工期工艺流程</w:t>
            </w:r>
            <w:proofErr w:type="gramStart"/>
            <w:r w:rsidRPr="00C53C70">
              <w:rPr>
                <w:rStyle w:val="Char1"/>
                <w:color w:val="auto"/>
              </w:rPr>
              <w:t>及产污环节</w:t>
            </w:r>
            <w:proofErr w:type="gramEnd"/>
            <w:r w:rsidRPr="00C53C70">
              <w:rPr>
                <w:rStyle w:val="Char1"/>
                <w:color w:val="auto"/>
              </w:rPr>
              <w:t>图</w:t>
            </w:r>
          </w:p>
          <w:p w14:paraId="24AB930E" w14:textId="77777777" w:rsidR="00945F92" w:rsidRPr="00C53C70" w:rsidRDefault="00000000">
            <w:pPr>
              <w:spacing w:line="360" w:lineRule="auto"/>
              <w:ind w:firstLineChars="200" w:firstLine="482"/>
              <w:rPr>
                <w:b/>
                <w:bCs/>
                <w:sz w:val="24"/>
              </w:rPr>
            </w:pPr>
            <w:r w:rsidRPr="00C53C70">
              <w:rPr>
                <w:rFonts w:hint="eastAsia"/>
                <w:b/>
                <w:bCs/>
                <w:sz w:val="24"/>
              </w:rPr>
              <w:t>2</w:t>
            </w:r>
            <w:r w:rsidRPr="00C53C70">
              <w:rPr>
                <w:b/>
                <w:bCs/>
                <w:sz w:val="24"/>
              </w:rPr>
              <w:t>、营运期工艺流程简述</w:t>
            </w:r>
          </w:p>
          <w:p w14:paraId="6535580D" w14:textId="77777777" w:rsidR="00945F92" w:rsidRPr="00C53C70" w:rsidRDefault="00000000">
            <w:pPr>
              <w:spacing w:line="360" w:lineRule="auto"/>
              <w:ind w:firstLineChars="200" w:firstLine="480"/>
              <w:outlineLvl w:val="0"/>
              <w:rPr>
                <w:sz w:val="24"/>
              </w:rPr>
            </w:pPr>
            <w:r w:rsidRPr="00C53C70">
              <w:rPr>
                <w:sz w:val="24"/>
              </w:rPr>
              <w:t>本项目生产工序主要由物料储存、物料称量输送、搅拌工序、外运等几部分组成，生产工艺如下：</w:t>
            </w:r>
          </w:p>
          <w:p w14:paraId="4A7FCE01" w14:textId="77777777" w:rsidR="00945F92" w:rsidRPr="00C53C70" w:rsidRDefault="00000000">
            <w:pPr>
              <w:spacing w:line="360" w:lineRule="auto"/>
              <w:ind w:firstLineChars="200" w:firstLine="482"/>
              <w:rPr>
                <w:b/>
                <w:bCs/>
                <w:sz w:val="24"/>
              </w:rPr>
            </w:pPr>
            <w:bookmarkStart w:id="45" w:name="OLE_LINK39"/>
            <w:r w:rsidRPr="00C53C70">
              <w:rPr>
                <w:rFonts w:hint="eastAsia"/>
                <w:b/>
                <w:bCs/>
                <w:sz w:val="24"/>
              </w:rPr>
              <w:lastRenderedPageBreak/>
              <w:t>（</w:t>
            </w:r>
            <w:r w:rsidRPr="00C53C70">
              <w:rPr>
                <w:rFonts w:hint="eastAsia"/>
                <w:b/>
                <w:bCs/>
                <w:sz w:val="24"/>
              </w:rPr>
              <w:t>1</w:t>
            </w:r>
            <w:r w:rsidRPr="00C53C70">
              <w:rPr>
                <w:rFonts w:hint="eastAsia"/>
                <w:b/>
                <w:bCs/>
                <w:sz w:val="24"/>
              </w:rPr>
              <w:t>）</w:t>
            </w:r>
            <w:r w:rsidRPr="00C53C70">
              <w:rPr>
                <w:b/>
                <w:bCs/>
                <w:sz w:val="24"/>
              </w:rPr>
              <w:t>物料储存</w:t>
            </w:r>
          </w:p>
          <w:p w14:paraId="240EC9B1" w14:textId="77777777" w:rsidR="00945F92" w:rsidRPr="00C53C70" w:rsidRDefault="00000000">
            <w:pPr>
              <w:spacing w:line="360" w:lineRule="auto"/>
              <w:ind w:firstLineChars="200" w:firstLine="480"/>
              <w:outlineLvl w:val="0"/>
              <w:rPr>
                <w:sz w:val="24"/>
              </w:rPr>
            </w:pPr>
            <w:r w:rsidRPr="00C53C70">
              <w:rPr>
                <w:sz w:val="24"/>
              </w:rPr>
              <w:t>原料砂子、石</w:t>
            </w:r>
            <w:r w:rsidRPr="00C53C70">
              <w:rPr>
                <w:rFonts w:hint="eastAsia"/>
                <w:sz w:val="24"/>
              </w:rPr>
              <w:t>子</w:t>
            </w:r>
            <w:r w:rsidRPr="00C53C70">
              <w:rPr>
                <w:sz w:val="24"/>
              </w:rPr>
              <w:t>等骨料由密闭篷布货车运输到厂区封闭式</w:t>
            </w:r>
            <w:proofErr w:type="gramStart"/>
            <w:r w:rsidRPr="00C53C70">
              <w:rPr>
                <w:sz w:val="24"/>
              </w:rPr>
              <w:t>原料储棚储存</w:t>
            </w:r>
            <w:proofErr w:type="gramEnd"/>
            <w:r w:rsidRPr="00C53C70">
              <w:rPr>
                <w:sz w:val="24"/>
              </w:rPr>
              <w:t>，装卸采用自卸方式，封闭式</w:t>
            </w:r>
            <w:proofErr w:type="gramStart"/>
            <w:r w:rsidRPr="00C53C70">
              <w:rPr>
                <w:sz w:val="24"/>
              </w:rPr>
              <w:t>原料储棚四周</w:t>
            </w:r>
            <w:proofErr w:type="gramEnd"/>
            <w:r w:rsidRPr="00C53C70">
              <w:rPr>
                <w:sz w:val="24"/>
              </w:rPr>
              <w:t>设喷雾降尘设施；水泥、粉煤灰采用密闭罐装车运输到厂区后，卸料时通过管道负压吸入料斗，再以压缩空气经管道正压输送至筒仓内储存；添加剂由运输车辆运至厂区的添加剂贮罐中储存</w:t>
            </w:r>
            <w:r w:rsidRPr="00C53C70">
              <w:rPr>
                <w:rFonts w:hint="eastAsia"/>
                <w:sz w:val="24"/>
              </w:rPr>
              <w:t>。</w:t>
            </w:r>
          </w:p>
          <w:p w14:paraId="665C5028" w14:textId="77777777" w:rsidR="00945F92" w:rsidRPr="00C53C70" w:rsidRDefault="00000000">
            <w:pPr>
              <w:spacing w:line="360" w:lineRule="auto"/>
              <w:ind w:firstLineChars="200" w:firstLine="482"/>
              <w:rPr>
                <w:b/>
                <w:bCs/>
                <w:sz w:val="24"/>
              </w:rPr>
            </w:pPr>
            <w:r w:rsidRPr="00C53C70">
              <w:rPr>
                <w:rFonts w:hint="eastAsia"/>
                <w:b/>
                <w:bCs/>
                <w:sz w:val="24"/>
              </w:rPr>
              <w:t>（</w:t>
            </w:r>
            <w:r w:rsidRPr="00C53C70">
              <w:rPr>
                <w:rFonts w:hint="eastAsia"/>
                <w:b/>
                <w:bCs/>
                <w:sz w:val="24"/>
              </w:rPr>
              <w:t>2</w:t>
            </w:r>
            <w:r w:rsidRPr="00C53C70">
              <w:rPr>
                <w:rFonts w:hint="eastAsia"/>
                <w:b/>
                <w:bCs/>
                <w:sz w:val="24"/>
              </w:rPr>
              <w:t>）</w:t>
            </w:r>
            <w:r w:rsidRPr="00C53C70">
              <w:rPr>
                <w:b/>
                <w:bCs/>
                <w:sz w:val="24"/>
              </w:rPr>
              <w:t>物料称量输送</w:t>
            </w:r>
          </w:p>
          <w:p w14:paraId="7E7C0BF5" w14:textId="77777777" w:rsidR="00945F92" w:rsidRPr="00C53C70" w:rsidRDefault="00000000">
            <w:pPr>
              <w:pStyle w:val="a6"/>
              <w:snapToGrid/>
              <w:spacing w:before="0" w:after="0" w:line="360" w:lineRule="auto"/>
              <w:ind w:right="0" w:firstLineChars="200" w:firstLine="480"/>
            </w:pPr>
            <w:r w:rsidRPr="00C53C70">
              <w:rPr>
                <w:rFonts w:hint="eastAsia"/>
                <w:kern w:val="2"/>
                <w:sz w:val="24"/>
                <w:szCs w:val="24"/>
              </w:rPr>
              <w:t>骨料输送：将骨料分别用装载机转运至上料仓内，上料仓落料口下方设置的</w:t>
            </w:r>
            <w:proofErr w:type="gramStart"/>
            <w:r w:rsidRPr="00C53C70">
              <w:rPr>
                <w:rFonts w:hint="eastAsia"/>
                <w:kern w:val="2"/>
                <w:sz w:val="24"/>
                <w:szCs w:val="24"/>
              </w:rPr>
              <w:t>配料机</w:t>
            </w:r>
            <w:proofErr w:type="gramEnd"/>
            <w:r w:rsidRPr="00C53C70">
              <w:rPr>
                <w:rFonts w:hint="eastAsia"/>
                <w:kern w:val="2"/>
                <w:sz w:val="24"/>
                <w:szCs w:val="24"/>
              </w:rPr>
              <w:t>分别对各种骨料按配比称量，称好的骨料由密闭配料皮带输送机输送到配料斗，然后由配料斗送至下方的搅拌机内搅拌。</w:t>
            </w:r>
          </w:p>
          <w:p w14:paraId="77E3B8C0" w14:textId="77777777" w:rsidR="00945F92" w:rsidRPr="00C53C70" w:rsidRDefault="00000000">
            <w:pPr>
              <w:spacing w:line="360" w:lineRule="auto"/>
              <w:ind w:firstLineChars="200" w:firstLine="480"/>
              <w:outlineLvl w:val="0"/>
              <w:rPr>
                <w:sz w:val="24"/>
              </w:rPr>
            </w:pPr>
            <w:r w:rsidRPr="00C53C70">
              <w:rPr>
                <w:sz w:val="24"/>
              </w:rPr>
              <w:t>粉料</w:t>
            </w:r>
            <w:r w:rsidRPr="00C53C70">
              <w:rPr>
                <w:rFonts w:hint="eastAsia"/>
                <w:sz w:val="24"/>
              </w:rPr>
              <w:t>输送</w:t>
            </w:r>
            <w:r w:rsidRPr="00C53C70">
              <w:rPr>
                <w:sz w:val="24"/>
              </w:rPr>
              <w:t>（水泥、粉煤灰）：通过自动控制系统开启筒仓下方的阀，粉料落入螺旋输送机，再由螺旋输送机输送到称量斗称量，称好的粉料由粉料</w:t>
            </w:r>
            <w:proofErr w:type="gramStart"/>
            <w:r w:rsidRPr="00C53C70">
              <w:rPr>
                <w:sz w:val="24"/>
              </w:rPr>
              <w:t>称量斗下的</w:t>
            </w:r>
            <w:proofErr w:type="gramEnd"/>
            <w:r w:rsidRPr="00C53C70">
              <w:rPr>
                <w:sz w:val="24"/>
              </w:rPr>
              <w:t>气缸开启蝶阀滑入</w:t>
            </w:r>
            <w:r w:rsidRPr="00C53C70">
              <w:rPr>
                <w:rFonts w:hint="eastAsia"/>
                <w:sz w:val="24"/>
              </w:rPr>
              <w:t>搅拌机内。</w:t>
            </w:r>
          </w:p>
          <w:p w14:paraId="76339C9A" w14:textId="77777777" w:rsidR="00945F92" w:rsidRPr="00C53C70" w:rsidRDefault="00000000">
            <w:pPr>
              <w:spacing w:line="360" w:lineRule="auto"/>
              <w:ind w:firstLineChars="200" w:firstLine="480"/>
              <w:outlineLvl w:val="0"/>
              <w:rPr>
                <w:sz w:val="24"/>
              </w:rPr>
            </w:pPr>
            <w:r w:rsidRPr="00C53C70">
              <w:rPr>
                <w:sz w:val="24"/>
              </w:rPr>
              <w:t>水</w:t>
            </w:r>
            <w:r w:rsidRPr="00C53C70">
              <w:rPr>
                <w:rFonts w:hint="eastAsia"/>
                <w:sz w:val="24"/>
              </w:rPr>
              <w:t>输送</w:t>
            </w:r>
            <w:r w:rsidRPr="00C53C70">
              <w:rPr>
                <w:sz w:val="24"/>
              </w:rPr>
              <w:t>：所需的水由水泵抽入水仓计量，计量好的水由增压泵抽出经喷水器喷入搅拌机。</w:t>
            </w:r>
          </w:p>
          <w:p w14:paraId="350BADB7" w14:textId="77777777" w:rsidR="00945F92" w:rsidRPr="00C53C70" w:rsidRDefault="00000000">
            <w:pPr>
              <w:spacing w:line="360" w:lineRule="auto"/>
              <w:ind w:firstLineChars="200" w:firstLine="480"/>
              <w:outlineLvl w:val="0"/>
              <w:rPr>
                <w:sz w:val="24"/>
              </w:rPr>
            </w:pPr>
            <w:r w:rsidRPr="00C53C70">
              <w:rPr>
                <w:sz w:val="24"/>
              </w:rPr>
              <w:t>添加剂</w:t>
            </w:r>
            <w:r w:rsidRPr="00C53C70">
              <w:rPr>
                <w:rFonts w:hint="eastAsia"/>
                <w:sz w:val="24"/>
              </w:rPr>
              <w:t>输送</w:t>
            </w:r>
            <w:r w:rsidRPr="00C53C70">
              <w:rPr>
                <w:sz w:val="24"/>
              </w:rPr>
              <w:t>：所需的添加剂由自吸泵从添加剂罐内抽至称量箱称量，称好的添加剂由泵输送进入搅拌机。</w:t>
            </w:r>
          </w:p>
          <w:p w14:paraId="1C14235E" w14:textId="77777777" w:rsidR="00945F92" w:rsidRPr="00C53C70" w:rsidRDefault="00000000">
            <w:pPr>
              <w:spacing w:line="360" w:lineRule="auto"/>
              <w:ind w:firstLineChars="200" w:firstLine="480"/>
              <w:outlineLvl w:val="0"/>
              <w:rPr>
                <w:sz w:val="24"/>
              </w:rPr>
            </w:pPr>
            <w:r w:rsidRPr="00C53C70">
              <w:rPr>
                <w:sz w:val="24"/>
              </w:rPr>
              <w:t>各物料按照一定的配比，通过各自计量装置计量后投入搅拌机内。项目粉料的输送、计量和投料等方式均为封闭式，骨料配料过程在封闭的配料仓内进行，骨料输送利用密闭的皮带运输机输送，预加料斗</w:t>
            </w:r>
            <w:proofErr w:type="gramStart"/>
            <w:r w:rsidRPr="00C53C70">
              <w:rPr>
                <w:sz w:val="24"/>
              </w:rPr>
              <w:t>投料口</w:t>
            </w:r>
            <w:proofErr w:type="gramEnd"/>
            <w:r w:rsidRPr="00C53C70">
              <w:rPr>
                <w:sz w:val="24"/>
              </w:rPr>
              <w:t>设置密闭装置。</w:t>
            </w:r>
            <w:bookmarkEnd w:id="45"/>
          </w:p>
          <w:p w14:paraId="4B9D977A" w14:textId="77777777" w:rsidR="00945F92" w:rsidRPr="00C53C70" w:rsidRDefault="00000000">
            <w:pPr>
              <w:spacing w:line="360" w:lineRule="auto"/>
              <w:ind w:firstLineChars="200" w:firstLine="482"/>
              <w:rPr>
                <w:b/>
                <w:bCs/>
                <w:sz w:val="24"/>
              </w:rPr>
            </w:pPr>
            <w:bookmarkStart w:id="46" w:name="OLE_LINK40"/>
            <w:r w:rsidRPr="00C53C70">
              <w:rPr>
                <w:rFonts w:hint="eastAsia"/>
                <w:b/>
                <w:bCs/>
                <w:sz w:val="24"/>
              </w:rPr>
              <w:t>（</w:t>
            </w:r>
            <w:r w:rsidRPr="00C53C70">
              <w:rPr>
                <w:rFonts w:hint="eastAsia"/>
                <w:b/>
                <w:bCs/>
                <w:sz w:val="24"/>
              </w:rPr>
              <w:t>3</w:t>
            </w:r>
            <w:r w:rsidRPr="00C53C70">
              <w:rPr>
                <w:rFonts w:hint="eastAsia"/>
                <w:b/>
                <w:bCs/>
                <w:sz w:val="24"/>
              </w:rPr>
              <w:t>）</w:t>
            </w:r>
            <w:r w:rsidRPr="00C53C70">
              <w:rPr>
                <w:b/>
                <w:bCs/>
                <w:sz w:val="24"/>
              </w:rPr>
              <w:t>搅拌工序</w:t>
            </w:r>
          </w:p>
          <w:p w14:paraId="77C90459" w14:textId="77777777" w:rsidR="00945F92" w:rsidRPr="00C53C70" w:rsidRDefault="00000000">
            <w:pPr>
              <w:spacing w:line="360" w:lineRule="auto"/>
              <w:ind w:firstLineChars="200" w:firstLine="480"/>
              <w:outlineLvl w:val="0"/>
              <w:rPr>
                <w:sz w:val="24"/>
              </w:rPr>
            </w:pPr>
            <w:r w:rsidRPr="00C53C70">
              <w:rPr>
                <w:sz w:val="24"/>
              </w:rPr>
              <w:t>经过计量后各种原料进入搅拌机进行机械式强制搅拌</w:t>
            </w:r>
            <w:r w:rsidRPr="00C53C70">
              <w:rPr>
                <w:rFonts w:hint="eastAsia"/>
                <w:sz w:val="24"/>
              </w:rPr>
              <w:t>，</w:t>
            </w:r>
            <w:r w:rsidRPr="00C53C70">
              <w:rPr>
                <w:sz w:val="24"/>
              </w:rPr>
              <w:t>本工序在搅拌机机壳上部用一根通风管与收尘设备连接，产生粉尘通过管道进入脉冲</w:t>
            </w:r>
            <w:r w:rsidRPr="00C53C70">
              <w:rPr>
                <w:rFonts w:hint="eastAsia"/>
                <w:sz w:val="24"/>
              </w:rPr>
              <w:t>袋式</w:t>
            </w:r>
            <w:r w:rsidRPr="00C53C70">
              <w:rPr>
                <w:sz w:val="24"/>
              </w:rPr>
              <w:t>除尘器净化后由排气筒排放，除尘灰经收集后回用本工序，本工序配料、搅拌全部采用电脑自动控制，以保证混凝土的质量</w:t>
            </w:r>
            <w:r w:rsidRPr="00C53C70">
              <w:rPr>
                <w:rFonts w:hint="eastAsia"/>
                <w:sz w:val="24"/>
              </w:rPr>
              <w:t>。</w:t>
            </w:r>
          </w:p>
          <w:p w14:paraId="75B8D326" w14:textId="77777777" w:rsidR="00945F92" w:rsidRPr="00C53C70" w:rsidRDefault="00000000">
            <w:pPr>
              <w:spacing w:line="360" w:lineRule="auto"/>
              <w:ind w:firstLineChars="200" w:firstLine="482"/>
              <w:rPr>
                <w:b/>
                <w:bCs/>
                <w:sz w:val="24"/>
              </w:rPr>
            </w:pPr>
            <w:r w:rsidRPr="00C53C70">
              <w:rPr>
                <w:rFonts w:hint="eastAsia"/>
                <w:b/>
                <w:bCs/>
                <w:sz w:val="24"/>
              </w:rPr>
              <w:t>（</w:t>
            </w:r>
            <w:r w:rsidRPr="00C53C70">
              <w:rPr>
                <w:rFonts w:hint="eastAsia"/>
                <w:b/>
                <w:bCs/>
                <w:sz w:val="24"/>
              </w:rPr>
              <w:t>4</w:t>
            </w:r>
            <w:r w:rsidRPr="00C53C70">
              <w:rPr>
                <w:rFonts w:hint="eastAsia"/>
                <w:b/>
                <w:bCs/>
                <w:sz w:val="24"/>
              </w:rPr>
              <w:t>）</w:t>
            </w:r>
            <w:r w:rsidRPr="00C53C70">
              <w:rPr>
                <w:b/>
                <w:bCs/>
                <w:sz w:val="24"/>
              </w:rPr>
              <w:t>外运</w:t>
            </w:r>
          </w:p>
          <w:p w14:paraId="4E894CB8" w14:textId="77777777" w:rsidR="00945F92" w:rsidRPr="00C53C70" w:rsidRDefault="00000000">
            <w:pPr>
              <w:spacing w:line="360" w:lineRule="auto"/>
              <w:ind w:firstLineChars="200" w:firstLine="480"/>
              <w:outlineLvl w:val="0"/>
              <w:rPr>
                <w:sz w:val="24"/>
              </w:rPr>
            </w:pPr>
            <w:r w:rsidRPr="00C53C70">
              <w:rPr>
                <w:sz w:val="24"/>
              </w:rPr>
              <w:t>搅拌均匀后的混凝土由搅拌机出料口卸入混凝土罐车直接运至施工现场。</w:t>
            </w:r>
            <w:bookmarkEnd w:id="46"/>
          </w:p>
          <w:p w14:paraId="045108B0" w14:textId="77777777" w:rsidR="00945F92" w:rsidRPr="00C53C70" w:rsidRDefault="00000000">
            <w:pPr>
              <w:spacing w:line="360" w:lineRule="auto"/>
              <w:ind w:firstLineChars="200" w:firstLine="482"/>
              <w:rPr>
                <w:b/>
                <w:bCs/>
                <w:sz w:val="24"/>
              </w:rPr>
            </w:pPr>
            <w:bookmarkStart w:id="47" w:name="OLE_LINK41"/>
            <w:r w:rsidRPr="00C53C70">
              <w:rPr>
                <w:rFonts w:hint="eastAsia"/>
                <w:b/>
                <w:bCs/>
                <w:sz w:val="24"/>
              </w:rPr>
              <w:t>（</w:t>
            </w:r>
            <w:r w:rsidRPr="00C53C70">
              <w:rPr>
                <w:rFonts w:hint="eastAsia"/>
                <w:b/>
                <w:bCs/>
                <w:sz w:val="24"/>
              </w:rPr>
              <w:t>5</w:t>
            </w:r>
            <w:r w:rsidRPr="00C53C70">
              <w:rPr>
                <w:rFonts w:hint="eastAsia"/>
                <w:b/>
                <w:bCs/>
                <w:sz w:val="24"/>
              </w:rPr>
              <w:t>）</w:t>
            </w:r>
            <w:r w:rsidRPr="00C53C70">
              <w:rPr>
                <w:b/>
                <w:bCs/>
                <w:sz w:val="24"/>
              </w:rPr>
              <w:t>清洁</w:t>
            </w:r>
          </w:p>
          <w:p w14:paraId="33C6F33F" w14:textId="77777777" w:rsidR="00945F92" w:rsidRPr="00C53C70" w:rsidRDefault="00000000">
            <w:pPr>
              <w:spacing w:line="360" w:lineRule="auto"/>
              <w:ind w:firstLineChars="200" w:firstLine="480"/>
              <w:outlineLvl w:val="0"/>
              <w:rPr>
                <w:sz w:val="24"/>
              </w:rPr>
            </w:pPr>
            <w:r w:rsidRPr="00C53C70">
              <w:rPr>
                <w:sz w:val="24"/>
              </w:rPr>
              <w:t>生产结束后，利用高压水枪等冲洗设施对混凝土罐车及搅拌机、原料运输车</w:t>
            </w:r>
            <w:r w:rsidRPr="00C53C70">
              <w:rPr>
                <w:sz w:val="24"/>
              </w:rPr>
              <w:lastRenderedPageBreak/>
              <w:t>辆进行冲洗。搅拌机、混凝土罐车、原料运输车辆</w:t>
            </w:r>
            <w:r w:rsidRPr="00C53C70">
              <w:rPr>
                <w:rFonts w:hint="eastAsia"/>
                <w:sz w:val="24"/>
              </w:rPr>
              <w:t>以及搅拌去地面</w:t>
            </w:r>
            <w:r w:rsidRPr="00C53C70">
              <w:rPr>
                <w:sz w:val="24"/>
              </w:rPr>
              <w:t>冲洗废水经砂石分离器分离汇入沉淀池内，废水经</w:t>
            </w:r>
            <w:r w:rsidRPr="00C53C70">
              <w:rPr>
                <w:rFonts w:hint="eastAsia"/>
                <w:sz w:val="24"/>
              </w:rPr>
              <w:t>三级</w:t>
            </w:r>
            <w:r w:rsidRPr="00C53C70">
              <w:rPr>
                <w:sz w:val="24"/>
              </w:rPr>
              <w:t>沉淀后以及沉淀池沉淀物全部回用。</w:t>
            </w:r>
            <w:bookmarkEnd w:id="47"/>
          </w:p>
          <w:p w14:paraId="726E9146" w14:textId="77777777" w:rsidR="00945F92" w:rsidRPr="00C53C70" w:rsidRDefault="00000000">
            <w:pPr>
              <w:spacing w:line="360" w:lineRule="auto"/>
              <w:ind w:firstLineChars="200" w:firstLine="480"/>
              <w:outlineLvl w:val="0"/>
              <w:rPr>
                <w:sz w:val="24"/>
              </w:rPr>
            </w:pPr>
            <w:r w:rsidRPr="00C53C70">
              <w:rPr>
                <w:sz w:val="24"/>
              </w:rPr>
              <w:t>生产工艺流程</w:t>
            </w:r>
            <w:proofErr w:type="gramStart"/>
            <w:r w:rsidRPr="00C53C70">
              <w:rPr>
                <w:sz w:val="24"/>
              </w:rPr>
              <w:t>及产污环节</w:t>
            </w:r>
            <w:proofErr w:type="gramEnd"/>
            <w:r w:rsidRPr="00C53C70">
              <w:rPr>
                <w:sz w:val="24"/>
              </w:rPr>
              <w:t>见图</w:t>
            </w:r>
            <w:r w:rsidRPr="00C53C70">
              <w:rPr>
                <w:rFonts w:hint="eastAsia"/>
                <w:sz w:val="24"/>
              </w:rPr>
              <w:t>2-3</w:t>
            </w:r>
            <w:r w:rsidRPr="00C53C70">
              <w:rPr>
                <w:sz w:val="24"/>
              </w:rPr>
              <w:t>。</w:t>
            </w:r>
          </w:p>
          <w:bookmarkStart w:id="48" w:name="OLE_LINK7"/>
          <w:p w14:paraId="2E433D0F" w14:textId="77777777" w:rsidR="00945F92" w:rsidRPr="00C53C70" w:rsidRDefault="00000000">
            <w:pPr>
              <w:spacing w:beforeLines="50" w:before="120" w:line="360" w:lineRule="auto"/>
              <w:jc w:val="center"/>
            </w:pPr>
            <w:r w:rsidRPr="00C53C70">
              <w:object w:dxaOrig="7016" w:dyaOrig="7378" w14:anchorId="4589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pt;height:369.2pt" o:ole="">
                  <v:imagedata r:id="rId29" o:title=""/>
                  <o:lock v:ext="edit" aspectratio="f"/>
                </v:shape>
                <o:OLEObject Type="Embed" ProgID="Visio.Drawing.11" ShapeID="_x0000_i1025" DrawAspect="Content" ObjectID="_1828280315" r:id="rId30"/>
              </w:object>
            </w:r>
            <w:bookmarkEnd w:id="48"/>
          </w:p>
          <w:p w14:paraId="16C81F05" w14:textId="77777777" w:rsidR="00945F92" w:rsidRPr="00C53C70" w:rsidRDefault="00000000">
            <w:pPr>
              <w:spacing w:beforeLines="50" w:before="120" w:line="360" w:lineRule="auto"/>
              <w:jc w:val="center"/>
              <w:rPr>
                <w:b/>
                <w:bCs/>
                <w:szCs w:val="21"/>
              </w:rPr>
            </w:pPr>
            <w:r w:rsidRPr="00C53C70">
              <w:rPr>
                <w:b/>
                <w:bCs/>
                <w:szCs w:val="21"/>
              </w:rPr>
              <w:t>图</w:t>
            </w:r>
            <w:r w:rsidRPr="00C53C70">
              <w:rPr>
                <w:rFonts w:hint="eastAsia"/>
                <w:b/>
                <w:bCs/>
                <w:szCs w:val="21"/>
              </w:rPr>
              <w:t xml:space="preserve">2-3 </w:t>
            </w:r>
            <w:r w:rsidRPr="00C53C70">
              <w:rPr>
                <w:b/>
                <w:bCs/>
                <w:szCs w:val="21"/>
              </w:rPr>
              <w:t xml:space="preserve">  </w:t>
            </w:r>
            <w:r w:rsidRPr="00C53C70">
              <w:rPr>
                <w:rFonts w:hint="eastAsia"/>
                <w:b/>
                <w:bCs/>
                <w:szCs w:val="21"/>
              </w:rPr>
              <w:t>生产</w:t>
            </w:r>
            <w:r w:rsidRPr="00C53C70">
              <w:rPr>
                <w:b/>
                <w:bCs/>
                <w:szCs w:val="21"/>
              </w:rPr>
              <w:t>工艺流程</w:t>
            </w:r>
            <w:proofErr w:type="gramStart"/>
            <w:r w:rsidRPr="00C53C70">
              <w:rPr>
                <w:b/>
                <w:bCs/>
                <w:szCs w:val="21"/>
              </w:rPr>
              <w:t>及产污节点</w:t>
            </w:r>
            <w:proofErr w:type="gramEnd"/>
            <w:r w:rsidRPr="00C53C70">
              <w:rPr>
                <w:b/>
                <w:bCs/>
                <w:szCs w:val="21"/>
              </w:rPr>
              <w:t>图</w:t>
            </w:r>
          </w:p>
          <w:p w14:paraId="34B38304" w14:textId="77777777" w:rsidR="00945F92" w:rsidRPr="00C53C70" w:rsidRDefault="00000000">
            <w:pPr>
              <w:spacing w:line="360" w:lineRule="auto"/>
              <w:ind w:firstLineChars="200" w:firstLine="482"/>
              <w:outlineLvl w:val="0"/>
              <w:rPr>
                <w:b/>
                <w:bCs/>
                <w:sz w:val="24"/>
              </w:rPr>
            </w:pPr>
            <w:r w:rsidRPr="00C53C70">
              <w:rPr>
                <w:b/>
                <w:bCs/>
                <w:sz w:val="24"/>
              </w:rPr>
              <w:t>砂石分离机工作原理及工艺流程</w:t>
            </w:r>
          </w:p>
          <w:p w14:paraId="65B61155" w14:textId="77777777" w:rsidR="00945F92" w:rsidRPr="00C53C70" w:rsidRDefault="00000000">
            <w:pPr>
              <w:spacing w:line="360" w:lineRule="auto"/>
              <w:ind w:firstLineChars="200" w:firstLine="480"/>
              <w:outlineLvl w:val="0"/>
              <w:rPr>
                <w:sz w:val="24"/>
              </w:rPr>
            </w:pPr>
            <w:r w:rsidRPr="00C53C70">
              <w:rPr>
                <w:sz w:val="24"/>
              </w:rPr>
              <w:t>砂石分离机工作原理：利用砂、石粒径大小的不同，使用特制的滚筛，将砂、石分离开来。</w:t>
            </w:r>
          </w:p>
          <w:p w14:paraId="14C3E4C4" w14:textId="77777777" w:rsidR="00945F92" w:rsidRPr="00C53C70" w:rsidRDefault="00000000">
            <w:pPr>
              <w:spacing w:line="360" w:lineRule="auto"/>
              <w:ind w:firstLineChars="200" w:firstLine="480"/>
              <w:outlineLvl w:val="0"/>
              <w:rPr>
                <w:sz w:val="24"/>
              </w:rPr>
            </w:pPr>
            <w:r w:rsidRPr="00C53C70">
              <w:rPr>
                <w:sz w:val="24"/>
              </w:rPr>
              <w:t>砂石分离机工艺流程：当搅拌车需要清洗时，搅拌筒内预先放入一定量的水，然后在旋转的倒入接料料斗。由于料斗有一定的角度，砂、石被水冲刷流入滚筛，</w:t>
            </w:r>
            <w:proofErr w:type="gramStart"/>
            <w:r w:rsidRPr="00C53C70">
              <w:rPr>
                <w:sz w:val="24"/>
              </w:rPr>
              <w:t>滚筛由电机</w:t>
            </w:r>
            <w:proofErr w:type="gramEnd"/>
            <w:r w:rsidRPr="00C53C70">
              <w:rPr>
                <w:sz w:val="24"/>
              </w:rPr>
              <w:t>带动旋转，并同时被水冲刷。由于石子和砂子粒径大小不同，砂子</w:t>
            </w:r>
            <w:proofErr w:type="gramStart"/>
            <w:r w:rsidRPr="00C53C70">
              <w:rPr>
                <w:sz w:val="24"/>
              </w:rPr>
              <w:t>从滚筛筛落孔</w:t>
            </w:r>
            <w:proofErr w:type="gramEnd"/>
            <w:r w:rsidRPr="00C53C70">
              <w:rPr>
                <w:sz w:val="24"/>
              </w:rPr>
              <w:t>调入螺旋输送机内，由输送机送到砂出料口排出，进入砂子料仓。石子则</w:t>
            </w:r>
            <w:proofErr w:type="gramStart"/>
            <w:r w:rsidRPr="00C53C70">
              <w:rPr>
                <w:sz w:val="24"/>
              </w:rPr>
              <w:t>由滚筛</w:t>
            </w:r>
            <w:proofErr w:type="gramEnd"/>
            <w:r w:rsidRPr="00C53C70">
              <w:rPr>
                <w:sz w:val="24"/>
              </w:rPr>
              <w:t>运送到石子出料口排出，进入石子料仓。清洗后的污水由溢出口排出，</w:t>
            </w:r>
            <w:r w:rsidRPr="00C53C70">
              <w:rPr>
                <w:sz w:val="24"/>
              </w:rPr>
              <w:lastRenderedPageBreak/>
              <w:t>流入沉淀池。</w:t>
            </w:r>
          </w:p>
          <w:p w14:paraId="3A2BE27C" w14:textId="77777777" w:rsidR="00945F92" w:rsidRPr="00C53C70" w:rsidRDefault="00000000">
            <w:pPr>
              <w:spacing w:line="360" w:lineRule="auto"/>
              <w:ind w:firstLineChars="200" w:firstLine="480"/>
              <w:outlineLvl w:val="0"/>
              <w:rPr>
                <w:sz w:val="24"/>
              </w:rPr>
            </w:pPr>
            <w:r w:rsidRPr="00C53C70">
              <w:rPr>
                <w:sz w:val="24"/>
              </w:rPr>
              <w:t>砂石分离机工艺流程见图</w:t>
            </w:r>
            <w:r w:rsidRPr="00C53C70">
              <w:rPr>
                <w:rFonts w:hint="eastAsia"/>
                <w:sz w:val="24"/>
              </w:rPr>
              <w:t>2-4</w:t>
            </w:r>
            <w:r w:rsidRPr="00C53C70">
              <w:rPr>
                <w:sz w:val="24"/>
              </w:rPr>
              <w:t>：</w:t>
            </w:r>
          </w:p>
          <w:p w14:paraId="409C7A20" w14:textId="77777777" w:rsidR="00945F92" w:rsidRPr="00C53C70" w:rsidRDefault="00000000">
            <w:pPr>
              <w:pStyle w:val="a8"/>
              <w:ind w:leftChars="0" w:left="0"/>
              <w:jc w:val="center"/>
            </w:pPr>
            <w:r w:rsidRPr="00C53C70">
              <w:rPr>
                <w:rFonts w:hint="eastAsia"/>
                <w:noProof/>
              </w:rPr>
              <w:drawing>
                <wp:inline distT="0" distB="0" distL="0" distR="0" wp14:anchorId="25787C28" wp14:editId="1A3FDC81">
                  <wp:extent cx="5325110" cy="1492250"/>
                  <wp:effectExtent l="0" t="0" r="8890" b="0"/>
                  <wp:docPr id="8893427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42756" name="图片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57598" cy="1501301"/>
                          </a:xfrm>
                          <a:prstGeom prst="rect">
                            <a:avLst/>
                          </a:prstGeom>
                        </pic:spPr>
                      </pic:pic>
                    </a:graphicData>
                  </a:graphic>
                </wp:inline>
              </w:drawing>
            </w:r>
          </w:p>
          <w:p w14:paraId="4E05F79D" w14:textId="77777777" w:rsidR="00945F92" w:rsidRPr="00C53C70" w:rsidRDefault="00000000">
            <w:pPr>
              <w:pStyle w:val="a8"/>
              <w:spacing w:after="0" w:line="360" w:lineRule="auto"/>
              <w:jc w:val="center"/>
              <w:rPr>
                <w:b/>
                <w:bCs/>
                <w:sz w:val="21"/>
                <w:szCs w:val="21"/>
              </w:rPr>
            </w:pPr>
            <w:r w:rsidRPr="00C53C70">
              <w:rPr>
                <w:b/>
                <w:bCs/>
                <w:sz w:val="21"/>
                <w:szCs w:val="21"/>
              </w:rPr>
              <w:t>图</w:t>
            </w:r>
            <w:r w:rsidRPr="00C53C70">
              <w:rPr>
                <w:rFonts w:hint="eastAsia"/>
                <w:b/>
                <w:bCs/>
                <w:sz w:val="21"/>
                <w:szCs w:val="21"/>
              </w:rPr>
              <w:t xml:space="preserve">2-4 </w:t>
            </w:r>
            <w:r w:rsidRPr="00C53C70">
              <w:rPr>
                <w:b/>
                <w:bCs/>
                <w:sz w:val="21"/>
                <w:szCs w:val="21"/>
              </w:rPr>
              <w:t xml:space="preserve">  </w:t>
            </w:r>
            <w:r w:rsidRPr="00C53C70">
              <w:rPr>
                <w:b/>
                <w:bCs/>
                <w:sz w:val="21"/>
                <w:szCs w:val="21"/>
              </w:rPr>
              <w:t>砂石分离机工艺流程</w:t>
            </w:r>
          </w:p>
          <w:p w14:paraId="55F921A5" w14:textId="77777777" w:rsidR="00945F92" w:rsidRPr="00C53C70" w:rsidRDefault="00000000">
            <w:pPr>
              <w:adjustRightInd w:val="0"/>
              <w:snapToGrid w:val="0"/>
              <w:spacing w:line="360" w:lineRule="auto"/>
              <w:ind w:firstLineChars="200" w:firstLine="482"/>
              <w:rPr>
                <w:sz w:val="24"/>
              </w:rPr>
            </w:pPr>
            <w:r w:rsidRPr="00C53C70">
              <w:rPr>
                <w:rFonts w:hint="eastAsia"/>
                <w:b/>
                <w:bCs/>
                <w:sz w:val="24"/>
              </w:rPr>
              <w:t>4</w:t>
            </w:r>
            <w:r w:rsidRPr="00C53C70">
              <w:rPr>
                <w:rFonts w:hint="eastAsia"/>
                <w:b/>
                <w:bCs/>
                <w:sz w:val="24"/>
              </w:rPr>
              <w:t>、营运</w:t>
            </w:r>
            <w:r w:rsidRPr="00C53C70">
              <w:rPr>
                <w:b/>
                <w:bCs/>
                <w:sz w:val="24"/>
              </w:rPr>
              <w:t>期</w:t>
            </w:r>
            <w:proofErr w:type="gramStart"/>
            <w:r w:rsidRPr="00C53C70">
              <w:rPr>
                <w:rFonts w:hint="eastAsia"/>
                <w:b/>
                <w:bCs/>
                <w:sz w:val="24"/>
              </w:rPr>
              <w:t>主要产污工序</w:t>
            </w:r>
            <w:proofErr w:type="gramEnd"/>
          </w:p>
          <w:p w14:paraId="174DA955" w14:textId="77777777" w:rsidR="00945F92" w:rsidRPr="00C53C70" w:rsidRDefault="00000000">
            <w:pPr>
              <w:adjustRightInd w:val="0"/>
              <w:snapToGrid w:val="0"/>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）废气：项目运行期的废气主要包括砂石料装卸、存储粉尘，投料、输送粉尘，水泥、粉煤灰筒仓呼吸粉尘，搅拌粉尘及运输道路扬尘。</w:t>
            </w:r>
          </w:p>
          <w:p w14:paraId="754BF7FC" w14:textId="77777777" w:rsidR="00945F92" w:rsidRPr="00C53C70" w:rsidRDefault="00000000">
            <w:pPr>
              <w:adjustRightInd w:val="0"/>
              <w:snapToGrid w:val="0"/>
              <w:spacing w:line="360" w:lineRule="auto"/>
              <w:ind w:firstLineChars="200" w:firstLine="480"/>
              <w:rPr>
                <w:sz w:val="24"/>
              </w:rPr>
            </w:pPr>
            <w:r w:rsidRPr="00C53C70">
              <w:rPr>
                <w:rFonts w:hint="eastAsia"/>
                <w:sz w:val="24"/>
              </w:rPr>
              <w:t>（</w:t>
            </w:r>
            <w:r w:rsidRPr="00C53C70">
              <w:rPr>
                <w:rFonts w:hint="eastAsia"/>
                <w:sz w:val="24"/>
              </w:rPr>
              <w:t>2</w:t>
            </w:r>
            <w:r w:rsidRPr="00C53C70">
              <w:rPr>
                <w:rFonts w:hint="eastAsia"/>
                <w:sz w:val="24"/>
              </w:rPr>
              <w:t>）废水：项目运行期的废水主要包括设备、车辆冲洗水以及生活污水。</w:t>
            </w:r>
          </w:p>
          <w:p w14:paraId="786A8D16" w14:textId="77777777" w:rsidR="00945F92" w:rsidRPr="00C53C70" w:rsidRDefault="00000000">
            <w:pPr>
              <w:adjustRightInd w:val="0"/>
              <w:snapToGrid w:val="0"/>
              <w:spacing w:line="360" w:lineRule="auto"/>
              <w:ind w:firstLineChars="200" w:firstLine="480"/>
              <w:rPr>
                <w:sz w:val="24"/>
              </w:rPr>
            </w:pPr>
            <w:r w:rsidRPr="00C53C70">
              <w:rPr>
                <w:rFonts w:hint="eastAsia"/>
                <w:sz w:val="24"/>
              </w:rPr>
              <w:t>（</w:t>
            </w:r>
            <w:r w:rsidRPr="00C53C70">
              <w:rPr>
                <w:rFonts w:hint="eastAsia"/>
                <w:sz w:val="24"/>
              </w:rPr>
              <w:t>3</w:t>
            </w:r>
            <w:r w:rsidRPr="00C53C70">
              <w:rPr>
                <w:rFonts w:hint="eastAsia"/>
                <w:sz w:val="24"/>
              </w:rPr>
              <w:t>）噪声：项目主要噪声源为搅拌机、泵类、皮带输送机、螺旋输送机、砂石分离器等设备运行时产生的噪声及进出厂区车辆产生的噪声。</w:t>
            </w:r>
          </w:p>
          <w:p w14:paraId="4254B492" w14:textId="77777777" w:rsidR="00945F92" w:rsidRPr="00C53C70" w:rsidRDefault="00000000">
            <w:pPr>
              <w:adjustRightInd w:val="0"/>
              <w:snapToGrid w:val="0"/>
              <w:spacing w:line="360" w:lineRule="auto"/>
              <w:ind w:firstLineChars="200" w:firstLine="480"/>
              <w:rPr>
                <w:szCs w:val="21"/>
              </w:rPr>
            </w:pPr>
            <w:r w:rsidRPr="00C53C70">
              <w:rPr>
                <w:rFonts w:hint="eastAsia"/>
                <w:sz w:val="24"/>
              </w:rPr>
              <w:t>（</w:t>
            </w:r>
            <w:r w:rsidRPr="00C53C70">
              <w:rPr>
                <w:rFonts w:hint="eastAsia"/>
                <w:sz w:val="24"/>
              </w:rPr>
              <w:t>4</w:t>
            </w:r>
            <w:r w:rsidRPr="00C53C70">
              <w:rPr>
                <w:rFonts w:hint="eastAsia"/>
                <w:sz w:val="24"/>
              </w:rPr>
              <w:t>）固体废物：项目生产工序产生的固体废物主要包括布袋除尘器收集的收集尘、沉淀池沉渣、试验产生的废混凝土、生活垃圾以及保养维修设备时的废机油等。</w:t>
            </w:r>
          </w:p>
        </w:tc>
      </w:tr>
      <w:tr w:rsidR="00945F92" w:rsidRPr="00C53C70" w14:paraId="6F31BD41" w14:textId="77777777">
        <w:trPr>
          <w:trHeight w:val="364"/>
          <w:jc w:val="center"/>
        </w:trPr>
        <w:tc>
          <w:tcPr>
            <w:tcW w:w="447" w:type="dxa"/>
            <w:vAlign w:val="center"/>
          </w:tcPr>
          <w:p w14:paraId="04EAB0A7" w14:textId="77777777" w:rsidR="00945F92" w:rsidRPr="00C53C70" w:rsidRDefault="00000000">
            <w:pPr>
              <w:pStyle w:val="af5"/>
              <w:adjustRightInd w:val="0"/>
              <w:snapToGrid w:val="0"/>
              <w:spacing w:before="0" w:beforeAutospacing="0" w:after="0" w:afterAutospacing="0"/>
              <w:jc w:val="center"/>
              <w:rPr>
                <w:rFonts w:ascii="Times New Roman" w:hAnsi="Times New Roman"/>
                <w:szCs w:val="24"/>
              </w:rPr>
            </w:pPr>
            <w:r w:rsidRPr="00C53C70">
              <w:rPr>
                <w:rFonts w:ascii="Times New Roman" w:hAnsi="Times New Roman"/>
                <w:b/>
                <w:kern w:val="2"/>
                <w:szCs w:val="24"/>
              </w:rPr>
              <w:lastRenderedPageBreak/>
              <w:t>与项目有关的原有环境污染问题</w:t>
            </w:r>
          </w:p>
        </w:tc>
        <w:tc>
          <w:tcPr>
            <w:tcW w:w="8613" w:type="dxa"/>
            <w:vAlign w:val="center"/>
          </w:tcPr>
          <w:p w14:paraId="7F4419E1" w14:textId="77777777" w:rsidR="00945F92" w:rsidRPr="00C53C70" w:rsidRDefault="00000000">
            <w:pPr>
              <w:pStyle w:val="24"/>
              <w:spacing w:after="0" w:line="360" w:lineRule="auto"/>
              <w:ind w:leftChars="0" w:left="0" w:firstLine="480"/>
              <w:rPr>
                <w:szCs w:val="24"/>
              </w:rPr>
            </w:pPr>
            <w:r w:rsidRPr="00C53C70">
              <w:rPr>
                <w:rFonts w:hint="eastAsia"/>
                <w:kern w:val="2"/>
                <w:szCs w:val="24"/>
              </w:rPr>
              <w:t>项目租赁已建</w:t>
            </w:r>
            <w:proofErr w:type="gramStart"/>
            <w:r w:rsidRPr="00C53C70">
              <w:rPr>
                <w:rFonts w:hint="eastAsia"/>
                <w:kern w:val="2"/>
                <w:szCs w:val="24"/>
              </w:rPr>
              <w:t>商混站改建</w:t>
            </w:r>
            <w:proofErr w:type="gramEnd"/>
            <w:r w:rsidRPr="00C53C70">
              <w:rPr>
                <w:rFonts w:hint="eastAsia"/>
                <w:kern w:val="2"/>
                <w:szCs w:val="24"/>
              </w:rPr>
              <w:t>，根据现场勘查，目前搅拌楼、水泥筒仓、粉煤灰筒仓、添加剂储罐、密闭皮带输送廊道已建设，筒仓除尘设施已安装，地面部分已硬化。根据现场实地踏勘与调查，查找出项目目前存在一部分环境问题，在此针对环境问题提出相应的整改措施</w:t>
            </w:r>
            <w:r w:rsidRPr="00C53C70">
              <w:rPr>
                <w:rFonts w:hint="eastAsia"/>
                <w:szCs w:val="24"/>
              </w:rPr>
              <w:t>。</w:t>
            </w:r>
            <w:r w:rsidRPr="00C53C70">
              <w:rPr>
                <w:kern w:val="2"/>
                <w:szCs w:val="24"/>
              </w:rPr>
              <w:t>项目存在主要环保问题及整改方案如下</w:t>
            </w:r>
            <w:r w:rsidRPr="00C53C70">
              <w:rPr>
                <w:rFonts w:hint="eastAsia"/>
                <w:kern w:val="2"/>
                <w:szCs w:val="24"/>
              </w:rPr>
              <w:t>：</w:t>
            </w:r>
          </w:p>
          <w:p w14:paraId="72A1D58E" w14:textId="77777777" w:rsidR="00945F92" w:rsidRPr="00C53C70" w:rsidRDefault="00000000">
            <w:pPr>
              <w:pStyle w:val="af5"/>
              <w:spacing w:before="0" w:beforeAutospacing="0" w:after="0" w:afterAutospacing="0" w:line="360" w:lineRule="auto"/>
              <w:jc w:val="center"/>
              <w:rPr>
                <w:rFonts w:hint="eastAsia"/>
                <w:b/>
                <w:bCs/>
                <w:szCs w:val="21"/>
              </w:rPr>
            </w:pPr>
            <w:r w:rsidRPr="00C53C70">
              <w:rPr>
                <w:rFonts w:ascii="Times New Roman" w:hAnsi="Times New Roman" w:hint="eastAsia"/>
                <w:b/>
                <w:bCs/>
                <w:sz w:val="21"/>
                <w:szCs w:val="21"/>
              </w:rPr>
              <w:t>表</w:t>
            </w:r>
            <w:r w:rsidRPr="00C53C70">
              <w:rPr>
                <w:rFonts w:ascii="Times New Roman" w:hAnsi="Times New Roman" w:hint="eastAsia"/>
                <w:b/>
                <w:bCs/>
                <w:sz w:val="21"/>
                <w:szCs w:val="21"/>
              </w:rPr>
              <w:t xml:space="preserve">2-7   </w:t>
            </w:r>
            <w:r w:rsidRPr="00C53C70">
              <w:rPr>
                <w:rFonts w:ascii="Times New Roman" w:hAnsi="Times New Roman" w:hint="eastAsia"/>
                <w:b/>
                <w:bCs/>
                <w:sz w:val="21"/>
                <w:szCs w:val="21"/>
              </w:rPr>
              <w:t>厂区目前存在主要环保问题及整改措施</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3017"/>
              <w:gridCol w:w="4536"/>
            </w:tblGrid>
            <w:tr w:rsidR="00C53C70" w:rsidRPr="00C53C70" w14:paraId="6DA16054" w14:textId="77777777">
              <w:trPr>
                <w:trHeight w:val="425"/>
                <w:jc w:val="center"/>
              </w:trPr>
              <w:tc>
                <w:tcPr>
                  <w:tcW w:w="486" w:type="pct"/>
                  <w:vAlign w:val="center"/>
                </w:tcPr>
                <w:p w14:paraId="458A9C80" w14:textId="77777777" w:rsidR="00945F92" w:rsidRPr="00C53C70" w:rsidRDefault="00000000">
                  <w:pPr>
                    <w:pStyle w:val="afb"/>
                    <w:spacing w:after="0" w:line="240" w:lineRule="auto"/>
                    <w:ind w:firstLineChars="0" w:firstLine="0"/>
                    <w:jc w:val="center"/>
                    <w:rPr>
                      <w:b/>
                      <w:szCs w:val="21"/>
                    </w:rPr>
                  </w:pPr>
                  <w:r w:rsidRPr="00C53C70">
                    <w:rPr>
                      <w:rFonts w:hint="eastAsia"/>
                      <w:b/>
                      <w:szCs w:val="21"/>
                    </w:rPr>
                    <w:t>序号</w:t>
                  </w:r>
                </w:p>
              </w:tc>
              <w:tc>
                <w:tcPr>
                  <w:tcW w:w="1803" w:type="pct"/>
                  <w:vAlign w:val="center"/>
                </w:tcPr>
                <w:p w14:paraId="71A2B456" w14:textId="77777777" w:rsidR="00945F92" w:rsidRPr="00C53C70" w:rsidRDefault="00000000">
                  <w:pPr>
                    <w:pStyle w:val="afb"/>
                    <w:spacing w:after="0" w:line="240" w:lineRule="auto"/>
                    <w:ind w:firstLineChars="0" w:firstLine="0"/>
                    <w:jc w:val="center"/>
                    <w:rPr>
                      <w:b/>
                      <w:szCs w:val="21"/>
                    </w:rPr>
                  </w:pPr>
                  <w:r w:rsidRPr="00C53C70">
                    <w:rPr>
                      <w:rFonts w:hint="eastAsia"/>
                      <w:b/>
                      <w:szCs w:val="21"/>
                    </w:rPr>
                    <w:t>存在问题</w:t>
                  </w:r>
                </w:p>
              </w:tc>
              <w:tc>
                <w:tcPr>
                  <w:tcW w:w="2711" w:type="pct"/>
                  <w:vAlign w:val="center"/>
                </w:tcPr>
                <w:p w14:paraId="09ED3F48" w14:textId="77777777" w:rsidR="00945F92" w:rsidRPr="00C53C70" w:rsidRDefault="00000000">
                  <w:pPr>
                    <w:pStyle w:val="afb"/>
                    <w:spacing w:after="0" w:line="240" w:lineRule="auto"/>
                    <w:ind w:firstLineChars="0" w:firstLine="0"/>
                    <w:jc w:val="center"/>
                    <w:rPr>
                      <w:b/>
                      <w:szCs w:val="21"/>
                    </w:rPr>
                  </w:pPr>
                  <w:r w:rsidRPr="00C53C70">
                    <w:rPr>
                      <w:rFonts w:hint="eastAsia"/>
                      <w:b/>
                      <w:szCs w:val="21"/>
                    </w:rPr>
                    <w:t>整改措施</w:t>
                  </w:r>
                </w:p>
              </w:tc>
            </w:tr>
            <w:tr w:rsidR="00C53C70" w:rsidRPr="00C53C70" w14:paraId="663ED742" w14:textId="77777777">
              <w:trPr>
                <w:trHeight w:val="425"/>
                <w:jc w:val="center"/>
              </w:trPr>
              <w:tc>
                <w:tcPr>
                  <w:tcW w:w="486" w:type="pct"/>
                  <w:vAlign w:val="center"/>
                </w:tcPr>
                <w:p w14:paraId="62F9790A" w14:textId="77777777" w:rsidR="00945F92" w:rsidRPr="00C53C70" w:rsidRDefault="00000000">
                  <w:pPr>
                    <w:pStyle w:val="afb"/>
                    <w:spacing w:after="0" w:line="240" w:lineRule="auto"/>
                    <w:ind w:firstLineChars="0" w:firstLine="0"/>
                    <w:jc w:val="center"/>
                    <w:rPr>
                      <w:bCs/>
                      <w:szCs w:val="21"/>
                    </w:rPr>
                  </w:pPr>
                  <w:r w:rsidRPr="00C53C70">
                    <w:rPr>
                      <w:bCs/>
                      <w:szCs w:val="21"/>
                    </w:rPr>
                    <w:t>1</w:t>
                  </w:r>
                </w:p>
              </w:tc>
              <w:tc>
                <w:tcPr>
                  <w:tcW w:w="1803" w:type="pct"/>
                  <w:vAlign w:val="center"/>
                </w:tcPr>
                <w:p w14:paraId="17A55EA9" w14:textId="77777777" w:rsidR="00945F92" w:rsidRPr="00C53C70" w:rsidRDefault="00000000">
                  <w:pPr>
                    <w:pStyle w:val="afb"/>
                    <w:spacing w:after="0" w:line="240" w:lineRule="auto"/>
                    <w:ind w:firstLineChars="0" w:firstLine="0"/>
                    <w:jc w:val="center"/>
                    <w:rPr>
                      <w:bCs/>
                      <w:szCs w:val="21"/>
                    </w:rPr>
                  </w:pPr>
                  <w:proofErr w:type="gramStart"/>
                  <w:r w:rsidRPr="00C53C70">
                    <w:rPr>
                      <w:rFonts w:hint="eastAsia"/>
                      <w:bCs/>
                      <w:szCs w:val="21"/>
                    </w:rPr>
                    <w:t>搅拌楼</w:t>
                  </w:r>
                  <w:proofErr w:type="gramEnd"/>
                  <w:r w:rsidRPr="00C53C70">
                    <w:rPr>
                      <w:rFonts w:hint="eastAsia"/>
                      <w:bCs/>
                      <w:szCs w:val="21"/>
                    </w:rPr>
                    <w:t>无除尘设施</w:t>
                  </w:r>
                </w:p>
              </w:tc>
              <w:tc>
                <w:tcPr>
                  <w:tcW w:w="2711" w:type="pct"/>
                  <w:vAlign w:val="center"/>
                </w:tcPr>
                <w:p w14:paraId="3E2D2DB2" w14:textId="77777777" w:rsidR="00945F92" w:rsidRPr="00C53C70" w:rsidRDefault="00000000">
                  <w:pPr>
                    <w:pStyle w:val="afb"/>
                    <w:spacing w:after="0" w:line="240" w:lineRule="auto"/>
                    <w:ind w:firstLineChars="0" w:firstLine="0"/>
                    <w:jc w:val="center"/>
                    <w:rPr>
                      <w:bCs/>
                      <w:szCs w:val="21"/>
                    </w:rPr>
                  </w:pPr>
                  <w:proofErr w:type="gramStart"/>
                  <w:r w:rsidRPr="00C53C70">
                    <w:rPr>
                      <w:rFonts w:hint="eastAsia"/>
                      <w:bCs/>
                      <w:szCs w:val="21"/>
                    </w:rPr>
                    <w:t>搅拌楼</w:t>
                  </w:r>
                  <w:proofErr w:type="gramEnd"/>
                  <w:r w:rsidRPr="00C53C70">
                    <w:rPr>
                      <w:rFonts w:hint="eastAsia"/>
                      <w:bCs/>
                      <w:szCs w:val="21"/>
                    </w:rPr>
                    <w:t>设置脉冲布袋除尘器</w:t>
                  </w:r>
                </w:p>
              </w:tc>
            </w:tr>
            <w:tr w:rsidR="00C53C70" w:rsidRPr="00C53C70" w14:paraId="422F8663" w14:textId="77777777">
              <w:trPr>
                <w:trHeight w:val="425"/>
                <w:jc w:val="center"/>
              </w:trPr>
              <w:tc>
                <w:tcPr>
                  <w:tcW w:w="486" w:type="pct"/>
                  <w:vAlign w:val="center"/>
                </w:tcPr>
                <w:p w14:paraId="3C1A809B" w14:textId="77777777" w:rsidR="00945F92" w:rsidRPr="00C53C70" w:rsidRDefault="00000000">
                  <w:pPr>
                    <w:pStyle w:val="afb"/>
                    <w:spacing w:after="0" w:line="240" w:lineRule="auto"/>
                    <w:ind w:firstLineChars="0" w:firstLine="0"/>
                    <w:jc w:val="center"/>
                    <w:rPr>
                      <w:bCs/>
                      <w:szCs w:val="21"/>
                    </w:rPr>
                  </w:pPr>
                  <w:r w:rsidRPr="00C53C70">
                    <w:rPr>
                      <w:bCs/>
                      <w:szCs w:val="21"/>
                    </w:rPr>
                    <w:t>2</w:t>
                  </w:r>
                </w:p>
              </w:tc>
              <w:tc>
                <w:tcPr>
                  <w:tcW w:w="1803" w:type="pct"/>
                  <w:vAlign w:val="center"/>
                </w:tcPr>
                <w:p w14:paraId="5FC47D11" w14:textId="77777777" w:rsidR="00945F92" w:rsidRPr="00C53C70" w:rsidRDefault="00000000">
                  <w:pPr>
                    <w:pStyle w:val="afb"/>
                    <w:spacing w:after="0" w:line="240" w:lineRule="auto"/>
                    <w:ind w:firstLineChars="0" w:firstLine="0"/>
                    <w:jc w:val="center"/>
                    <w:rPr>
                      <w:bCs/>
                      <w:szCs w:val="21"/>
                    </w:rPr>
                  </w:pPr>
                  <w:proofErr w:type="gramStart"/>
                  <w:r w:rsidRPr="00C53C70">
                    <w:rPr>
                      <w:rFonts w:hint="eastAsia"/>
                      <w:bCs/>
                      <w:szCs w:val="21"/>
                    </w:rPr>
                    <w:t>无危废贮存</w:t>
                  </w:r>
                  <w:proofErr w:type="gramEnd"/>
                  <w:r w:rsidRPr="00C53C70">
                    <w:rPr>
                      <w:rFonts w:hint="eastAsia"/>
                      <w:bCs/>
                      <w:szCs w:val="21"/>
                    </w:rPr>
                    <w:t>库</w:t>
                  </w:r>
                </w:p>
              </w:tc>
              <w:tc>
                <w:tcPr>
                  <w:tcW w:w="2711" w:type="pct"/>
                  <w:vAlign w:val="center"/>
                </w:tcPr>
                <w:p w14:paraId="0FFEEF50"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按环保要求</w:t>
                  </w:r>
                  <w:proofErr w:type="gramStart"/>
                  <w:r w:rsidRPr="00C53C70">
                    <w:rPr>
                      <w:rFonts w:hint="eastAsia"/>
                      <w:bCs/>
                      <w:szCs w:val="21"/>
                    </w:rPr>
                    <w:t>新建危废贮存</w:t>
                  </w:r>
                  <w:proofErr w:type="gramEnd"/>
                  <w:r w:rsidRPr="00C53C70">
                    <w:rPr>
                      <w:rFonts w:hint="eastAsia"/>
                      <w:bCs/>
                      <w:szCs w:val="21"/>
                    </w:rPr>
                    <w:t>库</w:t>
                  </w:r>
                </w:p>
              </w:tc>
            </w:tr>
            <w:tr w:rsidR="00C53C70" w:rsidRPr="00C53C70" w14:paraId="55192393" w14:textId="77777777">
              <w:trPr>
                <w:trHeight w:val="425"/>
                <w:jc w:val="center"/>
              </w:trPr>
              <w:tc>
                <w:tcPr>
                  <w:tcW w:w="486" w:type="pct"/>
                  <w:vAlign w:val="center"/>
                </w:tcPr>
                <w:p w14:paraId="13D4F7C4"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3</w:t>
                  </w:r>
                </w:p>
              </w:tc>
              <w:tc>
                <w:tcPr>
                  <w:tcW w:w="1803" w:type="pct"/>
                  <w:vAlign w:val="center"/>
                </w:tcPr>
                <w:p w14:paraId="6C31C62F"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添加剂储罐未设置围堰</w:t>
                  </w:r>
                </w:p>
              </w:tc>
              <w:tc>
                <w:tcPr>
                  <w:tcW w:w="2711" w:type="pct"/>
                  <w:vAlign w:val="center"/>
                </w:tcPr>
                <w:p w14:paraId="4C8CEAD1"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设置</w:t>
                  </w:r>
                  <w:r w:rsidRPr="00C53C70">
                    <w:rPr>
                      <w:bCs/>
                      <w:szCs w:val="21"/>
                    </w:rPr>
                    <w:t>3.0×2.0×0.</w:t>
                  </w:r>
                  <w:r w:rsidRPr="00C53C70">
                    <w:rPr>
                      <w:rFonts w:hint="eastAsia"/>
                      <w:bCs/>
                      <w:szCs w:val="21"/>
                    </w:rPr>
                    <w:t>3</w:t>
                  </w:r>
                  <w:r w:rsidRPr="00C53C70">
                    <w:rPr>
                      <w:bCs/>
                      <w:szCs w:val="21"/>
                    </w:rPr>
                    <w:t>m</w:t>
                  </w:r>
                  <w:r w:rsidRPr="00C53C70">
                    <w:rPr>
                      <w:rFonts w:hint="eastAsia"/>
                      <w:bCs/>
                      <w:szCs w:val="21"/>
                    </w:rPr>
                    <w:t>围堰，并采取防渗措施</w:t>
                  </w:r>
                </w:p>
              </w:tc>
            </w:tr>
            <w:tr w:rsidR="00C53C70" w:rsidRPr="00C53C70" w14:paraId="305A1D88" w14:textId="77777777">
              <w:trPr>
                <w:trHeight w:val="413"/>
                <w:jc w:val="center"/>
              </w:trPr>
              <w:tc>
                <w:tcPr>
                  <w:tcW w:w="486" w:type="pct"/>
                  <w:vAlign w:val="center"/>
                </w:tcPr>
                <w:p w14:paraId="40769B77"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4</w:t>
                  </w:r>
                </w:p>
              </w:tc>
              <w:tc>
                <w:tcPr>
                  <w:tcW w:w="1803" w:type="pct"/>
                  <w:vAlign w:val="center"/>
                </w:tcPr>
                <w:p w14:paraId="2136EEA3" w14:textId="77777777" w:rsidR="00945F92" w:rsidRPr="00C53C70" w:rsidRDefault="00000000">
                  <w:pPr>
                    <w:pStyle w:val="afb"/>
                    <w:spacing w:after="0" w:line="240" w:lineRule="auto"/>
                    <w:ind w:firstLineChars="0" w:firstLine="0"/>
                    <w:jc w:val="center"/>
                    <w:rPr>
                      <w:bCs/>
                      <w:szCs w:val="21"/>
                    </w:rPr>
                  </w:pPr>
                  <w:proofErr w:type="gramStart"/>
                  <w:r w:rsidRPr="00C53C70">
                    <w:rPr>
                      <w:rFonts w:hint="eastAsia"/>
                      <w:bCs/>
                      <w:szCs w:val="21"/>
                    </w:rPr>
                    <w:t>厂区未</w:t>
                  </w:r>
                  <w:proofErr w:type="gramEnd"/>
                  <w:r w:rsidRPr="00C53C70">
                    <w:rPr>
                      <w:rFonts w:hint="eastAsia"/>
                      <w:bCs/>
                      <w:szCs w:val="21"/>
                    </w:rPr>
                    <w:t>设置扬尘在线监测仪</w:t>
                  </w:r>
                </w:p>
              </w:tc>
              <w:tc>
                <w:tcPr>
                  <w:tcW w:w="2711" w:type="pct"/>
                  <w:vAlign w:val="center"/>
                </w:tcPr>
                <w:p w14:paraId="536DA4DA" w14:textId="77777777" w:rsidR="00945F92" w:rsidRPr="00C53C70" w:rsidRDefault="00000000">
                  <w:pPr>
                    <w:pStyle w:val="afb"/>
                    <w:spacing w:after="0" w:line="240" w:lineRule="auto"/>
                    <w:ind w:firstLineChars="0" w:firstLine="0"/>
                    <w:jc w:val="center"/>
                    <w:rPr>
                      <w:bCs/>
                      <w:szCs w:val="21"/>
                    </w:rPr>
                  </w:pPr>
                  <w:r w:rsidRPr="00C53C70">
                    <w:rPr>
                      <w:rFonts w:hint="eastAsia"/>
                      <w:bCs/>
                      <w:szCs w:val="21"/>
                    </w:rPr>
                    <w:t>按环保要求设置扬尘在线监测设施</w:t>
                  </w:r>
                </w:p>
              </w:tc>
            </w:tr>
          </w:tbl>
          <w:p w14:paraId="6DC8AB66" w14:textId="77777777" w:rsidR="00945F92" w:rsidRPr="00C53C70" w:rsidRDefault="00945F92">
            <w:pPr>
              <w:pStyle w:val="24"/>
              <w:spacing w:after="0" w:line="360" w:lineRule="auto"/>
              <w:ind w:leftChars="0" w:left="0" w:firstLine="480"/>
              <w:rPr>
                <w:kern w:val="2"/>
                <w:szCs w:val="24"/>
              </w:rPr>
            </w:pPr>
          </w:p>
          <w:p w14:paraId="709715F1" w14:textId="77777777" w:rsidR="00945F92" w:rsidRPr="00C53C70" w:rsidRDefault="00945F92"/>
        </w:tc>
      </w:tr>
    </w:tbl>
    <w:p w14:paraId="62364672" w14:textId="77777777" w:rsidR="00945F92" w:rsidRPr="00C53C70" w:rsidRDefault="00945F92">
      <w:pPr>
        <w:pStyle w:val="af5"/>
        <w:jc w:val="center"/>
        <w:rPr>
          <w:rFonts w:ascii="Times New Roman" w:hAnsi="Times New Roman"/>
          <w:snapToGrid w:val="0"/>
          <w:sz w:val="36"/>
          <w:szCs w:val="36"/>
        </w:rPr>
        <w:sectPr w:rsidR="00945F92" w:rsidRPr="00C53C70">
          <w:pgSz w:w="11906" w:h="16838"/>
          <w:pgMar w:top="1701" w:right="1531" w:bottom="1701" w:left="1531" w:header="851" w:footer="851" w:gutter="0"/>
          <w:cols w:space="720"/>
          <w:docGrid w:linePitch="312"/>
        </w:sectPr>
      </w:pPr>
    </w:p>
    <w:p w14:paraId="5739698A" w14:textId="77777777" w:rsidR="00945F92" w:rsidRPr="00C53C70" w:rsidRDefault="00000000">
      <w:pPr>
        <w:pStyle w:val="af5"/>
        <w:jc w:val="center"/>
        <w:outlineLvl w:val="0"/>
        <w:rPr>
          <w:rFonts w:ascii="Times New Roman" w:hAnsi="Times New Roman"/>
          <w:b/>
          <w:bCs/>
          <w:snapToGrid w:val="0"/>
          <w:sz w:val="30"/>
          <w:szCs w:val="30"/>
        </w:rPr>
      </w:pPr>
      <w:bookmarkStart w:id="49" w:name="_Toc15316"/>
      <w:r w:rsidRPr="00C53C70">
        <w:rPr>
          <w:rFonts w:ascii="Times New Roman" w:hAnsi="Times New Roman"/>
          <w:b/>
          <w:bCs/>
          <w:snapToGrid w:val="0"/>
          <w:sz w:val="30"/>
          <w:szCs w:val="30"/>
        </w:rPr>
        <w:lastRenderedPageBreak/>
        <w:t>三、区域环境质量现状、环境保护目标及评价标准</w:t>
      </w:r>
      <w:bookmarkEnd w:id="4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62"/>
        <w:gridCol w:w="8599"/>
      </w:tblGrid>
      <w:tr w:rsidR="00C53C70" w:rsidRPr="00C53C70" w14:paraId="2303D3FE" w14:textId="77777777">
        <w:trPr>
          <w:trHeight w:val="912"/>
          <w:jc w:val="center"/>
        </w:trPr>
        <w:tc>
          <w:tcPr>
            <w:tcW w:w="462" w:type="dxa"/>
            <w:vAlign w:val="center"/>
          </w:tcPr>
          <w:p w14:paraId="5092C313" w14:textId="77777777" w:rsidR="00945F92" w:rsidRPr="00C53C70" w:rsidRDefault="00000000">
            <w:pPr>
              <w:adjustRightInd w:val="0"/>
              <w:snapToGrid w:val="0"/>
              <w:jc w:val="center"/>
              <w:rPr>
                <w:b/>
                <w:bCs/>
                <w:kern w:val="0"/>
                <w:sz w:val="24"/>
              </w:rPr>
            </w:pPr>
            <w:r w:rsidRPr="00C53C70">
              <w:rPr>
                <w:b/>
                <w:bCs/>
                <w:kern w:val="0"/>
                <w:sz w:val="24"/>
              </w:rPr>
              <w:t>区域</w:t>
            </w:r>
          </w:p>
          <w:p w14:paraId="295297FB" w14:textId="77777777" w:rsidR="00945F92" w:rsidRPr="00C53C70" w:rsidRDefault="00000000">
            <w:pPr>
              <w:adjustRightInd w:val="0"/>
              <w:snapToGrid w:val="0"/>
              <w:jc w:val="center"/>
              <w:rPr>
                <w:b/>
                <w:bCs/>
                <w:kern w:val="0"/>
                <w:sz w:val="24"/>
              </w:rPr>
            </w:pPr>
            <w:r w:rsidRPr="00C53C70">
              <w:rPr>
                <w:b/>
                <w:bCs/>
                <w:kern w:val="0"/>
                <w:sz w:val="24"/>
              </w:rPr>
              <w:t>环境</w:t>
            </w:r>
          </w:p>
          <w:p w14:paraId="609D371F" w14:textId="77777777" w:rsidR="00945F92" w:rsidRPr="00C53C70" w:rsidRDefault="00000000">
            <w:pPr>
              <w:adjustRightInd w:val="0"/>
              <w:snapToGrid w:val="0"/>
              <w:jc w:val="center"/>
              <w:rPr>
                <w:b/>
                <w:bCs/>
                <w:kern w:val="0"/>
                <w:sz w:val="24"/>
              </w:rPr>
            </w:pPr>
            <w:r w:rsidRPr="00C53C70">
              <w:rPr>
                <w:b/>
                <w:bCs/>
                <w:kern w:val="0"/>
                <w:sz w:val="24"/>
              </w:rPr>
              <w:t>质量</w:t>
            </w:r>
          </w:p>
          <w:p w14:paraId="0A589048" w14:textId="77777777" w:rsidR="00945F92" w:rsidRPr="00C53C70" w:rsidRDefault="00000000">
            <w:pPr>
              <w:adjustRightInd w:val="0"/>
              <w:snapToGrid w:val="0"/>
              <w:jc w:val="center"/>
              <w:rPr>
                <w:kern w:val="0"/>
                <w:sz w:val="24"/>
              </w:rPr>
            </w:pPr>
            <w:r w:rsidRPr="00C53C70">
              <w:rPr>
                <w:b/>
                <w:bCs/>
                <w:kern w:val="0"/>
                <w:sz w:val="24"/>
              </w:rPr>
              <w:t>现状</w:t>
            </w:r>
          </w:p>
        </w:tc>
        <w:tc>
          <w:tcPr>
            <w:tcW w:w="8599" w:type="dxa"/>
            <w:vAlign w:val="center"/>
          </w:tcPr>
          <w:p w14:paraId="02A3E2D7" w14:textId="77777777" w:rsidR="00945F92" w:rsidRPr="00C53C70" w:rsidRDefault="00000000">
            <w:pPr>
              <w:widowControl/>
              <w:spacing w:line="360" w:lineRule="auto"/>
              <w:ind w:firstLineChars="200" w:firstLine="480"/>
              <w:jc w:val="left"/>
              <w:rPr>
                <w:sz w:val="24"/>
                <w:szCs w:val="32"/>
              </w:rPr>
            </w:pPr>
            <w:r w:rsidRPr="00C53C70">
              <w:rPr>
                <w:rFonts w:hint="eastAsia"/>
                <w:sz w:val="24"/>
                <w:szCs w:val="32"/>
              </w:rPr>
              <w:t>1</w:t>
            </w:r>
            <w:r w:rsidRPr="00C53C70">
              <w:rPr>
                <w:rFonts w:hint="eastAsia"/>
                <w:sz w:val="24"/>
                <w:szCs w:val="32"/>
              </w:rPr>
              <w:t>、</w:t>
            </w:r>
            <w:r w:rsidRPr="00C53C70">
              <w:rPr>
                <w:sz w:val="24"/>
                <w:szCs w:val="32"/>
              </w:rPr>
              <w:t>环境空气质量现状</w:t>
            </w:r>
          </w:p>
          <w:p w14:paraId="64420CEC" w14:textId="77777777" w:rsidR="00945F92" w:rsidRPr="00C53C70" w:rsidRDefault="00000000">
            <w:pPr>
              <w:widowControl/>
              <w:spacing w:line="360" w:lineRule="auto"/>
              <w:ind w:firstLineChars="200" w:firstLine="480"/>
              <w:jc w:val="left"/>
              <w:rPr>
                <w:sz w:val="24"/>
                <w:szCs w:val="32"/>
              </w:rPr>
            </w:pPr>
            <w:r w:rsidRPr="00C53C70">
              <w:rPr>
                <w:rFonts w:hint="eastAsia"/>
                <w:sz w:val="24"/>
                <w:szCs w:val="32"/>
              </w:rPr>
              <w:t>（</w:t>
            </w:r>
            <w:r w:rsidRPr="00C53C70">
              <w:rPr>
                <w:rFonts w:hint="eastAsia"/>
                <w:sz w:val="24"/>
                <w:szCs w:val="32"/>
              </w:rPr>
              <w:t>1</w:t>
            </w:r>
            <w:r w:rsidRPr="00C53C70">
              <w:rPr>
                <w:rFonts w:hint="eastAsia"/>
                <w:sz w:val="24"/>
                <w:szCs w:val="32"/>
              </w:rPr>
              <w:t>）</w:t>
            </w:r>
            <w:r w:rsidRPr="00C53C70">
              <w:rPr>
                <w:sz w:val="24"/>
                <w:szCs w:val="32"/>
              </w:rPr>
              <w:t>基本污染物</w:t>
            </w:r>
          </w:p>
          <w:p w14:paraId="54F6AA21" w14:textId="77777777" w:rsidR="00945F92" w:rsidRPr="00C53C70" w:rsidRDefault="00000000">
            <w:pPr>
              <w:widowControl/>
              <w:spacing w:line="360" w:lineRule="auto"/>
              <w:ind w:firstLineChars="200" w:firstLine="480"/>
              <w:jc w:val="left"/>
              <w:rPr>
                <w:sz w:val="24"/>
                <w:szCs w:val="32"/>
              </w:rPr>
            </w:pPr>
            <w:r w:rsidRPr="00C53C70">
              <w:rPr>
                <w:sz w:val="24"/>
                <w:szCs w:val="32"/>
              </w:rPr>
              <w:t>根据《环境影响评价技术导则大气环境》（</w:t>
            </w:r>
            <w:r w:rsidRPr="00C53C70">
              <w:rPr>
                <w:sz w:val="24"/>
                <w:szCs w:val="32"/>
              </w:rPr>
              <w:t>HJ2.2-2018</w:t>
            </w:r>
            <w:r w:rsidRPr="00C53C70">
              <w:rPr>
                <w:sz w:val="24"/>
                <w:szCs w:val="32"/>
              </w:rPr>
              <w:t>）的要求，项目区域环境空气质量达标情况判定引用</w:t>
            </w:r>
            <w:r w:rsidRPr="00C53C70">
              <w:rPr>
                <w:rFonts w:hint="eastAsia"/>
                <w:sz w:val="24"/>
                <w:szCs w:val="32"/>
              </w:rPr>
              <w:t>《陕西省环保快报（</w:t>
            </w:r>
            <w:r w:rsidRPr="00C53C70">
              <w:rPr>
                <w:rFonts w:hint="eastAsia"/>
                <w:sz w:val="24"/>
                <w:szCs w:val="32"/>
              </w:rPr>
              <w:t>2024</w:t>
            </w:r>
            <w:r w:rsidRPr="00C53C70">
              <w:rPr>
                <w:rFonts w:hint="eastAsia"/>
                <w:sz w:val="24"/>
                <w:szCs w:val="32"/>
              </w:rPr>
              <w:t>年</w:t>
            </w:r>
            <w:r w:rsidRPr="00C53C70">
              <w:rPr>
                <w:rFonts w:hint="eastAsia"/>
                <w:sz w:val="24"/>
                <w:szCs w:val="32"/>
              </w:rPr>
              <w:t>12</w:t>
            </w:r>
            <w:r w:rsidRPr="00C53C70">
              <w:rPr>
                <w:rFonts w:hint="eastAsia"/>
                <w:sz w:val="24"/>
                <w:szCs w:val="32"/>
              </w:rPr>
              <w:t>月及</w:t>
            </w:r>
            <w:r w:rsidRPr="00C53C70">
              <w:rPr>
                <w:rFonts w:hint="eastAsia"/>
                <w:sz w:val="24"/>
                <w:szCs w:val="32"/>
              </w:rPr>
              <w:t>1~12</w:t>
            </w:r>
            <w:r w:rsidRPr="00C53C70">
              <w:rPr>
                <w:rFonts w:hint="eastAsia"/>
                <w:sz w:val="24"/>
                <w:szCs w:val="32"/>
              </w:rPr>
              <w:t>月全省环境空气质量状况）》中陕北地区榆林市榆阳区空气常规六项污染物监测结果</w:t>
            </w:r>
            <w:r w:rsidRPr="00C53C70">
              <w:rPr>
                <w:sz w:val="24"/>
                <w:szCs w:val="32"/>
              </w:rPr>
              <w:t>进行判定，统计结果见表</w:t>
            </w:r>
            <w:r w:rsidRPr="00C53C70">
              <w:rPr>
                <w:sz w:val="24"/>
                <w:szCs w:val="32"/>
              </w:rPr>
              <w:t>3-1</w:t>
            </w:r>
            <w:r w:rsidRPr="00C53C70">
              <w:rPr>
                <w:sz w:val="24"/>
                <w:szCs w:val="32"/>
              </w:rPr>
              <w:t>。</w:t>
            </w:r>
          </w:p>
          <w:p w14:paraId="15E99027"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3</w:t>
            </w:r>
            <w:r w:rsidRPr="00C53C70">
              <w:rPr>
                <w:rFonts w:ascii="Times New Roman" w:hAnsi="Times New Roman"/>
                <w:b/>
                <w:bCs/>
                <w:sz w:val="21"/>
                <w:szCs w:val="21"/>
              </w:rPr>
              <w:t>-1</w:t>
            </w:r>
            <w:r w:rsidRPr="00C53C70">
              <w:rPr>
                <w:rFonts w:ascii="Times New Roman" w:hAnsi="Times New Roman" w:hint="eastAsia"/>
                <w:b/>
                <w:bCs/>
                <w:sz w:val="21"/>
                <w:szCs w:val="21"/>
              </w:rPr>
              <w:t xml:space="preserve">   </w:t>
            </w:r>
            <w:r w:rsidRPr="00C53C70">
              <w:rPr>
                <w:rFonts w:ascii="Times New Roman" w:hAnsi="Times New Roman"/>
                <w:b/>
                <w:bCs/>
                <w:sz w:val="21"/>
                <w:szCs w:val="21"/>
              </w:rPr>
              <w:t>区域环境空气质量现状评价表</w:t>
            </w:r>
            <w:r w:rsidRPr="00C53C70">
              <w:rPr>
                <w:rFonts w:ascii="Times New Roman" w:hAnsi="Times New Roman" w:hint="eastAsia"/>
                <w:b/>
                <w:bCs/>
                <w:sz w:val="21"/>
                <w:szCs w:val="21"/>
              </w:rPr>
              <w:t xml:space="preserve">   </w:t>
            </w:r>
            <w:r w:rsidRPr="00C53C70">
              <w:rPr>
                <w:rFonts w:ascii="Times New Roman" w:hAnsi="Times New Roman"/>
                <w:b/>
                <w:bCs/>
                <w:sz w:val="21"/>
                <w:szCs w:val="21"/>
              </w:rPr>
              <w:t xml:space="preserve"> </w:t>
            </w:r>
            <w:r w:rsidRPr="00C53C70">
              <w:rPr>
                <w:rFonts w:ascii="Times New Roman" w:hAnsi="Times New Roman"/>
                <w:b/>
                <w:bCs/>
                <w:sz w:val="21"/>
                <w:szCs w:val="21"/>
              </w:rPr>
              <w:t>单位：</w:t>
            </w:r>
            <w:proofErr w:type="spellStart"/>
            <w:r w:rsidRPr="00C53C70">
              <w:rPr>
                <w:rFonts w:ascii="Times New Roman" w:hAnsi="Times New Roman"/>
                <w:b/>
                <w:bCs/>
                <w:sz w:val="21"/>
                <w:szCs w:val="21"/>
              </w:rPr>
              <w:t>μg</w:t>
            </w:r>
            <w:proofErr w:type="spellEnd"/>
            <w:r w:rsidRPr="00C53C70">
              <w:rPr>
                <w:rFonts w:ascii="Times New Roman" w:hAnsi="Times New Roman"/>
                <w:b/>
                <w:bCs/>
                <w:sz w:val="21"/>
                <w:szCs w:val="21"/>
              </w:rPr>
              <w:t>/m</w:t>
            </w:r>
            <w:r w:rsidRPr="00C53C70">
              <w:rPr>
                <w:rFonts w:ascii="Times New Roman" w:hAnsi="Times New Roman"/>
                <w:b/>
                <w:bCs/>
                <w:sz w:val="21"/>
                <w:szCs w:val="21"/>
                <w:vertAlign w:val="superscript"/>
              </w:rPr>
              <w:t>3</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9"/>
              <w:gridCol w:w="898"/>
              <w:gridCol w:w="1854"/>
              <w:gridCol w:w="1328"/>
              <w:gridCol w:w="1032"/>
              <w:gridCol w:w="1168"/>
              <w:gridCol w:w="1051"/>
            </w:tblGrid>
            <w:tr w:rsidR="00C53C70" w:rsidRPr="00C53C70" w14:paraId="481554F1" w14:textId="77777777">
              <w:trPr>
                <w:trHeight w:val="90"/>
                <w:jc w:val="center"/>
              </w:trPr>
              <w:tc>
                <w:tcPr>
                  <w:tcW w:w="620" w:type="pct"/>
                  <w:vAlign w:val="center"/>
                </w:tcPr>
                <w:p w14:paraId="3C4BEBAE" w14:textId="77777777" w:rsidR="00945F92" w:rsidRPr="00C53C70" w:rsidRDefault="00000000">
                  <w:pPr>
                    <w:adjustRightInd w:val="0"/>
                    <w:snapToGrid w:val="0"/>
                    <w:jc w:val="center"/>
                    <w:rPr>
                      <w:szCs w:val="21"/>
                    </w:rPr>
                  </w:pPr>
                  <w:r w:rsidRPr="00C53C70">
                    <w:rPr>
                      <w:szCs w:val="21"/>
                    </w:rPr>
                    <w:t>县区</w:t>
                  </w:r>
                </w:p>
                <w:p w14:paraId="479D3EF0" w14:textId="77777777" w:rsidR="00945F92" w:rsidRPr="00C53C70" w:rsidRDefault="00000000">
                  <w:pPr>
                    <w:adjustRightInd w:val="0"/>
                    <w:snapToGrid w:val="0"/>
                    <w:jc w:val="center"/>
                    <w:rPr>
                      <w:szCs w:val="21"/>
                    </w:rPr>
                  </w:pPr>
                  <w:r w:rsidRPr="00C53C70">
                    <w:rPr>
                      <w:szCs w:val="21"/>
                    </w:rPr>
                    <w:t>名称</w:t>
                  </w:r>
                </w:p>
              </w:tc>
              <w:tc>
                <w:tcPr>
                  <w:tcW w:w="536" w:type="pct"/>
                  <w:vAlign w:val="center"/>
                </w:tcPr>
                <w:p w14:paraId="76845706" w14:textId="77777777" w:rsidR="00945F92" w:rsidRPr="00C53C70" w:rsidRDefault="00000000">
                  <w:pPr>
                    <w:adjustRightInd w:val="0"/>
                    <w:snapToGrid w:val="0"/>
                    <w:jc w:val="center"/>
                    <w:rPr>
                      <w:szCs w:val="21"/>
                    </w:rPr>
                  </w:pPr>
                  <w:r w:rsidRPr="00C53C70">
                    <w:rPr>
                      <w:szCs w:val="21"/>
                    </w:rPr>
                    <w:t>污染物</w:t>
                  </w:r>
                </w:p>
              </w:tc>
              <w:tc>
                <w:tcPr>
                  <w:tcW w:w="1106" w:type="pct"/>
                  <w:vAlign w:val="center"/>
                </w:tcPr>
                <w:p w14:paraId="4E0B7937" w14:textId="77777777" w:rsidR="00945F92" w:rsidRPr="00C53C70" w:rsidRDefault="00000000">
                  <w:pPr>
                    <w:adjustRightInd w:val="0"/>
                    <w:snapToGrid w:val="0"/>
                    <w:jc w:val="center"/>
                    <w:rPr>
                      <w:szCs w:val="21"/>
                    </w:rPr>
                  </w:pPr>
                  <w:proofErr w:type="gramStart"/>
                  <w:r w:rsidRPr="00C53C70">
                    <w:rPr>
                      <w:szCs w:val="21"/>
                    </w:rPr>
                    <w:t>年评价</w:t>
                  </w:r>
                  <w:proofErr w:type="gramEnd"/>
                  <w:r w:rsidRPr="00C53C70">
                    <w:rPr>
                      <w:szCs w:val="21"/>
                    </w:rPr>
                    <w:t>指标</w:t>
                  </w:r>
                </w:p>
              </w:tc>
              <w:tc>
                <w:tcPr>
                  <w:tcW w:w="793" w:type="pct"/>
                  <w:vAlign w:val="center"/>
                </w:tcPr>
                <w:p w14:paraId="29360C86" w14:textId="77777777" w:rsidR="00945F92" w:rsidRPr="00C53C70" w:rsidRDefault="00000000">
                  <w:pPr>
                    <w:adjustRightInd w:val="0"/>
                    <w:snapToGrid w:val="0"/>
                    <w:jc w:val="center"/>
                    <w:rPr>
                      <w:szCs w:val="21"/>
                    </w:rPr>
                  </w:pPr>
                  <w:r w:rsidRPr="00C53C70">
                    <w:rPr>
                      <w:szCs w:val="21"/>
                    </w:rPr>
                    <w:t>现状浓度</w:t>
                  </w:r>
                </w:p>
                <w:p w14:paraId="198B267B" w14:textId="77777777" w:rsidR="00945F92" w:rsidRPr="00C53C70" w:rsidRDefault="00000000">
                  <w:pPr>
                    <w:adjustRightInd w:val="0"/>
                    <w:snapToGrid w:val="0"/>
                    <w:jc w:val="center"/>
                    <w:rPr>
                      <w:szCs w:val="21"/>
                    </w:rPr>
                  </w:pPr>
                  <w:proofErr w:type="spellStart"/>
                  <w:r w:rsidRPr="00C53C70">
                    <w:rPr>
                      <w:szCs w:val="21"/>
                    </w:rPr>
                    <w:t>μg</w:t>
                  </w:r>
                  <w:proofErr w:type="spellEnd"/>
                  <w:r w:rsidRPr="00C53C70">
                    <w:rPr>
                      <w:szCs w:val="21"/>
                    </w:rPr>
                    <w:t>/m</w:t>
                  </w:r>
                  <w:r w:rsidRPr="00C53C70">
                    <w:rPr>
                      <w:szCs w:val="21"/>
                      <w:vertAlign w:val="superscript"/>
                    </w:rPr>
                    <w:t>3</w:t>
                  </w:r>
                </w:p>
              </w:tc>
              <w:tc>
                <w:tcPr>
                  <w:tcW w:w="616" w:type="pct"/>
                  <w:vAlign w:val="center"/>
                </w:tcPr>
                <w:p w14:paraId="0A500033" w14:textId="77777777" w:rsidR="00945F92" w:rsidRPr="00C53C70" w:rsidRDefault="00000000">
                  <w:pPr>
                    <w:adjustRightInd w:val="0"/>
                    <w:snapToGrid w:val="0"/>
                    <w:jc w:val="center"/>
                    <w:rPr>
                      <w:szCs w:val="21"/>
                    </w:rPr>
                  </w:pPr>
                  <w:r w:rsidRPr="00C53C70">
                    <w:rPr>
                      <w:szCs w:val="21"/>
                    </w:rPr>
                    <w:t>标准值</w:t>
                  </w:r>
                </w:p>
                <w:p w14:paraId="3A244AE4" w14:textId="77777777" w:rsidR="00945F92" w:rsidRPr="00C53C70" w:rsidRDefault="00000000">
                  <w:pPr>
                    <w:adjustRightInd w:val="0"/>
                    <w:snapToGrid w:val="0"/>
                    <w:jc w:val="center"/>
                    <w:rPr>
                      <w:szCs w:val="21"/>
                    </w:rPr>
                  </w:pPr>
                  <w:proofErr w:type="spellStart"/>
                  <w:r w:rsidRPr="00C53C70">
                    <w:rPr>
                      <w:szCs w:val="21"/>
                    </w:rPr>
                    <w:t>μg</w:t>
                  </w:r>
                  <w:proofErr w:type="spellEnd"/>
                  <w:r w:rsidRPr="00C53C70">
                    <w:rPr>
                      <w:szCs w:val="21"/>
                    </w:rPr>
                    <w:t>/m</w:t>
                  </w:r>
                  <w:r w:rsidRPr="00C53C70">
                    <w:rPr>
                      <w:szCs w:val="21"/>
                      <w:vertAlign w:val="superscript"/>
                    </w:rPr>
                    <w:t>3</w:t>
                  </w:r>
                </w:p>
              </w:tc>
              <w:tc>
                <w:tcPr>
                  <w:tcW w:w="698" w:type="pct"/>
                  <w:vAlign w:val="center"/>
                </w:tcPr>
                <w:p w14:paraId="1D59E6AB" w14:textId="77777777" w:rsidR="00945F92" w:rsidRPr="00C53C70" w:rsidRDefault="00000000">
                  <w:pPr>
                    <w:adjustRightInd w:val="0"/>
                    <w:snapToGrid w:val="0"/>
                    <w:jc w:val="center"/>
                    <w:rPr>
                      <w:szCs w:val="21"/>
                    </w:rPr>
                  </w:pPr>
                  <w:r w:rsidRPr="00C53C70">
                    <w:rPr>
                      <w:szCs w:val="21"/>
                    </w:rPr>
                    <w:t>占标率</w:t>
                  </w:r>
                </w:p>
                <w:p w14:paraId="1CF2FFCC" w14:textId="77777777" w:rsidR="00945F92" w:rsidRPr="00C53C70" w:rsidRDefault="00000000">
                  <w:pPr>
                    <w:adjustRightInd w:val="0"/>
                    <w:snapToGrid w:val="0"/>
                    <w:jc w:val="center"/>
                    <w:rPr>
                      <w:szCs w:val="21"/>
                    </w:rPr>
                  </w:pPr>
                  <w:r w:rsidRPr="00C53C70">
                    <w:rPr>
                      <w:szCs w:val="21"/>
                    </w:rPr>
                    <w:t>%</w:t>
                  </w:r>
                </w:p>
              </w:tc>
              <w:tc>
                <w:tcPr>
                  <w:tcW w:w="628" w:type="pct"/>
                  <w:vAlign w:val="center"/>
                </w:tcPr>
                <w:p w14:paraId="314BE823" w14:textId="77777777" w:rsidR="00945F92" w:rsidRPr="00C53C70" w:rsidRDefault="00000000">
                  <w:pPr>
                    <w:adjustRightInd w:val="0"/>
                    <w:snapToGrid w:val="0"/>
                    <w:jc w:val="center"/>
                    <w:rPr>
                      <w:szCs w:val="21"/>
                    </w:rPr>
                  </w:pPr>
                  <w:r w:rsidRPr="00C53C70">
                    <w:rPr>
                      <w:szCs w:val="21"/>
                    </w:rPr>
                    <w:t>达标情况</w:t>
                  </w:r>
                </w:p>
              </w:tc>
            </w:tr>
            <w:tr w:rsidR="00C53C70" w:rsidRPr="00C53C70" w14:paraId="60DFBC57" w14:textId="77777777">
              <w:trPr>
                <w:trHeight w:val="283"/>
                <w:jc w:val="center"/>
              </w:trPr>
              <w:tc>
                <w:tcPr>
                  <w:tcW w:w="620" w:type="pct"/>
                  <w:vMerge w:val="restart"/>
                  <w:vAlign w:val="center"/>
                </w:tcPr>
                <w:p w14:paraId="75686D4D" w14:textId="77777777" w:rsidR="00945F92" w:rsidRPr="00C53C70" w:rsidRDefault="00000000">
                  <w:pPr>
                    <w:adjustRightInd w:val="0"/>
                    <w:snapToGrid w:val="0"/>
                    <w:jc w:val="center"/>
                    <w:rPr>
                      <w:szCs w:val="21"/>
                    </w:rPr>
                  </w:pPr>
                  <w:r w:rsidRPr="00C53C70">
                    <w:rPr>
                      <w:rFonts w:hint="eastAsia"/>
                      <w:szCs w:val="21"/>
                    </w:rPr>
                    <w:t>榆林市</w:t>
                  </w:r>
                  <w:r w:rsidRPr="00C53C70">
                    <w:rPr>
                      <w:szCs w:val="21"/>
                    </w:rPr>
                    <w:t>榆阳区</w:t>
                  </w:r>
                </w:p>
              </w:tc>
              <w:tc>
                <w:tcPr>
                  <w:tcW w:w="536" w:type="pct"/>
                  <w:vAlign w:val="center"/>
                </w:tcPr>
                <w:p w14:paraId="42361550" w14:textId="77777777" w:rsidR="00945F92" w:rsidRPr="00C53C70" w:rsidRDefault="00000000">
                  <w:pPr>
                    <w:adjustRightInd w:val="0"/>
                    <w:snapToGrid w:val="0"/>
                    <w:jc w:val="center"/>
                    <w:rPr>
                      <w:szCs w:val="21"/>
                    </w:rPr>
                  </w:pPr>
                  <w:r w:rsidRPr="00C53C70">
                    <w:rPr>
                      <w:szCs w:val="21"/>
                    </w:rPr>
                    <w:t>SO</w:t>
                  </w:r>
                  <w:r w:rsidRPr="00C53C70">
                    <w:rPr>
                      <w:szCs w:val="21"/>
                      <w:vertAlign w:val="subscript"/>
                    </w:rPr>
                    <w:t>2</w:t>
                  </w:r>
                </w:p>
              </w:tc>
              <w:tc>
                <w:tcPr>
                  <w:tcW w:w="1106" w:type="pct"/>
                  <w:vAlign w:val="center"/>
                </w:tcPr>
                <w:p w14:paraId="2FDC7F19" w14:textId="77777777" w:rsidR="00945F92" w:rsidRPr="00C53C70" w:rsidRDefault="00000000">
                  <w:pPr>
                    <w:adjustRightInd w:val="0"/>
                    <w:snapToGrid w:val="0"/>
                    <w:jc w:val="center"/>
                    <w:rPr>
                      <w:szCs w:val="21"/>
                    </w:rPr>
                  </w:pPr>
                  <w:r w:rsidRPr="00C53C70">
                    <w:rPr>
                      <w:szCs w:val="21"/>
                    </w:rPr>
                    <w:t>年平均质量浓度</w:t>
                  </w:r>
                </w:p>
              </w:tc>
              <w:tc>
                <w:tcPr>
                  <w:tcW w:w="793" w:type="pct"/>
                  <w:vAlign w:val="center"/>
                </w:tcPr>
                <w:p w14:paraId="39049E2D" w14:textId="77777777" w:rsidR="00945F92" w:rsidRPr="00C53C70" w:rsidRDefault="00000000">
                  <w:pPr>
                    <w:adjustRightInd w:val="0"/>
                    <w:snapToGrid w:val="0"/>
                    <w:jc w:val="center"/>
                    <w:rPr>
                      <w:szCs w:val="21"/>
                    </w:rPr>
                  </w:pPr>
                  <w:r w:rsidRPr="00C53C70">
                    <w:rPr>
                      <w:rFonts w:hint="eastAsia"/>
                      <w:szCs w:val="21"/>
                    </w:rPr>
                    <w:t>12</w:t>
                  </w:r>
                </w:p>
              </w:tc>
              <w:tc>
                <w:tcPr>
                  <w:tcW w:w="616" w:type="pct"/>
                  <w:vAlign w:val="center"/>
                </w:tcPr>
                <w:p w14:paraId="0134F1C1" w14:textId="77777777" w:rsidR="00945F92" w:rsidRPr="00C53C70" w:rsidRDefault="00000000">
                  <w:pPr>
                    <w:adjustRightInd w:val="0"/>
                    <w:snapToGrid w:val="0"/>
                    <w:jc w:val="center"/>
                    <w:rPr>
                      <w:szCs w:val="21"/>
                    </w:rPr>
                  </w:pPr>
                  <w:r w:rsidRPr="00C53C70">
                    <w:rPr>
                      <w:szCs w:val="21"/>
                    </w:rPr>
                    <w:t>60</w:t>
                  </w:r>
                </w:p>
              </w:tc>
              <w:tc>
                <w:tcPr>
                  <w:tcW w:w="698" w:type="pct"/>
                  <w:vAlign w:val="center"/>
                </w:tcPr>
                <w:p w14:paraId="672B1E93" w14:textId="77777777" w:rsidR="00945F92" w:rsidRPr="00C53C70" w:rsidRDefault="00000000">
                  <w:pPr>
                    <w:adjustRightInd w:val="0"/>
                    <w:snapToGrid w:val="0"/>
                    <w:jc w:val="center"/>
                    <w:rPr>
                      <w:szCs w:val="21"/>
                    </w:rPr>
                  </w:pPr>
                  <w:r w:rsidRPr="00C53C70">
                    <w:rPr>
                      <w:rFonts w:hint="eastAsia"/>
                      <w:szCs w:val="21"/>
                    </w:rPr>
                    <w:t>20.0</w:t>
                  </w:r>
                </w:p>
              </w:tc>
              <w:tc>
                <w:tcPr>
                  <w:tcW w:w="628" w:type="pct"/>
                  <w:vAlign w:val="center"/>
                </w:tcPr>
                <w:p w14:paraId="7C40E6B6" w14:textId="77777777" w:rsidR="00945F92" w:rsidRPr="00C53C70" w:rsidRDefault="00000000">
                  <w:pPr>
                    <w:adjustRightInd w:val="0"/>
                    <w:snapToGrid w:val="0"/>
                    <w:jc w:val="center"/>
                    <w:rPr>
                      <w:szCs w:val="21"/>
                    </w:rPr>
                  </w:pPr>
                  <w:r w:rsidRPr="00C53C70">
                    <w:rPr>
                      <w:szCs w:val="21"/>
                    </w:rPr>
                    <w:t>达标</w:t>
                  </w:r>
                </w:p>
              </w:tc>
            </w:tr>
            <w:tr w:rsidR="00C53C70" w:rsidRPr="00C53C70" w14:paraId="3E492FE5" w14:textId="77777777">
              <w:trPr>
                <w:trHeight w:val="283"/>
                <w:jc w:val="center"/>
              </w:trPr>
              <w:tc>
                <w:tcPr>
                  <w:tcW w:w="620" w:type="pct"/>
                  <w:vMerge/>
                  <w:tcBorders>
                    <w:top w:val="nil"/>
                  </w:tcBorders>
                  <w:vAlign w:val="center"/>
                </w:tcPr>
                <w:p w14:paraId="024948ED" w14:textId="77777777" w:rsidR="00945F92" w:rsidRPr="00C53C70" w:rsidRDefault="00945F92">
                  <w:pPr>
                    <w:adjustRightInd w:val="0"/>
                    <w:snapToGrid w:val="0"/>
                    <w:jc w:val="center"/>
                    <w:rPr>
                      <w:szCs w:val="21"/>
                    </w:rPr>
                  </w:pPr>
                </w:p>
              </w:tc>
              <w:tc>
                <w:tcPr>
                  <w:tcW w:w="536" w:type="pct"/>
                  <w:vAlign w:val="center"/>
                </w:tcPr>
                <w:p w14:paraId="507F4E1D" w14:textId="77777777" w:rsidR="00945F92" w:rsidRPr="00C53C70" w:rsidRDefault="00000000">
                  <w:pPr>
                    <w:adjustRightInd w:val="0"/>
                    <w:snapToGrid w:val="0"/>
                    <w:jc w:val="center"/>
                    <w:rPr>
                      <w:szCs w:val="21"/>
                    </w:rPr>
                  </w:pPr>
                  <w:r w:rsidRPr="00C53C70">
                    <w:rPr>
                      <w:szCs w:val="21"/>
                    </w:rPr>
                    <w:t>NO</w:t>
                  </w:r>
                  <w:r w:rsidRPr="00C53C70">
                    <w:rPr>
                      <w:szCs w:val="21"/>
                      <w:vertAlign w:val="subscript"/>
                    </w:rPr>
                    <w:t>2</w:t>
                  </w:r>
                </w:p>
              </w:tc>
              <w:tc>
                <w:tcPr>
                  <w:tcW w:w="1106" w:type="pct"/>
                  <w:vAlign w:val="center"/>
                </w:tcPr>
                <w:p w14:paraId="3EE49A36" w14:textId="77777777" w:rsidR="00945F92" w:rsidRPr="00C53C70" w:rsidRDefault="00000000">
                  <w:pPr>
                    <w:adjustRightInd w:val="0"/>
                    <w:snapToGrid w:val="0"/>
                    <w:jc w:val="center"/>
                    <w:rPr>
                      <w:szCs w:val="21"/>
                    </w:rPr>
                  </w:pPr>
                  <w:r w:rsidRPr="00C53C70">
                    <w:rPr>
                      <w:szCs w:val="21"/>
                    </w:rPr>
                    <w:t>年平均质量浓度</w:t>
                  </w:r>
                </w:p>
              </w:tc>
              <w:tc>
                <w:tcPr>
                  <w:tcW w:w="793" w:type="pct"/>
                  <w:vAlign w:val="center"/>
                </w:tcPr>
                <w:p w14:paraId="62FCD4C5" w14:textId="77777777" w:rsidR="00945F92" w:rsidRPr="00C53C70" w:rsidRDefault="00000000">
                  <w:pPr>
                    <w:adjustRightInd w:val="0"/>
                    <w:snapToGrid w:val="0"/>
                    <w:jc w:val="center"/>
                    <w:rPr>
                      <w:szCs w:val="21"/>
                    </w:rPr>
                  </w:pPr>
                  <w:r w:rsidRPr="00C53C70">
                    <w:rPr>
                      <w:rFonts w:hint="eastAsia"/>
                      <w:szCs w:val="21"/>
                    </w:rPr>
                    <w:t>30</w:t>
                  </w:r>
                </w:p>
              </w:tc>
              <w:tc>
                <w:tcPr>
                  <w:tcW w:w="616" w:type="pct"/>
                  <w:vAlign w:val="center"/>
                </w:tcPr>
                <w:p w14:paraId="187B6A87" w14:textId="77777777" w:rsidR="00945F92" w:rsidRPr="00C53C70" w:rsidRDefault="00000000">
                  <w:pPr>
                    <w:adjustRightInd w:val="0"/>
                    <w:snapToGrid w:val="0"/>
                    <w:jc w:val="center"/>
                    <w:rPr>
                      <w:szCs w:val="21"/>
                    </w:rPr>
                  </w:pPr>
                  <w:r w:rsidRPr="00C53C70">
                    <w:rPr>
                      <w:szCs w:val="21"/>
                    </w:rPr>
                    <w:t>40</w:t>
                  </w:r>
                </w:p>
              </w:tc>
              <w:tc>
                <w:tcPr>
                  <w:tcW w:w="698" w:type="pct"/>
                  <w:vAlign w:val="center"/>
                </w:tcPr>
                <w:p w14:paraId="51B2722B" w14:textId="77777777" w:rsidR="00945F92" w:rsidRPr="00C53C70" w:rsidRDefault="00000000">
                  <w:pPr>
                    <w:adjustRightInd w:val="0"/>
                    <w:snapToGrid w:val="0"/>
                    <w:jc w:val="center"/>
                    <w:rPr>
                      <w:szCs w:val="21"/>
                    </w:rPr>
                  </w:pPr>
                  <w:r w:rsidRPr="00C53C70">
                    <w:rPr>
                      <w:rFonts w:hint="eastAsia"/>
                      <w:szCs w:val="21"/>
                    </w:rPr>
                    <w:t>75.0</w:t>
                  </w:r>
                </w:p>
              </w:tc>
              <w:tc>
                <w:tcPr>
                  <w:tcW w:w="628" w:type="pct"/>
                  <w:vAlign w:val="center"/>
                </w:tcPr>
                <w:p w14:paraId="45D2AD25" w14:textId="77777777" w:rsidR="00945F92" w:rsidRPr="00C53C70" w:rsidRDefault="00000000">
                  <w:pPr>
                    <w:adjustRightInd w:val="0"/>
                    <w:snapToGrid w:val="0"/>
                    <w:jc w:val="center"/>
                    <w:rPr>
                      <w:szCs w:val="21"/>
                    </w:rPr>
                  </w:pPr>
                  <w:r w:rsidRPr="00C53C70">
                    <w:rPr>
                      <w:szCs w:val="21"/>
                    </w:rPr>
                    <w:t>达标</w:t>
                  </w:r>
                </w:p>
              </w:tc>
            </w:tr>
            <w:tr w:rsidR="00C53C70" w:rsidRPr="00C53C70" w14:paraId="3E7452F5" w14:textId="77777777">
              <w:trPr>
                <w:trHeight w:val="283"/>
                <w:jc w:val="center"/>
              </w:trPr>
              <w:tc>
                <w:tcPr>
                  <w:tcW w:w="620" w:type="pct"/>
                  <w:vMerge/>
                  <w:tcBorders>
                    <w:top w:val="nil"/>
                  </w:tcBorders>
                  <w:vAlign w:val="center"/>
                </w:tcPr>
                <w:p w14:paraId="18BF3AA9" w14:textId="77777777" w:rsidR="00945F92" w:rsidRPr="00C53C70" w:rsidRDefault="00945F92">
                  <w:pPr>
                    <w:adjustRightInd w:val="0"/>
                    <w:snapToGrid w:val="0"/>
                    <w:jc w:val="center"/>
                    <w:rPr>
                      <w:szCs w:val="21"/>
                    </w:rPr>
                  </w:pPr>
                </w:p>
              </w:tc>
              <w:tc>
                <w:tcPr>
                  <w:tcW w:w="536" w:type="pct"/>
                  <w:vAlign w:val="center"/>
                </w:tcPr>
                <w:p w14:paraId="7B3A3065" w14:textId="77777777" w:rsidR="00945F92" w:rsidRPr="00C53C70" w:rsidRDefault="00000000">
                  <w:pPr>
                    <w:adjustRightInd w:val="0"/>
                    <w:snapToGrid w:val="0"/>
                    <w:jc w:val="center"/>
                    <w:rPr>
                      <w:szCs w:val="21"/>
                    </w:rPr>
                  </w:pPr>
                  <w:r w:rsidRPr="00C53C70">
                    <w:rPr>
                      <w:szCs w:val="21"/>
                    </w:rPr>
                    <w:t>PM</w:t>
                  </w:r>
                  <w:r w:rsidRPr="00C53C70">
                    <w:rPr>
                      <w:szCs w:val="21"/>
                      <w:vertAlign w:val="subscript"/>
                    </w:rPr>
                    <w:t>10</w:t>
                  </w:r>
                </w:p>
              </w:tc>
              <w:tc>
                <w:tcPr>
                  <w:tcW w:w="1106" w:type="pct"/>
                  <w:vAlign w:val="center"/>
                </w:tcPr>
                <w:p w14:paraId="025F8C14" w14:textId="77777777" w:rsidR="00945F92" w:rsidRPr="00C53C70" w:rsidRDefault="00000000">
                  <w:pPr>
                    <w:adjustRightInd w:val="0"/>
                    <w:snapToGrid w:val="0"/>
                    <w:jc w:val="center"/>
                    <w:rPr>
                      <w:szCs w:val="21"/>
                    </w:rPr>
                  </w:pPr>
                  <w:r w:rsidRPr="00C53C70">
                    <w:rPr>
                      <w:szCs w:val="21"/>
                    </w:rPr>
                    <w:t>年平均质量浓度</w:t>
                  </w:r>
                </w:p>
              </w:tc>
              <w:tc>
                <w:tcPr>
                  <w:tcW w:w="793" w:type="pct"/>
                  <w:vAlign w:val="center"/>
                </w:tcPr>
                <w:p w14:paraId="268D98A2" w14:textId="77777777" w:rsidR="00945F92" w:rsidRPr="00C53C70" w:rsidRDefault="00000000">
                  <w:pPr>
                    <w:adjustRightInd w:val="0"/>
                    <w:snapToGrid w:val="0"/>
                    <w:jc w:val="center"/>
                    <w:rPr>
                      <w:szCs w:val="21"/>
                    </w:rPr>
                  </w:pPr>
                  <w:r w:rsidRPr="00C53C70">
                    <w:rPr>
                      <w:rFonts w:hint="eastAsia"/>
                      <w:szCs w:val="21"/>
                    </w:rPr>
                    <w:t>51</w:t>
                  </w:r>
                </w:p>
              </w:tc>
              <w:tc>
                <w:tcPr>
                  <w:tcW w:w="616" w:type="pct"/>
                  <w:vAlign w:val="center"/>
                </w:tcPr>
                <w:p w14:paraId="21254FA1" w14:textId="77777777" w:rsidR="00945F92" w:rsidRPr="00C53C70" w:rsidRDefault="00000000">
                  <w:pPr>
                    <w:adjustRightInd w:val="0"/>
                    <w:snapToGrid w:val="0"/>
                    <w:jc w:val="center"/>
                    <w:rPr>
                      <w:szCs w:val="21"/>
                    </w:rPr>
                  </w:pPr>
                  <w:r w:rsidRPr="00C53C70">
                    <w:rPr>
                      <w:szCs w:val="21"/>
                    </w:rPr>
                    <w:t>70</w:t>
                  </w:r>
                </w:p>
              </w:tc>
              <w:tc>
                <w:tcPr>
                  <w:tcW w:w="698" w:type="pct"/>
                  <w:vAlign w:val="center"/>
                </w:tcPr>
                <w:p w14:paraId="2F6C96A0" w14:textId="77777777" w:rsidR="00945F92" w:rsidRPr="00C53C70" w:rsidRDefault="00000000">
                  <w:pPr>
                    <w:adjustRightInd w:val="0"/>
                    <w:snapToGrid w:val="0"/>
                    <w:jc w:val="center"/>
                    <w:rPr>
                      <w:szCs w:val="21"/>
                    </w:rPr>
                  </w:pPr>
                  <w:r w:rsidRPr="00C53C70">
                    <w:rPr>
                      <w:rFonts w:hint="eastAsia"/>
                      <w:szCs w:val="21"/>
                    </w:rPr>
                    <w:t>72.8</w:t>
                  </w:r>
                </w:p>
              </w:tc>
              <w:tc>
                <w:tcPr>
                  <w:tcW w:w="628" w:type="pct"/>
                  <w:vAlign w:val="center"/>
                </w:tcPr>
                <w:p w14:paraId="73DB485F" w14:textId="77777777" w:rsidR="00945F92" w:rsidRPr="00C53C70" w:rsidRDefault="00000000">
                  <w:pPr>
                    <w:adjustRightInd w:val="0"/>
                    <w:snapToGrid w:val="0"/>
                    <w:jc w:val="center"/>
                    <w:rPr>
                      <w:szCs w:val="21"/>
                    </w:rPr>
                  </w:pPr>
                  <w:r w:rsidRPr="00C53C70">
                    <w:rPr>
                      <w:szCs w:val="21"/>
                    </w:rPr>
                    <w:t>达标</w:t>
                  </w:r>
                </w:p>
              </w:tc>
            </w:tr>
            <w:tr w:rsidR="00C53C70" w:rsidRPr="00C53C70" w14:paraId="2596F6A5" w14:textId="77777777">
              <w:trPr>
                <w:trHeight w:val="283"/>
                <w:jc w:val="center"/>
              </w:trPr>
              <w:tc>
                <w:tcPr>
                  <w:tcW w:w="620" w:type="pct"/>
                  <w:vMerge/>
                  <w:tcBorders>
                    <w:top w:val="nil"/>
                  </w:tcBorders>
                  <w:vAlign w:val="center"/>
                </w:tcPr>
                <w:p w14:paraId="0F9F50F5" w14:textId="77777777" w:rsidR="00945F92" w:rsidRPr="00C53C70" w:rsidRDefault="00945F92">
                  <w:pPr>
                    <w:adjustRightInd w:val="0"/>
                    <w:snapToGrid w:val="0"/>
                    <w:jc w:val="center"/>
                    <w:rPr>
                      <w:szCs w:val="21"/>
                    </w:rPr>
                  </w:pPr>
                </w:p>
              </w:tc>
              <w:tc>
                <w:tcPr>
                  <w:tcW w:w="536" w:type="pct"/>
                  <w:vAlign w:val="center"/>
                </w:tcPr>
                <w:p w14:paraId="6DF17336" w14:textId="77777777" w:rsidR="00945F92" w:rsidRPr="00C53C70" w:rsidRDefault="00000000">
                  <w:pPr>
                    <w:adjustRightInd w:val="0"/>
                    <w:snapToGrid w:val="0"/>
                    <w:jc w:val="center"/>
                    <w:rPr>
                      <w:szCs w:val="21"/>
                    </w:rPr>
                  </w:pPr>
                  <w:r w:rsidRPr="00C53C70">
                    <w:rPr>
                      <w:szCs w:val="21"/>
                    </w:rPr>
                    <w:t>PM</w:t>
                  </w:r>
                  <w:r w:rsidRPr="00C53C70">
                    <w:rPr>
                      <w:szCs w:val="21"/>
                      <w:vertAlign w:val="subscript"/>
                    </w:rPr>
                    <w:t>2.5</w:t>
                  </w:r>
                </w:p>
              </w:tc>
              <w:tc>
                <w:tcPr>
                  <w:tcW w:w="1106" w:type="pct"/>
                  <w:vAlign w:val="center"/>
                </w:tcPr>
                <w:p w14:paraId="62DDBEE6" w14:textId="77777777" w:rsidR="00945F92" w:rsidRPr="00C53C70" w:rsidRDefault="00000000">
                  <w:pPr>
                    <w:adjustRightInd w:val="0"/>
                    <w:snapToGrid w:val="0"/>
                    <w:jc w:val="center"/>
                    <w:rPr>
                      <w:szCs w:val="21"/>
                    </w:rPr>
                  </w:pPr>
                  <w:r w:rsidRPr="00C53C70">
                    <w:rPr>
                      <w:szCs w:val="21"/>
                    </w:rPr>
                    <w:t>年平均质量浓度</w:t>
                  </w:r>
                </w:p>
              </w:tc>
              <w:tc>
                <w:tcPr>
                  <w:tcW w:w="793" w:type="pct"/>
                  <w:vAlign w:val="center"/>
                </w:tcPr>
                <w:p w14:paraId="6FF16720" w14:textId="77777777" w:rsidR="00945F92" w:rsidRPr="00C53C70" w:rsidRDefault="00000000">
                  <w:pPr>
                    <w:adjustRightInd w:val="0"/>
                    <w:snapToGrid w:val="0"/>
                    <w:jc w:val="center"/>
                    <w:rPr>
                      <w:szCs w:val="21"/>
                    </w:rPr>
                  </w:pPr>
                  <w:r w:rsidRPr="00C53C70">
                    <w:rPr>
                      <w:rFonts w:hint="eastAsia"/>
                      <w:szCs w:val="21"/>
                    </w:rPr>
                    <w:t>25</w:t>
                  </w:r>
                </w:p>
              </w:tc>
              <w:tc>
                <w:tcPr>
                  <w:tcW w:w="616" w:type="pct"/>
                  <w:vAlign w:val="center"/>
                </w:tcPr>
                <w:p w14:paraId="1B0E3435" w14:textId="77777777" w:rsidR="00945F92" w:rsidRPr="00C53C70" w:rsidRDefault="00000000">
                  <w:pPr>
                    <w:adjustRightInd w:val="0"/>
                    <w:snapToGrid w:val="0"/>
                    <w:jc w:val="center"/>
                    <w:rPr>
                      <w:szCs w:val="21"/>
                    </w:rPr>
                  </w:pPr>
                  <w:r w:rsidRPr="00C53C70">
                    <w:rPr>
                      <w:szCs w:val="21"/>
                    </w:rPr>
                    <w:t>35</w:t>
                  </w:r>
                </w:p>
              </w:tc>
              <w:tc>
                <w:tcPr>
                  <w:tcW w:w="698" w:type="pct"/>
                  <w:vAlign w:val="center"/>
                </w:tcPr>
                <w:p w14:paraId="0AF59938" w14:textId="77777777" w:rsidR="00945F92" w:rsidRPr="00C53C70" w:rsidRDefault="00000000">
                  <w:pPr>
                    <w:adjustRightInd w:val="0"/>
                    <w:snapToGrid w:val="0"/>
                    <w:jc w:val="center"/>
                    <w:rPr>
                      <w:szCs w:val="21"/>
                    </w:rPr>
                  </w:pPr>
                  <w:r w:rsidRPr="00C53C70">
                    <w:rPr>
                      <w:rFonts w:hint="eastAsia"/>
                      <w:szCs w:val="21"/>
                    </w:rPr>
                    <w:t>71.4</w:t>
                  </w:r>
                </w:p>
              </w:tc>
              <w:tc>
                <w:tcPr>
                  <w:tcW w:w="628" w:type="pct"/>
                  <w:vAlign w:val="center"/>
                </w:tcPr>
                <w:p w14:paraId="0B03A328" w14:textId="77777777" w:rsidR="00945F92" w:rsidRPr="00C53C70" w:rsidRDefault="00000000">
                  <w:pPr>
                    <w:adjustRightInd w:val="0"/>
                    <w:snapToGrid w:val="0"/>
                    <w:jc w:val="center"/>
                    <w:rPr>
                      <w:szCs w:val="21"/>
                    </w:rPr>
                  </w:pPr>
                  <w:r w:rsidRPr="00C53C70">
                    <w:rPr>
                      <w:szCs w:val="21"/>
                    </w:rPr>
                    <w:t>达标</w:t>
                  </w:r>
                </w:p>
              </w:tc>
            </w:tr>
            <w:tr w:rsidR="00C53C70" w:rsidRPr="00C53C70" w14:paraId="7B96AE16" w14:textId="77777777">
              <w:trPr>
                <w:trHeight w:val="283"/>
                <w:jc w:val="center"/>
              </w:trPr>
              <w:tc>
                <w:tcPr>
                  <w:tcW w:w="620" w:type="pct"/>
                  <w:vMerge/>
                  <w:tcBorders>
                    <w:top w:val="nil"/>
                  </w:tcBorders>
                  <w:vAlign w:val="center"/>
                </w:tcPr>
                <w:p w14:paraId="2B80EBDD" w14:textId="77777777" w:rsidR="00945F92" w:rsidRPr="00C53C70" w:rsidRDefault="00945F92">
                  <w:pPr>
                    <w:adjustRightInd w:val="0"/>
                    <w:snapToGrid w:val="0"/>
                    <w:jc w:val="center"/>
                    <w:rPr>
                      <w:szCs w:val="21"/>
                    </w:rPr>
                  </w:pPr>
                </w:p>
              </w:tc>
              <w:tc>
                <w:tcPr>
                  <w:tcW w:w="536" w:type="pct"/>
                  <w:vAlign w:val="center"/>
                </w:tcPr>
                <w:p w14:paraId="0BE5418C" w14:textId="77777777" w:rsidR="00945F92" w:rsidRPr="00C53C70" w:rsidRDefault="00000000">
                  <w:pPr>
                    <w:adjustRightInd w:val="0"/>
                    <w:snapToGrid w:val="0"/>
                    <w:jc w:val="center"/>
                    <w:rPr>
                      <w:szCs w:val="21"/>
                    </w:rPr>
                  </w:pPr>
                  <w:r w:rsidRPr="00C53C70">
                    <w:rPr>
                      <w:szCs w:val="21"/>
                    </w:rPr>
                    <w:t>CO</w:t>
                  </w:r>
                </w:p>
              </w:tc>
              <w:tc>
                <w:tcPr>
                  <w:tcW w:w="1106" w:type="pct"/>
                  <w:vAlign w:val="center"/>
                </w:tcPr>
                <w:p w14:paraId="75105D8A" w14:textId="77777777" w:rsidR="00945F92" w:rsidRPr="00C53C70" w:rsidRDefault="00000000">
                  <w:pPr>
                    <w:adjustRightInd w:val="0"/>
                    <w:snapToGrid w:val="0"/>
                    <w:jc w:val="center"/>
                    <w:rPr>
                      <w:szCs w:val="21"/>
                    </w:rPr>
                  </w:pPr>
                  <w:r w:rsidRPr="00C53C70">
                    <w:rPr>
                      <w:szCs w:val="21"/>
                    </w:rPr>
                    <w:t>第</w:t>
                  </w:r>
                  <w:r w:rsidRPr="00C53C70">
                    <w:rPr>
                      <w:szCs w:val="21"/>
                    </w:rPr>
                    <w:t>95</w:t>
                  </w:r>
                  <w:proofErr w:type="gramStart"/>
                  <w:r w:rsidRPr="00C53C70">
                    <w:rPr>
                      <w:szCs w:val="21"/>
                    </w:rPr>
                    <w:t>百</w:t>
                  </w:r>
                  <w:proofErr w:type="gramEnd"/>
                  <w:r w:rsidRPr="00C53C70">
                    <w:rPr>
                      <w:szCs w:val="21"/>
                    </w:rPr>
                    <w:t>分位浓度</w:t>
                  </w:r>
                </w:p>
              </w:tc>
              <w:tc>
                <w:tcPr>
                  <w:tcW w:w="793" w:type="pct"/>
                  <w:vAlign w:val="center"/>
                </w:tcPr>
                <w:p w14:paraId="0FE1747E" w14:textId="77777777" w:rsidR="00945F92" w:rsidRPr="00C53C70" w:rsidRDefault="00000000">
                  <w:pPr>
                    <w:adjustRightInd w:val="0"/>
                    <w:snapToGrid w:val="0"/>
                    <w:jc w:val="center"/>
                    <w:rPr>
                      <w:szCs w:val="21"/>
                    </w:rPr>
                  </w:pPr>
                  <w:r w:rsidRPr="00C53C70">
                    <w:rPr>
                      <w:rFonts w:hint="eastAsia"/>
                      <w:szCs w:val="21"/>
                    </w:rPr>
                    <w:t>1100</w:t>
                  </w:r>
                </w:p>
              </w:tc>
              <w:tc>
                <w:tcPr>
                  <w:tcW w:w="616" w:type="pct"/>
                  <w:vAlign w:val="center"/>
                </w:tcPr>
                <w:p w14:paraId="573EB4E7" w14:textId="77777777" w:rsidR="00945F92" w:rsidRPr="00C53C70" w:rsidRDefault="00000000">
                  <w:pPr>
                    <w:adjustRightInd w:val="0"/>
                    <w:snapToGrid w:val="0"/>
                    <w:jc w:val="center"/>
                    <w:rPr>
                      <w:szCs w:val="21"/>
                    </w:rPr>
                  </w:pPr>
                  <w:r w:rsidRPr="00C53C70">
                    <w:rPr>
                      <w:szCs w:val="21"/>
                    </w:rPr>
                    <w:t>4000</w:t>
                  </w:r>
                </w:p>
              </w:tc>
              <w:tc>
                <w:tcPr>
                  <w:tcW w:w="698" w:type="pct"/>
                  <w:vAlign w:val="center"/>
                </w:tcPr>
                <w:p w14:paraId="1BAEE56D" w14:textId="77777777" w:rsidR="00945F92" w:rsidRPr="00C53C70" w:rsidRDefault="00000000">
                  <w:pPr>
                    <w:adjustRightInd w:val="0"/>
                    <w:snapToGrid w:val="0"/>
                    <w:jc w:val="center"/>
                    <w:rPr>
                      <w:szCs w:val="21"/>
                    </w:rPr>
                  </w:pPr>
                  <w:r w:rsidRPr="00C53C70">
                    <w:rPr>
                      <w:rFonts w:hint="eastAsia"/>
                      <w:szCs w:val="21"/>
                    </w:rPr>
                    <w:t>27.5</w:t>
                  </w:r>
                </w:p>
              </w:tc>
              <w:tc>
                <w:tcPr>
                  <w:tcW w:w="628" w:type="pct"/>
                  <w:vAlign w:val="center"/>
                </w:tcPr>
                <w:p w14:paraId="1FA44278" w14:textId="77777777" w:rsidR="00945F92" w:rsidRPr="00C53C70" w:rsidRDefault="00000000">
                  <w:pPr>
                    <w:adjustRightInd w:val="0"/>
                    <w:snapToGrid w:val="0"/>
                    <w:jc w:val="center"/>
                    <w:rPr>
                      <w:szCs w:val="21"/>
                    </w:rPr>
                  </w:pPr>
                  <w:r w:rsidRPr="00C53C70">
                    <w:rPr>
                      <w:szCs w:val="21"/>
                    </w:rPr>
                    <w:t>达标</w:t>
                  </w:r>
                </w:p>
              </w:tc>
            </w:tr>
            <w:tr w:rsidR="00C53C70" w:rsidRPr="00C53C70" w14:paraId="558A29C9" w14:textId="77777777">
              <w:trPr>
                <w:trHeight w:val="283"/>
                <w:jc w:val="center"/>
              </w:trPr>
              <w:tc>
                <w:tcPr>
                  <w:tcW w:w="620" w:type="pct"/>
                  <w:vMerge/>
                  <w:tcBorders>
                    <w:top w:val="nil"/>
                  </w:tcBorders>
                  <w:vAlign w:val="center"/>
                </w:tcPr>
                <w:p w14:paraId="5EA1808B" w14:textId="77777777" w:rsidR="00945F92" w:rsidRPr="00C53C70" w:rsidRDefault="00945F92">
                  <w:pPr>
                    <w:adjustRightInd w:val="0"/>
                    <w:snapToGrid w:val="0"/>
                    <w:jc w:val="center"/>
                    <w:rPr>
                      <w:szCs w:val="21"/>
                    </w:rPr>
                  </w:pPr>
                </w:p>
              </w:tc>
              <w:tc>
                <w:tcPr>
                  <w:tcW w:w="536" w:type="pct"/>
                  <w:vAlign w:val="center"/>
                </w:tcPr>
                <w:p w14:paraId="74CD4CC1" w14:textId="77777777" w:rsidR="00945F92" w:rsidRPr="00C53C70" w:rsidRDefault="00000000">
                  <w:pPr>
                    <w:adjustRightInd w:val="0"/>
                    <w:snapToGrid w:val="0"/>
                    <w:jc w:val="center"/>
                    <w:rPr>
                      <w:szCs w:val="21"/>
                    </w:rPr>
                  </w:pPr>
                  <w:r w:rsidRPr="00C53C70">
                    <w:rPr>
                      <w:szCs w:val="21"/>
                    </w:rPr>
                    <w:t>O</w:t>
                  </w:r>
                  <w:r w:rsidRPr="00C53C70">
                    <w:rPr>
                      <w:szCs w:val="21"/>
                      <w:vertAlign w:val="subscript"/>
                    </w:rPr>
                    <w:t>3</w:t>
                  </w:r>
                </w:p>
              </w:tc>
              <w:tc>
                <w:tcPr>
                  <w:tcW w:w="1106" w:type="pct"/>
                  <w:vAlign w:val="center"/>
                </w:tcPr>
                <w:p w14:paraId="03067669" w14:textId="77777777" w:rsidR="00945F92" w:rsidRPr="00C53C70" w:rsidRDefault="00000000">
                  <w:pPr>
                    <w:adjustRightInd w:val="0"/>
                    <w:snapToGrid w:val="0"/>
                    <w:jc w:val="center"/>
                    <w:rPr>
                      <w:szCs w:val="21"/>
                    </w:rPr>
                  </w:pPr>
                  <w:r w:rsidRPr="00C53C70">
                    <w:rPr>
                      <w:szCs w:val="21"/>
                    </w:rPr>
                    <w:t>第</w:t>
                  </w:r>
                  <w:r w:rsidRPr="00C53C70">
                    <w:rPr>
                      <w:szCs w:val="21"/>
                    </w:rPr>
                    <w:t>90</w:t>
                  </w:r>
                  <w:proofErr w:type="gramStart"/>
                  <w:r w:rsidRPr="00C53C70">
                    <w:rPr>
                      <w:szCs w:val="21"/>
                    </w:rPr>
                    <w:t>百</w:t>
                  </w:r>
                  <w:proofErr w:type="gramEnd"/>
                  <w:r w:rsidRPr="00C53C70">
                    <w:rPr>
                      <w:szCs w:val="21"/>
                    </w:rPr>
                    <w:t>分位浓度</w:t>
                  </w:r>
                </w:p>
              </w:tc>
              <w:tc>
                <w:tcPr>
                  <w:tcW w:w="793" w:type="pct"/>
                  <w:vAlign w:val="center"/>
                </w:tcPr>
                <w:p w14:paraId="29F95C02" w14:textId="77777777" w:rsidR="00945F92" w:rsidRPr="00C53C70" w:rsidRDefault="00000000">
                  <w:pPr>
                    <w:adjustRightInd w:val="0"/>
                    <w:snapToGrid w:val="0"/>
                    <w:jc w:val="center"/>
                    <w:rPr>
                      <w:szCs w:val="21"/>
                    </w:rPr>
                  </w:pPr>
                  <w:r w:rsidRPr="00C53C70">
                    <w:rPr>
                      <w:rFonts w:hint="eastAsia"/>
                      <w:szCs w:val="21"/>
                    </w:rPr>
                    <w:t>163</w:t>
                  </w:r>
                </w:p>
              </w:tc>
              <w:tc>
                <w:tcPr>
                  <w:tcW w:w="616" w:type="pct"/>
                  <w:vAlign w:val="center"/>
                </w:tcPr>
                <w:p w14:paraId="5E4B859B" w14:textId="77777777" w:rsidR="00945F92" w:rsidRPr="00C53C70" w:rsidRDefault="00000000">
                  <w:pPr>
                    <w:adjustRightInd w:val="0"/>
                    <w:snapToGrid w:val="0"/>
                    <w:jc w:val="center"/>
                    <w:rPr>
                      <w:szCs w:val="21"/>
                    </w:rPr>
                  </w:pPr>
                  <w:r w:rsidRPr="00C53C70">
                    <w:rPr>
                      <w:szCs w:val="21"/>
                    </w:rPr>
                    <w:t>160</w:t>
                  </w:r>
                </w:p>
              </w:tc>
              <w:tc>
                <w:tcPr>
                  <w:tcW w:w="698" w:type="pct"/>
                  <w:vAlign w:val="center"/>
                </w:tcPr>
                <w:p w14:paraId="125163BA" w14:textId="77777777" w:rsidR="00945F92" w:rsidRPr="00C53C70" w:rsidRDefault="00000000">
                  <w:pPr>
                    <w:adjustRightInd w:val="0"/>
                    <w:snapToGrid w:val="0"/>
                    <w:jc w:val="center"/>
                    <w:rPr>
                      <w:szCs w:val="21"/>
                    </w:rPr>
                  </w:pPr>
                  <w:r w:rsidRPr="00C53C70">
                    <w:rPr>
                      <w:rFonts w:hint="eastAsia"/>
                      <w:szCs w:val="21"/>
                    </w:rPr>
                    <w:t>101.8</w:t>
                  </w:r>
                </w:p>
              </w:tc>
              <w:tc>
                <w:tcPr>
                  <w:tcW w:w="628" w:type="pct"/>
                  <w:vAlign w:val="center"/>
                </w:tcPr>
                <w:p w14:paraId="576B96EF" w14:textId="77777777" w:rsidR="00945F92" w:rsidRPr="00C53C70" w:rsidRDefault="00000000">
                  <w:pPr>
                    <w:adjustRightInd w:val="0"/>
                    <w:snapToGrid w:val="0"/>
                    <w:jc w:val="center"/>
                    <w:rPr>
                      <w:szCs w:val="21"/>
                    </w:rPr>
                  </w:pPr>
                  <w:r w:rsidRPr="00C53C70">
                    <w:rPr>
                      <w:rFonts w:hint="eastAsia"/>
                      <w:szCs w:val="21"/>
                    </w:rPr>
                    <w:t>不</w:t>
                  </w:r>
                  <w:r w:rsidRPr="00C53C70">
                    <w:rPr>
                      <w:szCs w:val="21"/>
                    </w:rPr>
                    <w:t>达标</w:t>
                  </w:r>
                </w:p>
              </w:tc>
            </w:tr>
          </w:tbl>
          <w:p w14:paraId="67AF5805" w14:textId="77777777" w:rsidR="00945F92" w:rsidRPr="00C53C70" w:rsidRDefault="00945F92">
            <w:pPr>
              <w:widowControl/>
              <w:spacing w:line="360" w:lineRule="auto"/>
              <w:ind w:firstLineChars="200" w:firstLine="480"/>
              <w:jc w:val="left"/>
              <w:rPr>
                <w:sz w:val="24"/>
                <w:szCs w:val="32"/>
              </w:rPr>
            </w:pPr>
          </w:p>
          <w:p w14:paraId="3071F17E" w14:textId="77777777" w:rsidR="00945F92" w:rsidRPr="00C53C70" w:rsidRDefault="00000000">
            <w:pPr>
              <w:widowControl/>
              <w:spacing w:line="360" w:lineRule="auto"/>
              <w:ind w:firstLineChars="200" w:firstLine="480"/>
              <w:jc w:val="left"/>
              <w:rPr>
                <w:sz w:val="24"/>
                <w:szCs w:val="32"/>
              </w:rPr>
            </w:pPr>
            <w:r w:rsidRPr="00C53C70">
              <w:rPr>
                <w:rFonts w:hint="eastAsia"/>
                <w:sz w:val="24"/>
                <w:szCs w:val="32"/>
              </w:rPr>
              <w:t>根据统计结果由表</w:t>
            </w:r>
            <w:r w:rsidRPr="00C53C70">
              <w:rPr>
                <w:rFonts w:hint="eastAsia"/>
                <w:sz w:val="24"/>
                <w:szCs w:val="32"/>
              </w:rPr>
              <w:t>3-1</w:t>
            </w:r>
            <w:r w:rsidRPr="00C53C70">
              <w:rPr>
                <w:rFonts w:hint="eastAsia"/>
                <w:sz w:val="24"/>
                <w:szCs w:val="32"/>
              </w:rPr>
              <w:t>可知，榆阳区属于环境空气质量不达标区域。</w:t>
            </w:r>
          </w:p>
          <w:p w14:paraId="1E4A30B6" w14:textId="77777777" w:rsidR="00945F92" w:rsidRPr="00C53C70" w:rsidRDefault="00000000">
            <w:pPr>
              <w:widowControl/>
              <w:spacing w:line="360" w:lineRule="auto"/>
              <w:ind w:leftChars="200" w:left="420"/>
              <w:jc w:val="left"/>
              <w:rPr>
                <w:sz w:val="24"/>
                <w:szCs w:val="32"/>
              </w:rPr>
            </w:pPr>
            <w:r w:rsidRPr="00C53C70">
              <w:rPr>
                <w:rFonts w:hint="eastAsia"/>
                <w:sz w:val="24"/>
                <w:szCs w:val="32"/>
              </w:rPr>
              <w:t>（</w:t>
            </w:r>
            <w:r w:rsidRPr="00C53C70">
              <w:rPr>
                <w:rFonts w:hint="eastAsia"/>
                <w:sz w:val="24"/>
                <w:szCs w:val="32"/>
              </w:rPr>
              <w:t>2</w:t>
            </w:r>
            <w:r w:rsidRPr="00C53C70">
              <w:rPr>
                <w:rFonts w:hint="eastAsia"/>
                <w:sz w:val="24"/>
                <w:szCs w:val="32"/>
              </w:rPr>
              <w:t>）特征污染物</w:t>
            </w:r>
          </w:p>
          <w:p w14:paraId="7054F28C" w14:textId="77777777" w:rsidR="00945F92" w:rsidRPr="00C53C70" w:rsidRDefault="00000000">
            <w:pPr>
              <w:widowControl/>
              <w:spacing w:line="360" w:lineRule="auto"/>
              <w:ind w:firstLineChars="200" w:firstLine="480"/>
              <w:jc w:val="left"/>
              <w:rPr>
                <w:sz w:val="24"/>
                <w:szCs w:val="32"/>
              </w:rPr>
            </w:pPr>
            <w:bookmarkStart w:id="50" w:name="_Hlk215683659"/>
            <w:r w:rsidRPr="00C53C70">
              <w:rPr>
                <w:rFonts w:hint="eastAsia"/>
                <w:sz w:val="24"/>
                <w:szCs w:val="32"/>
              </w:rPr>
              <w:t>本次评价特征污染物为</w:t>
            </w:r>
            <w:r w:rsidRPr="00C53C70">
              <w:rPr>
                <w:rFonts w:hint="eastAsia"/>
                <w:sz w:val="24"/>
                <w:szCs w:val="32"/>
              </w:rPr>
              <w:t>TSP</w:t>
            </w:r>
            <w:r w:rsidRPr="00C53C70">
              <w:rPr>
                <w:rFonts w:hint="eastAsia"/>
                <w:sz w:val="24"/>
                <w:szCs w:val="32"/>
              </w:rPr>
              <w:t>，</w:t>
            </w:r>
            <w:r w:rsidRPr="00C53C70">
              <w:rPr>
                <w:rFonts w:hint="eastAsia"/>
                <w:sz w:val="24"/>
                <w:szCs w:val="32"/>
              </w:rPr>
              <w:t>TSP</w:t>
            </w:r>
            <w:r w:rsidRPr="00C53C70">
              <w:rPr>
                <w:rFonts w:hint="eastAsia"/>
                <w:sz w:val="24"/>
                <w:szCs w:val="32"/>
              </w:rPr>
              <w:t>监测值引用《榆林市榆阳区现代农业产业园区规划》中的实测数据，本项目不在榆林市榆阳区现代农业产业园区内，位于该园区的北侧，陕西精益</w:t>
            </w:r>
            <w:proofErr w:type="gramStart"/>
            <w:r w:rsidRPr="00C53C70">
              <w:rPr>
                <w:rFonts w:hint="eastAsia"/>
                <w:sz w:val="24"/>
                <w:szCs w:val="32"/>
              </w:rPr>
              <w:t>达安全</w:t>
            </w:r>
            <w:proofErr w:type="gramEnd"/>
            <w:r w:rsidRPr="00C53C70">
              <w:rPr>
                <w:rFonts w:hint="eastAsia"/>
                <w:sz w:val="24"/>
                <w:szCs w:val="32"/>
              </w:rPr>
              <w:t>环保技术服务有限公司于</w:t>
            </w:r>
            <w:r w:rsidRPr="00C53C70">
              <w:rPr>
                <w:rFonts w:hint="eastAsia"/>
                <w:sz w:val="24"/>
                <w:szCs w:val="32"/>
              </w:rPr>
              <w:t>2024</w:t>
            </w:r>
            <w:r w:rsidRPr="00C53C70">
              <w:rPr>
                <w:rFonts w:hint="eastAsia"/>
                <w:sz w:val="24"/>
                <w:szCs w:val="32"/>
              </w:rPr>
              <w:t>年</w:t>
            </w:r>
            <w:r w:rsidRPr="00C53C70">
              <w:rPr>
                <w:rFonts w:hint="eastAsia"/>
                <w:sz w:val="24"/>
                <w:szCs w:val="32"/>
              </w:rPr>
              <w:t>12</w:t>
            </w:r>
            <w:r w:rsidRPr="00C53C70">
              <w:rPr>
                <w:rFonts w:hint="eastAsia"/>
                <w:sz w:val="24"/>
                <w:szCs w:val="32"/>
              </w:rPr>
              <w:t>月</w:t>
            </w:r>
            <w:r w:rsidRPr="00C53C70">
              <w:rPr>
                <w:rFonts w:hint="eastAsia"/>
                <w:sz w:val="24"/>
                <w:szCs w:val="32"/>
              </w:rPr>
              <w:t>23</w:t>
            </w:r>
            <w:r w:rsidRPr="00C53C70">
              <w:rPr>
                <w:rFonts w:hint="eastAsia"/>
                <w:sz w:val="24"/>
                <w:szCs w:val="32"/>
              </w:rPr>
              <w:t>日～</w:t>
            </w:r>
            <w:r w:rsidRPr="00C53C70">
              <w:rPr>
                <w:rFonts w:hint="eastAsia"/>
                <w:sz w:val="24"/>
                <w:szCs w:val="32"/>
              </w:rPr>
              <w:t>29</w:t>
            </w:r>
            <w:r w:rsidRPr="00C53C70">
              <w:rPr>
                <w:rFonts w:hint="eastAsia"/>
                <w:sz w:val="24"/>
                <w:szCs w:val="32"/>
              </w:rPr>
              <w:t>日对该园区北侧</w:t>
            </w:r>
            <w:proofErr w:type="gramStart"/>
            <w:r w:rsidRPr="00C53C70">
              <w:rPr>
                <w:rFonts w:hint="eastAsia"/>
                <w:sz w:val="24"/>
                <w:szCs w:val="32"/>
              </w:rPr>
              <w:t>榆卜界</w:t>
            </w:r>
            <w:proofErr w:type="gramEnd"/>
            <w:r w:rsidRPr="00C53C70">
              <w:rPr>
                <w:rFonts w:hint="eastAsia"/>
                <w:sz w:val="24"/>
                <w:szCs w:val="32"/>
              </w:rPr>
              <w:t>TSP</w:t>
            </w:r>
            <w:r w:rsidRPr="00C53C70">
              <w:rPr>
                <w:rFonts w:hint="eastAsia"/>
                <w:sz w:val="24"/>
                <w:szCs w:val="32"/>
              </w:rPr>
              <w:t>进行了监测，监测点位于本项目西南侧</w:t>
            </w:r>
            <w:r w:rsidRPr="00C53C70">
              <w:rPr>
                <w:rFonts w:hint="eastAsia"/>
                <w:sz w:val="24"/>
                <w:szCs w:val="32"/>
              </w:rPr>
              <w:t>1.98km</w:t>
            </w:r>
            <w:r w:rsidRPr="00C53C70">
              <w:rPr>
                <w:rFonts w:hint="eastAsia"/>
                <w:sz w:val="24"/>
                <w:szCs w:val="32"/>
              </w:rPr>
              <w:t>处，监测点位在本项目</w:t>
            </w:r>
            <w:r w:rsidRPr="00C53C70">
              <w:rPr>
                <w:rFonts w:hint="eastAsia"/>
                <w:sz w:val="24"/>
                <w:szCs w:val="32"/>
              </w:rPr>
              <w:t>5</w:t>
            </w:r>
            <w:r w:rsidRPr="00C53C70">
              <w:rPr>
                <w:rFonts w:hint="eastAsia"/>
                <w:sz w:val="24"/>
                <w:szCs w:val="32"/>
              </w:rPr>
              <w:t>公里范围内，且引用数据符合</w:t>
            </w:r>
            <w:r w:rsidRPr="00C53C70">
              <w:rPr>
                <w:rFonts w:hint="eastAsia"/>
                <w:sz w:val="24"/>
                <w:szCs w:val="32"/>
              </w:rPr>
              <w:t>3</w:t>
            </w:r>
            <w:r w:rsidRPr="00C53C70">
              <w:rPr>
                <w:rFonts w:hint="eastAsia"/>
                <w:sz w:val="24"/>
                <w:szCs w:val="32"/>
              </w:rPr>
              <w:t>年时效性要求，监测数据有效</w:t>
            </w:r>
            <w:bookmarkEnd w:id="50"/>
            <w:r w:rsidRPr="00C53C70">
              <w:rPr>
                <w:rFonts w:hint="eastAsia"/>
                <w:sz w:val="24"/>
                <w:szCs w:val="32"/>
              </w:rPr>
              <w:t>。监测点</w:t>
            </w:r>
            <w:proofErr w:type="gramStart"/>
            <w:r w:rsidRPr="00C53C70">
              <w:rPr>
                <w:rFonts w:hint="eastAsia"/>
                <w:sz w:val="24"/>
                <w:szCs w:val="32"/>
              </w:rPr>
              <w:t>位图见</w:t>
            </w:r>
            <w:proofErr w:type="gramEnd"/>
            <w:r w:rsidRPr="00C53C70">
              <w:rPr>
                <w:rFonts w:hint="eastAsia"/>
                <w:sz w:val="24"/>
                <w:szCs w:val="32"/>
              </w:rPr>
              <w:t>附图。监测结果见表</w:t>
            </w:r>
            <w:r w:rsidRPr="00C53C70">
              <w:rPr>
                <w:rFonts w:hint="eastAsia"/>
                <w:sz w:val="24"/>
                <w:szCs w:val="32"/>
              </w:rPr>
              <w:t>3-2</w:t>
            </w:r>
            <w:r w:rsidRPr="00C53C70">
              <w:rPr>
                <w:rFonts w:hint="eastAsia"/>
                <w:sz w:val="24"/>
                <w:szCs w:val="32"/>
              </w:rPr>
              <w:t>。</w:t>
            </w:r>
          </w:p>
          <w:p w14:paraId="05E9C9DE"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3</w:t>
            </w:r>
            <w:r w:rsidRPr="00C53C70">
              <w:rPr>
                <w:rFonts w:ascii="Times New Roman" w:hAnsi="Times New Roman"/>
                <w:b/>
                <w:bCs/>
                <w:sz w:val="21"/>
                <w:szCs w:val="21"/>
              </w:rPr>
              <w:t>-</w:t>
            </w:r>
            <w:r w:rsidRPr="00C53C70">
              <w:rPr>
                <w:rFonts w:ascii="Times New Roman" w:hAnsi="Times New Roman" w:hint="eastAsia"/>
                <w:b/>
                <w:bCs/>
                <w:sz w:val="21"/>
                <w:szCs w:val="21"/>
              </w:rPr>
              <w:t xml:space="preserve">2   </w:t>
            </w:r>
            <w:r w:rsidRPr="00C53C70">
              <w:rPr>
                <w:rFonts w:ascii="Times New Roman" w:hAnsi="Times New Roman" w:hint="eastAsia"/>
                <w:b/>
                <w:bCs/>
                <w:sz w:val="21"/>
                <w:szCs w:val="21"/>
              </w:rPr>
              <w:t>项目特征污染物监测结果统计表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832"/>
              <w:gridCol w:w="1303"/>
              <w:gridCol w:w="913"/>
              <w:gridCol w:w="1171"/>
              <w:gridCol w:w="1432"/>
              <w:gridCol w:w="1345"/>
            </w:tblGrid>
            <w:tr w:rsidR="00C53C70" w:rsidRPr="00C53C70" w14:paraId="2497162D" w14:textId="77777777">
              <w:trPr>
                <w:trHeight w:val="340"/>
                <w:tblHeader/>
                <w:jc w:val="center"/>
              </w:trPr>
              <w:tc>
                <w:tcPr>
                  <w:tcW w:w="822" w:type="pct"/>
                  <w:vAlign w:val="center"/>
                </w:tcPr>
                <w:p w14:paraId="345E2AB4" w14:textId="77777777" w:rsidR="00945F92" w:rsidRPr="00C53C70" w:rsidRDefault="00000000">
                  <w:pPr>
                    <w:tabs>
                      <w:tab w:val="left" w:pos="2340"/>
                    </w:tabs>
                    <w:snapToGrid w:val="0"/>
                    <w:jc w:val="center"/>
                    <w:rPr>
                      <w:b/>
                      <w:szCs w:val="20"/>
                    </w:rPr>
                  </w:pPr>
                  <w:r w:rsidRPr="00C53C70">
                    <w:rPr>
                      <w:rFonts w:hint="eastAsia"/>
                      <w:b/>
                      <w:szCs w:val="20"/>
                    </w:rPr>
                    <w:t>监测</w:t>
                  </w:r>
                  <w:r w:rsidRPr="00C53C70">
                    <w:rPr>
                      <w:b/>
                      <w:szCs w:val="20"/>
                    </w:rPr>
                    <w:t>点位</w:t>
                  </w:r>
                </w:p>
              </w:tc>
              <w:tc>
                <w:tcPr>
                  <w:tcW w:w="497" w:type="pct"/>
                  <w:vAlign w:val="center"/>
                </w:tcPr>
                <w:p w14:paraId="1B9917B4" w14:textId="77777777" w:rsidR="00945F92" w:rsidRPr="00C53C70" w:rsidRDefault="00000000">
                  <w:pPr>
                    <w:tabs>
                      <w:tab w:val="left" w:pos="2340"/>
                    </w:tabs>
                    <w:snapToGrid w:val="0"/>
                    <w:jc w:val="center"/>
                    <w:rPr>
                      <w:b/>
                      <w:szCs w:val="20"/>
                    </w:rPr>
                  </w:pPr>
                  <w:r w:rsidRPr="00C53C70">
                    <w:rPr>
                      <w:b/>
                      <w:szCs w:val="20"/>
                    </w:rPr>
                    <w:t>监测项目</w:t>
                  </w:r>
                </w:p>
              </w:tc>
              <w:tc>
                <w:tcPr>
                  <w:tcW w:w="778" w:type="pct"/>
                  <w:vAlign w:val="center"/>
                </w:tcPr>
                <w:p w14:paraId="5B2F25D6" w14:textId="77777777" w:rsidR="00945F92" w:rsidRPr="00C53C70" w:rsidRDefault="00000000">
                  <w:pPr>
                    <w:tabs>
                      <w:tab w:val="left" w:pos="2340"/>
                    </w:tabs>
                    <w:snapToGrid w:val="0"/>
                    <w:jc w:val="center"/>
                    <w:rPr>
                      <w:b/>
                      <w:szCs w:val="20"/>
                    </w:rPr>
                  </w:pPr>
                  <w:r w:rsidRPr="00C53C70">
                    <w:rPr>
                      <w:b/>
                      <w:szCs w:val="20"/>
                    </w:rPr>
                    <w:t>浓度范围</w:t>
                  </w:r>
                </w:p>
                <w:p w14:paraId="3ACB6D97" w14:textId="77777777" w:rsidR="00945F92" w:rsidRPr="00C53C70" w:rsidRDefault="00000000">
                  <w:pPr>
                    <w:tabs>
                      <w:tab w:val="left" w:pos="2340"/>
                    </w:tabs>
                    <w:snapToGrid w:val="0"/>
                    <w:jc w:val="center"/>
                    <w:rPr>
                      <w:b/>
                      <w:szCs w:val="20"/>
                    </w:rPr>
                  </w:pPr>
                  <w:r w:rsidRPr="00C53C70">
                    <w:rPr>
                      <w:b/>
                      <w:szCs w:val="20"/>
                    </w:rPr>
                    <w:t>（</w:t>
                  </w:r>
                  <w:r w:rsidRPr="00C53C70">
                    <w:rPr>
                      <w:rFonts w:hint="eastAsia"/>
                      <w:b/>
                      <w:szCs w:val="20"/>
                    </w:rPr>
                    <w:t>m</w:t>
                  </w:r>
                  <w:r w:rsidRPr="00C53C70">
                    <w:rPr>
                      <w:b/>
                      <w:szCs w:val="20"/>
                    </w:rPr>
                    <w:t>g/m</w:t>
                  </w:r>
                  <w:r w:rsidRPr="00C53C70">
                    <w:rPr>
                      <w:b/>
                      <w:szCs w:val="20"/>
                      <w:vertAlign w:val="superscript"/>
                    </w:rPr>
                    <w:t>3</w:t>
                  </w:r>
                  <w:r w:rsidRPr="00C53C70">
                    <w:rPr>
                      <w:b/>
                      <w:szCs w:val="20"/>
                    </w:rPr>
                    <w:t>）</w:t>
                  </w:r>
                </w:p>
              </w:tc>
              <w:tc>
                <w:tcPr>
                  <w:tcW w:w="545" w:type="pct"/>
                  <w:vAlign w:val="center"/>
                </w:tcPr>
                <w:p w14:paraId="29381472" w14:textId="77777777" w:rsidR="00945F92" w:rsidRPr="00C53C70" w:rsidRDefault="00000000">
                  <w:pPr>
                    <w:tabs>
                      <w:tab w:val="left" w:pos="2340"/>
                    </w:tabs>
                    <w:snapToGrid w:val="0"/>
                    <w:jc w:val="center"/>
                    <w:rPr>
                      <w:b/>
                      <w:szCs w:val="20"/>
                    </w:rPr>
                  </w:pPr>
                  <w:r w:rsidRPr="00C53C70">
                    <w:rPr>
                      <w:b/>
                      <w:szCs w:val="20"/>
                    </w:rPr>
                    <w:t>超标率（</w:t>
                  </w:r>
                  <w:r w:rsidRPr="00C53C70">
                    <w:rPr>
                      <w:rFonts w:hint="eastAsia"/>
                      <w:b/>
                      <w:szCs w:val="20"/>
                    </w:rPr>
                    <w:t>%</w:t>
                  </w:r>
                  <w:r w:rsidRPr="00C53C70">
                    <w:rPr>
                      <w:b/>
                      <w:szCs w:val="20"/>
                    </w:rPr>
                    <w:t>）</w:t>
                  </w:r>
                </w:p>
              </w:tc>
              <w:tc>
                <w:tcPr>
                  <w:tcW w:w="699" w:type="pct"/>
                  <w:vAlign w:val="center"/>
                </w:tcPr>
                <w:p w14:paraId="6775240A" w14:textId="77777777" w:rsidR="00945F92" w:rsidRPr="00C53C70" w:rsidRDefault="00000000">
                  <w:pPr>
                    <w:tabs>
                      <w:tab w:val="left" w:pos="2340"/>
                    </w:tabs>
                    <w:snapToGrid w:val="0"/>
                    <w:jc w:val="center"/>
                    <w:rPr>
                      <w:b/>
                      <w:szCs w:val="20"/>
                    </w:rPr>
                  </w:pPr>
                  <w:r w:rsidRPr="00C53C70">
                    <w:rPr>
                      <w:b/>
                      <w:szCs w:val="20"/>
                    </w:rPr>
                    <w:t>最大</w:t>
                  </w:r>
                </w:p>
                <w:p w14:paraId="13F4908B" w14:textId="77777777" w:rsidR="00945F92" w:rsidRPr="00C53C70" w:rsidRDefault="00000000">
                  <w:pPr>
                    <w:tabs>
                      <w:tab w:val="left" w:pos="2340"/>
                    </w:tabs>
                    <w:snapToGrid w:val="0"/>
                    <w:jc w:val="center"/>
                    <w:rPr>
                      <w:b/>
                      <w:szCs w:val="20"/>
                    </w:rPr>
                  </w:pPr>
                  <w:r w:rsidRPr="00C53C70">
                    <w:rPr>
                      <w:b/>
                      <w:szCs w:val="20"/>
                    </w:rPr>
                    <w:t>超标倍数</w:t>
                  </w:r>
                </w:p>
              </w:tc>
              <w:tc>
                <w:tcPr>
                  <w:tcW w:w="855" w:type="pct"/>
                  <w:vAlign w:val="center"/>
                </w:tcPr>
                <w:p w14:paraId="2859D01B" w14:textId="77777777" w:rsidR="00945F92" w:rsidRPr="00C53C70" w:rsidRDefault="00000000">
                  <w:pPr>
                    <w:tabs>
                      <w:tab w:val="left" w:pos="2340"/>
                    </w:tabs>
                    <w:snapToGrid w:val="0"/>
                    <w:jc w:val="center"/>
                    <w:rPr>
                      <w:b/>
                      <w:szCs w:val="20"/>
                    </w:rPr>
                  </w:pPr>
                  <w:r w:rsidRPr="00C53C70">
                    <w:rPr>
                      <w:b/>
                      <w:szCs w:val="20"/>
                    </w:rPr>
                    <w:t>标准指数</w:t>
                  </w:r>
                </w:p>
                <w:p w14:paraId="18916AB6" w14:textId="77777777" w:rsidR="00945F92" w:rsidRPr="00C53C70" w:rsidRDefault="00000000">
                  <w:pPr>
                    <w:tabs>
                      <w:tab w:val="left" w:pos="2340"/>
                    </w:tabs>
                    <w:snapToGrid w:val="0"/>
                    <w:jc w:val="center"/>
                    <w:rPr>
                      <w:b/>
                      <w:szCs w:val="20"/>
                    </w:rPr>
                  </w:pPr>
                  <w:r w:rsidRPr="00C53C70">
                    <w:rPr>
                      <w:b/>
                      <w:szCs w:val="20"/>
                    </w:rPr>
                    <w:t>Pi</w:t>
                  </w:r>
                </w:p>
              </w:tc>
              <w:tc>
                <w:tcPr>
                  <w:tcW w:w="803" w:type="pct"/>
                  <w:vAlign w:val="center"/>
                </w:tcPr>
                <w:p w14:paraId="1DB785DC" w14:textId="77777777" w:rsidR="00945F92" w:rsidRPr="00C53C70" w:rsidRDefault="00000000">
                  <w:pPr>
                    <w:tabs>
                      <w:tab w:val="left" w:pos="2340"/>
                    </w:tabs>
                    <w:snapToGrid w:val="0"/>
                    <w:jc w:val="center"/>
                    <w:rPr>
                      <w:b/>
                      <w:szCs w:val="20"/>
                    </w:rPr>
                  </w:pPr>
                  <w:r w:rsidRPr="00C53C70">
                    <w:rPr>
                      <w:b/>
                      <w:szCs w:val="20"/>
                    </w:rPr>
                    <w:t>评价标准（</w:t>
                  </w:r>
                  <w:r w:rsidRPr="00C53C70">
                    <w:rPr>
                      <w:rFonts w:hint="eastAsia"/>
                      <w:b/>
                      <w:szCs w:val="20"/>
                    </w:rPr>
                    <w:t>m</w:t>
                  </w:r>
                  <w:r w:rsidRPr="00C53C70">
                    <w:rPr>
                      <w:b/>
                      <w:szCs w:val="20"/>
                    </w:rPr>
                    <w:t>g/m</w:t>
                  </w:r>
                  <w:r w:rsidRPr="00C53C70">
                    <w:rPr>
                      <w:b/>
                      <w:szCs w:val="20"/>
                      <w:vertAlign w:val="superscript"/>
                    </w:rPr>
                    <w:t>3</w:t>
                  </w:r>
                  <w:r w:rsidRPr="00C53C70">
                    <w:rPr>
                      <w:b/>
                      <w:szCs w:val="20"/>
                    </w:rPr>
                    <w:t>）</w:t>
                  </w:r>
                </w:p>
              </w:tc>
            </w:tr>
            <w:tr w:rsidR="00C53C70" w:rsidRPr="00C53C70" w14:paraId="08CD2ED0" w14:textId="77777777">
              <w:trPr>
                <w:trHeight w:val="340"/>
                <w:jc w:val="center"/>
              </w:trPr>
              <w:tc>
                <w:tcPr>
                  <w:tcW w:w="822" w:type="pct"/>
                  <w:vAlign w:val="center"/>
                </w:tcPr>
                <w:p w14:paraId="533A7A3D" w14:textId="77777777" w:rsidR="00945F92" w:rsidRPr="00C53C70" w:rsidRDefault="00000000">
                  <w:pPr>
                    <w:tabs>
                      <w:tab w:val="left" w:pos="2340"/>
                    </w:tabs>
                    <w:snapToGrid w:val="0"/>
                    <w:jc w:val="center"/>
                    <w:rPr>
                      <w:szCs w:val="20"/>
                    </w:rPr>
                  </w:pPr>
                  <w:r w:rsidRPr="00C53C70">
                    <w:rPr>
                      <w:rFonts w:hint="eastAsia"/>
                      <w:szCs w:val="20"/>
                    </w:rPr>
                    <w:t>项目厂区西南</w:t>
                  </w:r>
                  <w:r w:rsidRPr="00C53C70">
                    <w:rPr>
                      <w:rFonts w:hint="eastAsia"/>
                      <w:szCs w:val="20"/>
                    </w:rPr>
                    <w:t>1.98km</w:t>
                  </w:r>
                  <w:r w:rsidRPr="00C53C70">
                    <w:rPr>
                      <w:rFonts w:hint="eastAsia"/>
                      <w:szCs w:val="20"/>
                    </w:rPr>
                    <w:t>处</w:t>
                  </w:r>
                </w:p>
              </w:tc>
              <w:tc>
                <w:tcPr>
                  <w:tcW w:w="497" w:type="pct"/>
                  <w:vAlign w:val="center"/>
                </w:tcPr>
                <w:p w14:paraId="0570515A" w14:textId="77777777" w:rsidR="00945F92" w:rsidRPr="00C53C70" w:rsidRDefault="00000000">
                  <w:pPr>
                    <w:tabs>
                      <w:tab w:val="left" w:pos="2340"/>
                    </w:tabs>
                    <w:snapToGrid w:val="0"/>
                    <w:jc w:val="center"/>
                    <w:rPr>
                      <w:szCs w:val="20"/>
                    </w:rPr>
                  </w:pPr>
                  <w:r w:rsidRPr="00C53C70">
                    <w:rPr>
                      <w:rFonts w:hint="eastAsia"/>
                      <w:szCs w:val="20"/>
                    </w:rPr>
                    <w:t>TSP</w:t>
                  </w:r>
                </w:p>
              </w:tc>
              <w:tc>
                <w:tcPr>
                  <w:tcW w:w="778" w:type="pct"/>
                  <w:vAlign w:val="center"/>
                </w:tcPr>
                <w:p w14:paraId="40ED9F58" w14:textId="77777777" w:rsidR="00945F92" w:rsidRPr="00C53C70" w:rsidRDefault="00000000">
                  <w:pPr>
                    <w:tabs>
                      <w:tab w:val="left" w:pos="2340"/>
                    </w:tabs>
                    <w:snapToGrid w:val="0"/>
                    <w:jc w:val="center"/>
                    <w:rPr>
                      <w:szCs w:val="20"/>
                    </w:rPr>
                  </w:pPr>
                  <w:r w:rsidRPr="00C53C70">
                    <w:rPr>
                      <w:rFonts w:hint="eastAsia"/>
                      <w:szCs w:val="20"/>
                    </w:rPr>
                    <w:t>0.098</w:t>
                  </w:r>
                  <w:r w:rsidRPr="00C53C70">
                    <w:rPr>
                      <w:szCs w:val="20"/>
                    </w:rPr>
                    <w:t>~</w:t>
                  </w:r>
                  <w:r w:rsidRPr="00C53C70">
                    <w:rPr>
                      <w:rFonts w:hint="eastAsia"/>
                      <w:szCs w:val="20"/>
                    </w:rPr>
                    <w:t>0.164</w:t>
                  </w:r>
                </w:p>
              </w:tc>
              <w:tc>
                <w:tcPr>
                  <w:tcW w:w="545" w:type="pct"/>
                  <w:vAlign w:val="center"/>
                </w:tcPr>
                <w:p w14:paraId="7706CEE7" w14:textId="77777777" w:rsidR="00945F92" w:rsidRPr="00C53C70" w:rsidRDefault="00000000">
                  <w:pPr>
                    <w:tabs>
                      <w:tab w:val="left" w:pos="2340"/>
                    </w:tabs>
                    <w:snapToGrid w:val="0"/>
                    <w:jc w:val="center"/>
                    <w:rPr>
                      <w:szCs w:val="20"/>
                    </w:rPr>
                  </w:pPr>
                  <w:r w:rsidRPr="00C53C70">
                    <w:rPr>
                      <w:rFonts w:hint="eastAsia"/>
                      <w:szCs w:val="20"/>
                    </w:rPr>
                    <w:t>0.0</w:t>
                  </w:r>
                </w:p>
              </w:tc>
              <w:tc>
                <w:tcPr>
                  <w:tcW w:w="699" w:type="pct"/>
                  <w:vAlign w:val="center"/>
                </w:tcPr>
                <w:p w14:paraId="5B3C6F40" w14:textId="77777777" w:rsidR="00945F92" w:rsidRPr="00C53C70" w:rsidRDefault="00000000">
                  <w:pPr>
                    <w:tabs>
                      <w:tab w:val="left" w:pos="2340"/>
                    </w:tabs>
                    <w:snapToGrid w:val="0"/>
                    <w:jc w:val="center"/>
                    <w:rPr>
                      <w:szCs w:val="20"/>
                    </w:rPr>
                  </w:pPr>
                  <w:r w:rsidRPr="00C53C70">
                    <w:rPr>
                      <w:rFonts w:hint="eastAsia"/>
                      <w:szCs w:val="20"/>
                    </w:rPr>
                    <w:t>0.0</w:t>
                  </w:r>
                </w:p>
              </w:tc>
              <w:tc>
                <w:tcPr>
                  <w:tcW w:w="855" w:type="pct"/>
                  <w:vAlign w:val="center"/>
                </w:tcPr>
                <w:p w14:paraId="3884C37E" w14:textId="77777777" w:rsidR="00945F92" w:rsidRPr="00C53C70" w:rsidRDefault="00000000">
                  <w:pPr>
                    <w:tabs>
                      <w:tab w:val="left" w:pos="2340"/>
                    </w:tabs>
                    <w:snapToGrid w:val="0"/>
                    <w:jc w:val="center"/>
                    <w:rPr>
                      <w:szCs w:val="20"/>
                    </w:rPr>
                  </w:pPr>
                  <w:r w:rsidRPr="00C53C70">
                    <w:rPr>
                      <w:rFonts w:hint="eastAsia"/>
                      <w:szCs w:val="20"/>
                    </w:rPr>
                    <w:t>0.33</w:t>
                  </w:r>
                  <w:r w:rsidRPr="00C53C70">
                    <w:rPr>
                      <w:szCs w:val="20"/>
                    </w:rPr>
                    <w:t>~</w:t>
                  </w:r>
                  <w:r w:rsidRPr="00C53C70">
                    <w:rPr>
                      <w:rFonts w:hint="eastAsia"/>
                      <w:szCs w:val="20"/>
                    </w:rPr>
                    <w:t>0.55</w:t>
                  </w:r>
                </w:p>
              </w:tc>
              <w:tc>
                <w:tcPr>
                  <w:tcW w:w="803" w:type="pct"/>
                  <w:vAlign w:val="center"/>
                </w:tcPr>
                <w:p w14:paraId="584C7910" w14:textId="77777777" w:rsidR="00945F92" w:rsidRPr="00C53C70" w:rsidRDefault="00000000">
                  <w:pPr>
                    <w:tabs>
                      <w:tab w:val="left" w:pos="2340"/>
                    </w:tabs>
                    <w:snapToGrid w:val="0"/>
                    <w:jc w:val="center"/>
                    <w:rPr>
                      <w:szCs w:val="20"/>
                    </w:rPr>
                  </w:pPr>
                  <w:r w:rsidRPr="00C53C70">
                    <w:rPr>
                      <w:rFonts w:hint="eastAsia"/>
                      <w:szCs w:val="20"/>
                    </w:rPr>
                    <w:t>0.3</w:t>
                  </w:r>
                </w:p>
              </w:tc>
            </w:tr>
          </w:tbl>
          <w:p w14:paraId="0D448769" w14:textId="77777777" w:rsidR="00945F92" w:rsidRPr="00C53C70" w:rsidRDefault="00945F92">
            <w:pPr>
              <w:widowControl/>
              <w:spacing w:line="360" w:lineRule="auto"/>
              <w:ind w:firstLineChars="200" w:firstLine="480"/>
              <w:jc w:val="left"/>
              <w:rPr>
                <w:sz w:val="24"/>
                <w:szCs w:val="32"/>
              </w:rPr>
            </w:pPr>
          </w:p>
          <w:p w14:paraId="6E5A72D3" w14:textId="77777777" w:rsidR="00945F92" w:rsidRPr="00C53C70" w:rsidRDefault="00000000">
            <w:pPr>
              <w:widowControl/>
              <w:spacing w:line="360" w:lineRule="auto"/>
              <w:ind w:firstLineChars="200" w:firstLine="480"/>
              <w:jc w:val="left"/>
              <w:rPr>
                <w:sz w:val="24"/>
                <w:szCs w:val="32"/>
              </w:rPr>
            </w:pPr>
            <w:r w:rsidRPr="00C53C70">
              <w:rPr>
                <w:sz w:val="24"/>
                <w:szCs w:val="32"/>
              </w:rPr>
              <w:t>由上表可知，</w:t>
            </w:r>
            <w:bookmarkStart w:id="51" w:name="_Hlk215683690"/>
            <w:r w:rsidRPr="00C53C70">
              <w:rPr>
                <w:rFonts w:hint="eastAsia"/>
                <w:sz w:val="24"/>
                <w:szCs w:val="32"/>
              </w:rPr>
              <w:t>由监测统计结果可以看出，项目所在区域</w:t>
            </w:r>
            <w:r w:rsidRPr="00C53C70">
              <w:rPr>
                <w:rFonts w:hint="eastAsia"/>
                <w:sz w:val="24"/>
                <w:szCs w:val="32"/>
              </w:rPr>
              <w:t>TSP</w:t>
            </w:r>
            <w:r w:rsidRPr="00C53C70">
              <w:rPr>
                <w:rFonts w:hint="eastAsia"/>
                <w:sz w:val="24"/>
                <w:szCs w:val="32"/>
              </w:rPr>
              <w:t>监测结果满足《环</w:t>
            </w:r>
            <w:r w:rsidRPr="00C53C70">
              <w:rPr>
                <w:rFonts w:hint="eastAsia"/>
                <w:sz w:val="24"/>
                <w:szCs w:val="32"/>
              </w:rPr>
              <w:lastRenderedPageBreak/>
              <w:t>境空气质量标准》（</w:t>
            </w:r>
            <w:r w:rsidRPr="00C53C70">
              <w:rPr>
                <w:rFonts w:hint="eastAsia"/>
                <w:sz w:val="24"/>
                <w:szCs w:val="32"/>
              </w:rPr>
              <w:t>GB3095-2012</w:t>
            </w:r>
            <w:r w:rsidRPr="00C53C70">
              <w:rPr>
                <w:rFonts w:hint="eastAsia"/>
                <w:sz w:val="24"/>
                <w:szCs w:val="32"/>
              </w:rPr>
              <w:t>）及修改单中二级标准要求</w:t>
            </w:r>
            <w:bookmarkEnd w:id="51"/>
            <w:r w:rsidRPr="00C53C70">
              <w:rPr>
                <w:rFonts w:hint="eastAsia"/>
                <w:sz w:val="24"/>
                <w:szCs w:val="32"/>
              </w:rPr>
              <w:t>。</w:t>
            </w:r>
          </w:p>
          <w:p w14:paraId="1EF4026A" w14:textId="77777777" w:rsidR="00945F92" w:rsidRPr="00C53C70" w:rsidRDefault="00000000">
            <w:pPr>
              <w:widowControl/>
              <w:spacing w:line="360" w:lineRule="auto"/>
              <w:ind w:firstLineChars="200" w:firstLine="480"/>
              <w:jc w:val="left"/>
              <w:rPr>
                <w:sz w:val="24"/>
                <w:szCs w:val="32"/>
              </w:rPr>
            </w:pPr>
            <w:r w:rsidRPr="00C53C70">
              <w:rPr>
                <w:rFonts w:hint="eastAsia"/>
                <w:sz w:val="24"/>
                <w:szCs w:val="32"/>
              </w:rPr>
              <w:t>2</w:t>
            </w:r>
            <w:r w:rsidRPr="00C53C70">
              <w:rPr>
                <w:rFonts w:hint="eastAsia"/>
                <w:sz w:val="24"/>
                <w:szCs w:val="32"/>
              </w:rPr>
              <w:t>、声环境</w:t>
            </w:r>
          </w:p>
          <w:p w14:paraId="160D9B19" w14:textId="77777777" w:rsidR="00945F92" w:rsidRPr="00C53C70" w:rsidRDefault="00000000">
            <w:pPr>
              <w:adjustRightInd w:val="0"/>
              <w:snapToGrid w:val="0"/>
              <w:spacing w:line="360" w:lineRule="auto"/>
              <w:ind w:firstLineChars="200" w:firstLine="480"/>
              <w:jc w:val="left"/>
              <w:rPr>
                <w:sz w:val="24"/>
                <w:szCs w:val="32"/>
              </w:rPr>
            </w:pPr>
            <w:r w:rsidRPr="00C53C70">
              <w:rPr>
                <w:rFonts w:hint="eastAsia"/>
                <w:sz w:val="24"/>
                <w:szCs w:val="32"/>
              </w:rPr>
              <w:t>项目厂界外周边</w:t>
            </w:r>
            <w:r w:rsidRPr="00C53C70">
              <w:rPr>
                <w:rFonts w:hint="eastAsia"/>
                <w:sz w:val="24"/>
                <w:szCs w:val="32"/>
              </w:rPr>
              <w:t>50m</w:t>
            </w:r>
            <w:r w:rsidRPr="00C53C70">
              <w:rPr>
                <w:rFonts w:hint="eastAsia"/>
                <w:sz w:val="24"/>
                <w:szCs w:val="32"/>
              </w:rPr>
              <w:t>范围内不</w:t>
            </w:r>
            <w:proofErr w:type="gramStart"/>
            <w:r w:rsidRPr="00C53C70">
              <w:rPr>
                <w:rFonts w:hint="eastAsia"/>
                <w:sz w:val="24"/>
                <w:szCs w:val="32"/>
              </w:rPr>
              <w:t>存在声</w:t>
            </w:r>
            <w:proofErr w:type="gramEnd"/>
            <w:r w:rsidRPr="00C53C70">
              <w:rPr>
                <w:rFonts w:hint="eastAsia"/>
                <w:sz w:val="24"/>
                <w:szCs w:val="32"/>
              </w:rPr>
              <w:t>环境保护目标，因此，未进行现状监测</w:t>
            </w:r>
            <w:r w:rsidRPr="00C53C70">
              <w:rPr>
                <w:sz w:val="24"/>
                <w:szCs w:val="32"/>
              </w:rPr>
              <w:t>。</w:t>
            </w:r>
          </w:p>
        </w:tc>
      </w:tr>
      <w:tr w:rsidR="00C53C70" w:rsidRPr="00C53C70" w14:paraId="467F1A78" w14:textId="77777777">
        <w:trPr>
          <w:trHeight w:val="3968"/>
          <w:jc w:val="center"/>
        </w:trPr>
        <w:tc>
          <w:tcPr>
            <w:tcW w:w="462" w:type="dxa"/>
            <w:vAlign w:val="center"/>
          </w:tcPr>
          <w:p w14:paraId="64E87CCE" w14:textId="77777777" w:rsidR="00945F92" w:rsidRPr="00C53C70" w:rsidRDefault="00000000">
            <w:pPr>
              <w:adjustRightInd w:val="0"/>
              <w:snapToGrid w:val="0"/>
              <w:jc w:val="center"/>
              <w:rPr>
                <w:b/>
                <w:bCs/>
                <w:kern w:val="0"/>
                <w:sz w:val="24"/>
              </w:rPr>
            </w:pPr>
            <w:r w:rsidRPr="00C53C70">
              <w:rPr>
                <w:b/>
                <w:bCs/>
                <w:kern w:val="0"/>
                <w:sz w:val="24"/>
              </w:rPr>
              <w:lastRenderedPageBreak/>
              <w:t>环境</w:t>
            </w:r>
          </w:p>
          <w:p w14:paraId="4608DA41" w14:textId="77777777" w:rsidR="00945F92" w:rsidRPr="00C53C70" w:rsidRDefault="00000000">
            <w:pPr>
              <w:adjustRightInd w:val="0"/>
              <w:snapToGrid w:val="0"/>
              <w:jc w:val="center"/>
              <w:rPr>
                <w:b/>
                <w:bCs/>
                <w:kern w:val="0"/>
                <w:sz w:val="24"/>
              </w:rPr>
            </w:pPr>
            <w:r w:rsidRPr="00C53C70">
              <w:rPr>
                <w:b/>
                <w:bCs/>
                <w:kern w:val="0"/>
                <w:sz w:val="24"/>
              </w:rPr>
              <w:t>保护</w:t>
            </w:r>
          </w:p>
          <w:p w14:paraId="5CA9CD46" w14:textId="77777777" w:rsidR="00945F92" w:rsidRPr="00C53C70" w:rsidRDefault="00000000">
            <w:pPr>
              <w:adjustRightInd w:val="0"/>
              <w:snapToGrid w:val="0"/>
              <w:jc w:val="center"/>
              <w:rPr>
                <w:kern w:val="0"/>
                <w:sz w:val="24"/>
              </w:rPr>
            </w:pPr>
            <w:r w:rsidRPr="00C53C70">
              <w:rPr>
                <w:b/>
                <w:bCs/>
                <w:kern w:val="0"/>
                <w:sz w:val="24"/>
              </w:rPr>
              <w:t>目标</w:t>
            </w:r>
          </w:p>
        </w:tc>
        <w:tc>
          <w:tcPr>
            <w:tcW w:w="8599" w:type="dxa"/>
            <w:vAlign w:val="center"/>
          </w:tcPr>
          <w:p w14:paraId="7934D237" w14:textId="77777777" w:rsidR="00945F92" w:rsidRPr="00C53C70" w:rsidRDefault="00000000">
            <w:pPr>
              <w:pStyle w:val="aff6"/>
              <w:ind w:firstLine="480"/>
              <w:rPr>
                <w:b/>
                <w:bCs/>
                <w:szCs w:val="21"/>
              </w:rPr>
            </w:pPr>
            <w:r w:rsidRPr="00C53C70">
              <w:rPr>
                <w:sz w:val="24"/>
              </w:rPr>
              <w:t>根据该项目特点及周围环境特点，确定了本次评价的主要环境保护目标，见表</w:t>
            </w:r>
            <w:r w:rsidRPr="00C53C70">
              <w:rPr>
                <w:rFonts w:hint="eastAsia"/>
                <w:sz w:val="24"/>
              </w:rPr>
              <w:t>3-3</w:t>
            </w:r>
            <w:r w:rsidRPr="00C53C70">
              <w:rPr>
                <w:sz w:val="24"/>
              </w:rPr>
              <w:t>。</w:t>
            </w:r>
          </w:p>
          <w:p w14:paraId="7A71755F"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hint="eastAsia"/>
                <w:b/>
                <w:bCs/>
                <w:sz w:val="21"/>
                <w:szCs w:val="21"/>
              </w:rPr>
              <w:t>表</w:t>
            </w:r>
            <w:r w:rsidRPr="00C53C70">
              <w:rPr>
                <w:rFonts w:ascii="Times New Roman" w:hAnsi="Times New Roman" w:hint="eastAsia"/>
                <w:b/>
                <w:bCs/>
                <w:sz w:val="21"/>
                <w:szCs w:val="21"/>
              </w:rPr>
              <w:t xml:space="preserve">3-3   </w:t>
            </w:r>
            <w:r w:rsidRPr="00C53C70">
              <w:rPr>
                <w:rFonts w:ascii="Times New Roman" w:hAnsi="Times New Roman" w:hint="eastAsia"/>
                <w:b/>
                <w:bCs/>
                <w:sz w:val="21"/>
                <w:szCs w:val="21"/>
              </w:rPr>
              <w:t>环境保护目标一览表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700"/>
              <w:gridCol w:w="1296"/>
              <w:gridCol w:w="1134"/>
              <w:gridCol w:w="1080"/>
              <w:gridCol w:w="2195"/>
              <w:gridCol w:w="693"/>
              <w:gridCol w:w="650"/>
            </w:tblGrid>
            <w:tr w:rsidR="00C53C70" w:rsidRPr="00C53C70" w14:paraId="2415C5DE" w14:textId="77777777">
              <w:trPr>
                <w:trHeight w:val="373"/>
                <w:jc w:val="center"/>
              </w:trPr>
              <w:tc>
                <w:tcPr>
                  <w:tcW w:w="408" w:type="pct"/>
                  <w:vMerge w:val="restart"/>
                  <w:tcBorders>
                    <w:tl2br w:val="nil"/>
                    <w:tr2bl w:val="nil"/>
                  </w:tcBorders>
                  <w:vAlign w:val="center"/>
                </w:tcPr>
                <w:p w14:paraId="6DB0C534" w14:textId="77777777" w:rsidR="00945F92" w:rsidRPr="00C53C70" w:rsidRDefault="00000000">
                  <w:pPr>
                    <w:pStyle w:val="aff2"/>
                    <w:rPr>
                      <w:rFonts w:ascii="Times New Roman" w:eastAsia="宋体"/>
                      <w:sz w:val="21"/>
                    </w:rPr>
                  </w:pPr>
                  <w:bookmarkStart w:id="52" w:name="_Hlk215683713"/>
                  <w:r w:rsidRPr="00C53C70">
                    <w:rPr>
                      <w:rFonts w:ascii="Times New Roman" w:eastAsia="宋体" w:hint="eastAsia"/>
                      <w:sz w:val="21"/>
                    </w:rPr>
                    <w:t>环境类别</w:t>
                  </w:r>
                </w:p>
              </w:tc>
              <w:tc>
                <w:tcPr>
                  <w:tcW w:w="415" w:type="pct"/>
                  <w:vMerge w:val="restart"/>
                  <w:tcBorders>
                    <w:tl2br w:val="nil"/>
                    <w:tr2bl w:val="nil"/>
                  </w:tcBorders>
                  <w:vAlign w:val="center"/>
                </w:tcPr>
                <w:p w14:paraId="318A5A4C" w14:textId="77777777" w:rsidR="00945F92" w:rsidRPr="00C53C70" w:rsidRDefault="00000000">
                  <w:pPr>
                    <w:pStyle w:val="aff2"/>
                    <w:rPr>
                      <w:rFonts w:ascii="Times New Roman" w:eastAsia="宋体"/>
                      <w:sz w:val="21"/>
                    </w:rPr>
                  </w:pPr>
                  <w:r w:rsidRPr="00C53C70">
                    <w:rPr>
                      <w:rFonts w:ascii="Times New Roman" w:eastAsia="宋体" w:hint="eastAsia"/>
                      <w:sz w:val="21"/>
                    </w:rPr>
                    <w:t>环境保护目标</w:t>
                  </w:r>
                </w:p>
              </w:tc>
              <w:tc>
                <w:tcPr>
                  <w:tcW w:w="1440" w:type="pct"/>
                  <w:gridSpan w:val="2"/>
                  <w:tcBorders>
                    <w:tl2br w:val="nil"/>
                    <w:tr2bl w:val="nil"/>
                  </w:tcBorders>
                  <w:vAlign w:val="center"/>
                </w:tcPr>
                <w:p w14:paraId="23B6D992" w14:textId="77777777" w:rsidR="00945F92" w:rsidRPr="00C53C70" w:rsidRDefault="00000000">
                  <w:pPr>
                    <w:pStyle w:val="aff2"/>
                    <w:rPr>
                      <w:rFonts w:ascii="Times New Roman" w:eastAsia="宋体"/>
                      <w:sz w:val="21"/>
                    </w:rPr>
                  </w:pPr>
                  <w:r w:rsidRPr="00C53C70">
                    <w:rPr>
                      <w:rFonts w:ascii="Times New Roman" w:eastAsia="宋体" w:hint="eastAsia"/>
                      <w:sz w:val="21"/>
                    </w:rPr>
                    <w:t>坐标</w:t>
                  </w:r>
                </w:p>
              </w:tc>
              <w:tc>
                <w:tcPr>
                  <w:tcW w:w="640" w:type="pct"/>
                  <w:vMerge w:val="restart"/>
                  <w:tcBorders>
                    <w:tl2br w:val="nil"/>
                    <w:tr2bl w:val="nil"/>
                  </w:tcBorders>
                  <w:vAlign w:val="center"/>
                </w:tcPr>
                <w:p w14:paraId="38C58637" w14:textId="77777777" w:rsidR="00945F92" w:rsidRPr="00C53C70" w:rsidRDefault="00000000">
                  <w:pPr>
                    <w:pStyle w:val="aff2"/>
                    <w:rPr>
                      <w:rFonts w:ascii="Times New Roman" w:eastAsia="宋体"/>
                      <w:sz w:val="21"/>
                    </w:rPr>
                  </w:pPr>
                  <w:r w:rsidRPr="00C53C70">
                    <w:rPr>
                      <w:rFonts w:ascii="Times New Roman" w:eastAsia="宋体" w:hint="eastAsia"/>
                      <w:sz w:val="21"/>
                    </w:rPr>
                    <w:t>保护对象</w:t>
                  </w:r>
                </w:p>
              </w:tc>
              <w:tc>
                <w:tcPr>
                  <w:tcW w:w="1301" w:type="pct"/>
                  <w:vMerge w:val="restart"/>
                  <w:tcBorders>
                    <w:tl2br w:val="nil"/>
                    <w:tr2bl w:val="nil"/>
                  </w:tcBorders>
                  <w:vAlign w:val="center"/>
                </w:tcPr>
                <w:p w14:paraId="0CBAAD19" w14:textId="77777777" w:rsidR="00945F92" w:rsidRPr="00C53C70" w:rsidRDefault="00000000">
                  <w:pPr>
                    <w:pStyle w:val="aff2"/>
                    <w:rPr>
                      <w:rFonts w:ascii="Times New Roman" w:eastAsia="宋体"/>
                      <w:sz w:val="21"/>
                    </w:rPr>
                  </w:pPr>
                  <w:r w:rsidRPr="00C53C70">
                    <w:rPr>
                      <w:rFonts w:ascii="Times New Roman" w:eastAsia="宋体" w:hint="eastAsia"/>
                      <w:sz w:val="21"/>
                    </w:rPr>
                    <w:t>环境功能区</w:t>
                  </w:r>
                </w:p>
              </w:tc>
              <w:tc>
                <w:tcPr>
                  <w:tcW w:w="411" w:type="pct"/>
                  <w:vMerge w:val="restart"/>
                  <w:tcBorders>
                    <w:tl2br w:val="nil"/>
                    <w:tr2bl w:val="nil"/>
                  </w:tcBorders>
                  <w:vAlign w:val="center"/>
                </w:tcPr>
                <w:p w14:paraId="708F45A3" w14:textId="77777777" w:rsidR="00945F92" w:rsidRPr="00C53C70" w:rsidRDefault="00000000">
                  <w:pPr>
                    <w:pStyle w:val="aff2"/>
                    <w:rPr>
                      <w:rFonts w:ascii="Times New Roman" w:eastAsia="宋体"/>
                      <w:sz w:val="21"/>
                    </w:rPr>
                  </w:pPr>
                  <w:r w:rsidRPr="00C53C70">
                    <w:rPr>
                      <w:rFonts w:ascii="Times New Roman" w:eastAsia="宋体" w:hint="eastAsia"/>
                      <w:sz w:val="21"/>
                    </w:rPr>
                    <w:t>相对厂址方位</w:t>
                  </w:r>
                </w:p>
              </w:tc>
              <w:tc>
                <w:tcPr>
                  <w:tcW w:w="385" w:type="pct"/>
                  <w:vMerge w:val="restart"/>
                  <w:tcBorders>
                    <w:tl2br w:val="nil"/>
                    <w:tr2bl w:val="nil"/>
                  </w:tcBorders>
                  <w:vAlign w:val="center"/>
                </w:tcPr>
                <w:p w14:paraId="436F68D7" w14:textId="77777777" w:rsidR="00945F92" w:rsidRPr="00C53C70" w:rsidRDefault="00000000">
                  <w:pPr>
                    <w:pStyle w:val="aff2"/>
                    <w:rPr>
                      <w:rFonts w:ascii="Times New Roman" w:eastAsia="宋体"/>
                      <w:sz w:val="21"/>
                    </w:rPr>
                  </w:pPr>
                  <w:r w:rsidRPr="00C53C70">
                    <w:rPr>
                      <w:rFonts w:ascii="Times New Roman" w:eastAsia="宋体" w:hint="eastAsia"/>
                      <w:sz w:val="21"/>
                    </w:rPr>
                    <w:t>相对距离</w:t>
                  </w:r>
                  <w:r w:rsidRPr="00C53C70">
                    <w:rPr>
                      <w:rFonts w:ascii="Times New Roman" w:eastAsia="宋体" w:hint="eastAsia"/>
                      <w:sz w:val="21"/>
                    </w:rPr>
                    <w:t>/m</w:t>
                  </w:r>
                </w:p>
              </w:tc>
            </w:tr>
            <w:tr w:rsidR="00C53C70" w:rsidRPr="00C53C70" w14:paraId="6C122095" w14:textId="77777777">
              <w:trPr>
                <w:trHeight w:val="425"/>
                <w:jc w:val="center"/>
              </w:trPr>
              <w:tc>
                <w:tcPr>
                  <w:tcW w:w="408" w:type="pct"/>
                  <w:vMerge/>
                  <w:tcBorders>
                    <w:tl2br w:val="nil"/>
                    <w:tr2bl w:val="nil"/>
                  </w:tcBorders>
                  <w:vAlign w:val="center"/>
                </w:tcPr>
                <w:p w14:paraId="72548D3E" w14:textId="77777777" w:rsidR="00945F92" w:rsidRPr="00C53C70" w:rsidRDefault="00945F92">
                  <w:pPr>
                    <w:pStyle w:val="aff2"/>
                    <w:rPr>
                      <w:rFonts w:ascii="Times New Roman" w:eastAsia="宋体"/>
                      <w:b w:val="0"/>
                      <w:sz w:val="21"/>
                    </w:rPr>
                  </w:pPr>
                </w:p>
              </w:tc>
              <w:tc>
                <w:tcPr>
                  <w:tcW w:w="415" w:type="pct"/>
                  <w:vMerge/>
                  <w:tcBorders>
                    <w:tl2br w:val="nil"/>
                    <w:tr2bl w:val="nil"/>
                  </w:tcBorders>
                  <w:vAlign w:val="center"/>
                </w:tcPr>
                <w:p w14:paraId="30BB7B2F" w14:textId="77777777" w:rsidR="00945F92" w:rsidRPr="00C53C70" w:rsidRDefault="00945F92">
                  <w:pPr>
                    <w:pStyle w:val="aff2"/>
                    <w:rPr>
                      <w:rFonts w:ascii="Times New Roman" w:eastAsia="宋体"/>
                      <w:sz w:val="21"/>
                    </w:rPr>
                  </w:pPr>
                </w:p>
              </w:tc>
              <w:tc>
                <w:tcPr>
                  <w:tcW w:w="768" w:type="pct"/>
                  <w:tcBorders>
                    <w:tl2br w:val="nil"/>
                    <w:tr2bl w:val="nil"/>
                  </w:tcBorders>
                  <w:vAlign w:val="center"/>
                </w:tcPr>
                <w:p w14:paraId="23719710" w14:textId="77777777" w:rsidR="00945F92" w:rsidRPr="00C53C70" w:rsidRDefault="00000000">
                  <w:pPr>
                    <w:pStyle w:val="aff2"/>
                    <w:rPr>
                      <w:rFonts w:ascii="Times New Roman" w:eastAsia="宋体"/>
                      <w:sz w:val="21"/>
                    </w:rPr>
                  </w:pPr>
                  <w:r w:rsidRPr="00C53C70">
                    <w:rPr>
                      <w:rFonts w:ascii="Times New Roman" w:eastAsia="宋体" w:hint="eastAsia"/>
                      <w:sz w:val="21"/>
                    </w:rPr>
                    <w:t>经度</w:t>
                  </w:r>
                </w:p>
              </w:tc>
              <w:tc>
                <w:tcPr>
                  <w:tcW w:w="672" w:type="pct"/>
                  <w:tcBorders>
                    <w:tl2br w:val="nil"/>
                    <w:tr2bl w:val="nil"/>
                  </w:tcBorders>
                  <w:vAlign w:val="center"/>
                </w:tcPr>
                <w:p w14:paraId="57BD043F" w14:textId="77777777" w:rsidR="00945F92" w:rsidRPr="00C53C70" w:rsidRDefault="00000000">
                  <w:pPr>
                    <w:pStyle w:val="aff2"/>
                    <w:rPr>
                      <w:rFonts w:ascii="Times New Roman" w:eastAsia="宋体"/>
                      <w:sz w:val="21"/>
                    </w:rPr>
                  </w:pPr>
                  <w:r w:rsidRPr="00C53C70">
                    <w:rPr>
                      <w:rFonts w:ascii="Times New Roman" w:eastAsia="宋体" w:hint="eastAsia"/>
                      <w:sz w:val="21"/>
                    </w:rPr>
                    <w:t>纬度</w:t>
                  </w:r>
                </w:p>
              </w:tc>
              <w:tc>
                <w:tcPr>
                  <w:tcW w:w="640" w:type="pct"/>
                  <w:vMerge/>
                  <w:tcBorders>
                    <w:tl2br w:val="nil"/>
                    <w:tr2bl w:val="nil"/>
                  </w:tcBorders>
                  <w:vAlign w:val="center"/>
                </w:tcPr>
                <w:p w14:paraId="0958D103" w14:textId="77777777" w:rsidR="00945F92" w:rsidRPr="00C53C70" w:rsidRDefault="00945F92">
                  <w:pPr>
                    <w:pStyle w:val="aff2"/>
                    <w:rPr>
                      <w:rFonts w:ascii="Times New Roman" w:eastAsia="宋体"/>
                      <w:b w:val="0"/>
                      <w:sz w:val="21"/>
                    </w:rPr>
                  </w:pPr>
                </w:p>
              </w:tc>
              <w:tc>
                <w:tcPr>
                  <w:tcW w:w="1301" w:type="pct"/>
                  <w:vMerge/>
                  <w:tcBorders>
                    <w:tl2br w:val="nil"/>
                    <w:tr2bl w:val="nil"/>
                  </w:tcBorders>
                  <w:vAlign w:val="center"/>
                </w:tcPr>
                <w:p w14:paraId="2F5717B0" w14:textId="77777777" w:rsidR="00945F92" w:rsidRPr="00C53C70" w:rsidRDefault="00945F92">
                  <w:pPr>
                    <w:pStyle w:val="aff2"/>
                    <w:rPr>
                      <w:rFonts w:ascii="Times New Roman" w:eastAsia="宋体"/>
                      <w:b w:val="0"/>
                      <w:sz w:val="21"/>
                    </w:rPr>
                  </w:pPr>
                </w:p>
              </w:tc>
              <w:tc>
                <w:tcPr>
                  <w:tcW w:w="411" w:type="pct"/>
                  <w:vMerge/>
                  <w:tcBorders>
                    <w:tl2br w:val="nil"/>
                    <w:tr2bl w:val="nil"/>
                  </w:tcBorders>
                  <w:vAlign w:val="center"/>
                </w:tcPr>
                <w:p w14:paraId="3B348C3C" w14:textId="77777777" w:rsidR="00945F92" w:rsidRPr="00C53C70" w:rsidRDefault="00945F92">
                  <w:pPr>
                    <w:pStyle w:val="aff2"/>
                    <w:rPr>
                      <w:rFonts w:ascii="Times New Roman" w:eastAsia="宋体"/>
                      <w:b w:val="0"/>
                      <w:sz w:val="21"/>
                    </w:rPr>
                  </w:pPr>
                </w:p>
              </w:tc>
              <w:tc>
                <w:tcPr>
                  <w:tcW w:w="385" w:type="pct"/>
                  <w:vMerge/>
                  <w:tcBorders>
                    <w:tl2br w:val="nil"/>
                    <w:tr2bl w:val="nil"/>
                  </w:tcBorders>
                  <w:vAlign w:val="center"/>
                </w:tcPr>
                <w:p w14:paraId="69F4B6B5" w14:textId="77777777" w:rsidR="00945F92" w:rsidRPr="00C53C70" w:rsidRDefault="00945F92">
                  <w:pPr>
                    <w:pStyle w:val="aff2"/>
                    <w:rPr>
                      <w:rFonts w:ascii="Times New Roman" w:eastAsia="宋体"/>
                      <w:b w:val="0"/>
                      <w:sz w:val="21"/>
                    </w:rPr>
                  </w:pPr>
                </w:p>
              </w:tc>
            </w:tr>
            <w:tr w:rsidR="00C53C70" w:rsidRPr="00C53C70" w14:paraId="23A54CCB" w14:textId="77777777">
              <w:trPr>
                <w:trHeight w:val="798"/>
                <w:jc w:val="center"/>
              </w:trPr>
              <w:tc>
                <w:tcPr>
                  <w:tcW w:w="408" w:type="pct"/>
                  <w:tcBorders>
                    <w:tl2br w:val="nil"/>
                    <w:tr2bl w:val="nil"/>
                  </w:tcBorders>
                  <w:vAlign w:val="center"/>
                </w:tcPr>
                <w:p w14:paraId="0E78E460" w14:textId="77777777" w:rsidR="00945F92" w:rsidRPr="00C53C70" w:rsidRDefault="00000000">
                  <w:pPr>
                    <w:pStyle w:val="aff2"/>
                    <w:rPr>
                      <w:rFonts w:ascii="Times New Roman" w:eastAsia="宋体"/>
                      <w:bCs/>
                      <w:sz w:val="21"/>
                    </w:rPr>
                  </w:pPr>
                  <w:r w:rsidRPr="00C53C70">
                    <w:rPr>
                      <w:rFonts w:ascii="Times New Roman" w:eastAsia="宋体" w:hint="eastAsia"/>
                      <w:b w:val="0"/>
                      <w:sz w:val="21"/>
                    </w:rPr>
                    <w:t>大气环境</w:t>
                  </w:r>
                </w:p>
              </w:tc>
              <w:tc>
                <w:tcPr>
                  <w:tcW w:w="415" w:type="pct"/>
                  <w:tcBorders>
                    <w:tl2br w:val="nil"/>
                    <w:tr2bl w:val="nil"/>
                  </w:tcBorders>
                  <w:vAlign w:val="center"/>
                </w:tcPr>
                <w:p w14:paraId="198981DB"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散户居民</w:t>
                  </w:r>
                  <w:r w:rsidRPr="00C53C70">
                    <w:rPr>
                      <w:rFonts w:ascii="Times New Roman" w:eastAsia="宋体" w:hint="eastAsia"/>
                      <w:b w:val="0"/>
                      <w:sz w:val="21"/>
                    </w:rPr>
                    <w:t>1</w:t>
                  </w:r>
                  <w:r w:rsidRPr="00C53C70">
                    <w:rPr>
                      <w:rFonts w:ascii="Times New Roman" w:eastAsia="宋体" w:hint="eastAsia"/>
                      <w:b w:val="0"/>
                      <w:sz w:val="21"/>
                    </w:rPr>
                    <w:t>户</w:t>
                  </w:r>
                </w:p>
              </w:tc>
              <w:tc>
                <w:tcPr>
                  <w:tcW w:w="768" w:type="pct"/>
                  <w:tcBorders>
                    <w:tl2br w:val="nil"/>
                    <w:tr2bl w:val="nil"/>
                  </w:tcBorders>
                  <w:vAlign w:val="center"/>
                </w:tcPr>
                <w:p w14:paraId="0CD70ECC" w14:textId="77777777" w:rsidR="00945F92" w:rsidRPr="00C53C70" w:rsidRDefault="00000000">
                  <w:pPr>
                    <w:pStyle w:val="aff2"/>
                    <w:rPr>
                      <w:rFonts w:ascii="Times New Roman" w:eastAsia="宋体"/>
                      <w:b w:val="0"/>
                      <w:sz w:val="21"/>
                    </w:rPr>
                  </w:pPr>
                  <w:r w:rsidRPr="00C53C70">
                    <w:rPr>
                      <w:rFonts w:ascii="Times New Roman" w:eastAsia="宋体"/>
                      <w:b w:val="0"/>
                      <w:sz w:val="21"/>
                    </w:rPr>
                    <w:t>109.765686043</w:t>
                  </w:r>
                </w:p>
              </w:tc>
              <w:tc>
                <w:tcPr>
                  <w:tcW w:w="672" w:type="pct"/>
                  <w:tcBorders>
                    <w:tl2br w:val="nil"/>
                    <w:tr2bl w:val="nil"/>
                  </w:tcBorders>
                  <w:vAlign w:val="center"/>
                </w:tcPr>
                <w:p w14:paraId="16D1A97B" w14:textId="77777777" w:rsidR="00945F92" w:rsidRPr="00C53C70" w:rsidRDefault="00000000">
                  <w:pPr>
                    <w:pStyle w:val="aff2"/>
                    <w:rPr>
                      <w:rFonts w:ascii="Times New Roman" w:eastAsia="宋体"/>
                      <w:b w:val="0"/>
                      <w:sz w:val="21"/>
                    </w:rPr>
                  </w:pPr>
                  <w:r w:rsidRPr="00C53C70">
                    <w:rPr>
                      <w:rFonts w:ascii="Times New Roman" w:eastAsia="宋体"/>
                      <w:b w:val="0"/>
                      <w:sz w:val="21"/>
                    </w:rPr>
                    <w:t>38.403655094</w:t>
                  </w:r>
                </w:p>
              </w:tc>
              <w:tc>
                <w:tcPr>
                  <w:tcW w:w="640" w:type="pct"/>
                  <w:tcBorders>
                    <w:tl2br w:val="nil"/>
                    <w:tr2bl w:val="nil"/>
                  </w:tcBorders>
                  <w:vAlign w:val="center"/>
                </w:tcPr>
                <w:p w14:paraId="4B4769E7"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人群</w:t>
                  </w:r>
                </w:p>
              </w:tc>
              <w:tc>
                <w:tcPr>
                  <w:tcW w:w="1301" w:type="pct"/>
                  <w:tcBorders>
                    <w:tl2br w:val="nil"/>
                    <w:tr2bl w:val="nil"/>
                  </w:tcBorders>
                  <w:vAlign w:val="center"/>
                </w:tcPr>
                <w:p w14:paraId="0DB6975E" w14:textId="77777777" w:rsidR="00945F92" w:rsidRPr="00C53C70" w:rsidRDefault="00000000">
                  <w:pPr>
                    <w:pStyle w:val="aff2"/>
                    <w:rPr>
                      <w:rFonts w:ascii="Times New Roman" w:eastAsia="宋体"/>
                      <w:b w:val="0"/>
                      <w:sz w:val="21"/>
                    </w:rPr>
                  </w:pPr>
                  <w:r w:rsidRPr="00C53C70">
                    <w:rPr>
                      <w:rFonts w:ascii="Times New Roman" w:eastAsia="宋体"/>
                      <w:b w:val="0"/>
                      <w:sz w:val="21"/>
                    </w:rPr>
                    <w:t>《环境空气质量标准》（</w:t>
                  </w:r>
                  <w:r w:rsidRPr="00C53C70">
                    <w:rPr>
                      <w:rFonts w:ascii="Times New Roman" w:eastAsia="宋体"/>
                      <w:b w:val="0"/>
                      <w:sz w:val="21"/>
                    </w:rPr>
                    <w:t>GB3095-2012</w:t>
                  </w:r>
                  <w:r w:rsidRPr="00C53C70">
                    <w:rPr>
                      <w:rFonts w:ascii="Times New Roman" w:eastAsia="宋体"/>
                      <w:b w:val="0"/>
                      <w:sz w:val="21"/>
                    </w:rPr>
                    <w:t>）二级标准</w:t>
                  </w:r>
                </w:p>
              </w:tc>
              <w:tc>
                <w:tcPr>
                  <w:tcW w:w="411" w:type="pct"/>
                  <w:tcBorders>
                    <w:tl2br w:val="nil"/>
                    <w:tr2bl w:val="nil"/>
                  </w:tcBorders>
                  <w:vAlign w:val="center"/>
                </w:tcPr>
                <w:p w14:paraId="30D99976"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E</w:t>
                  </w:r>
                </w:p>
              </w:tc>
              <w:tc>
                <w:tcPr>
                  <w:tcW w:w="385" w:type="pct"/>
                  <w:tcBorders>
                    <w:tl2br w:val="nil"/>
                    <w:tr2bl w:val="nil"/>
                  </w:tcBorders>
                  <w:vAlign w:val="center"/>
                </w:tcPr>
                <w:p w14:paraId="26E11311"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445</w:t>
                  </w:r>
                </w:p>
              </w:tc>
            </w:tr>
            <w:tr w:rsidR="00C53C70" w:rsidRPr="00C53C70" w14:paraId="5AB377B4" w14:textId="77777777">
              <w:trPr>
                <w:trHeight w:val="798"/>
                <w:jc w:val="center"/>
              </w:trPr>
              <w:tc>
                <w:tcPr>
                  <w:tcW w:w="408" w:type="pct"/>
                  <w:tcBorders>
                    <w:tl2br w:val="nil"/>
                    <w:tr2bl w:val="nil"/>
                  </w:tcBorders>
                  <w:vAlign w:val="center"/>
                </w:tcPr>
                <w:p w14:paraId="0450A276"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地下水</w:t>
                  </w:r>
                </w:p>
              </w:tc>
              <w:tc>
                <w:tcPr>
                  <w:tcW w:w="1855" w:type="pct"/>
                  <w:gridSpan w:val="3"/>
                  <w:tcBorders>
                    <w:tl2br w:val="nil"/>
                    <w:tr2bl w:val="nil"/>
                  </w:tcBorders>
                  <w:vAlign w:val="center"/>
                </w:tcPr>
                <w:p w14:paraId="24754CFB"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厂界外</w:t>
                  </w:r>
                  <w:r w:rsidRPr="00C53C70">
                    <w:rPr>
                      <w:rFonts w:ascii="Times New Roman" w:eastAsia="宋体" w:hint="eastAsia"/>
                      <w:b w:val="0"/>
                      <w:sz w:val="21"/>
                    </w:rPr>
                    <w:t>500m</w:t>
                  </w:r>
                  <w:r w:rsidRPr="00C53C70">
                    <w:rPr>
                      <w:rFonts w:ascii="Times New Roman" w:eastAsia="宋体" w:hint="eastAsia"/>
                      <w:b w:val="0"/>
                      <w:sz w:val="21"/>
                    </w:rPr>
                    <w:t>范围内无地下水集中式饮用水水源和热水、矿泉水、温泉等特殊地下水资源</w:t>
                  </w:r>
                </w:p>
              </w:tc>
              <w:tc>
                <w:tcPr>
                  <w:tcW w:w="640" w:type="pct"/>
                  <w:tcBorders>
                    <w:tl2br w:val="nil"/>
                    <w:tr2bl w:val="nil"/>
                  </w:tcBorders>
                  <w:vAlign w:val="center"/>
                </w:tcPr>
                <w:p w14:paraId="4316F0EE"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水质</w:t>
                  </w:r>
                </w:p>
              </w:tc>
              <w:tc>
                <w:tcPr>
                  <w:tcW w:w="1301" w:type="pct"/>
                  <w:tcBorders>
                    <w:tl2br w:val="nil"/>
                    <w:tr2bl w:val="nil"/>
                  </w:tcBorders>
                  <w:vAlign w:val="center"/>
                </w:tcPr>
                <w:p w14:paraId="6225B9B1" w14:textId="77777777" w:rsidR="00945F92" w:rsidRPr="00C53C70" w:rsidRDefault="00000000">
                  <w:pPr>
                    <w:pStyle w:val="aff2"/>
                    <w:rPr>
                      <w:rFonts w:ascii="Times New Roman" w:eastAsia="宋体"/>
                      <w:b w:val="0"/>
                      <w:sz w:val="21"/>
                    </w:rPr>
                  </w:pPr>
                  <w:r w:rsidRPr="00C53C70">
                    <w:rPr>
                      <w:rFonts w:ascii="Times New Roman" w:eastAsia="宋体"/>
                      <w:b w:val="0"/>
                      <w:sz w:val="21"/>
                    </w:rPr>
                    <w:t>《地下水质量标准》（</w:t>
                  </w:r>
                  <w:r w:rsidRPr="00C53C70">
                    <w:rPr>
                      <w:rFonts w:ascii="Times New Roman" w:eastAsia="宋体"/>
                      <w:b w:val="0"/>
                      <w:sz w:val="21"/>
                    </w:rPr>
                    <w:t>GB/T14848-2017</w:t>
                  </w:r>
                  <w:r w:rsidRPr="00C53C70">
                    <w:rPr>
                      <w:rFonts w:ascii="Times New Roman" w:eastAsia="宋体"/>
                      <w:b w:val="0"/>
                      <w:sz w:val="21"/>
                    </w:rPr>
                    <w:t>）</w:t>
                  </w:r>
                  <w:r w:rsidRPr="00C53C70">
                    <w:rPr>
                      <w:rFonts w:ascii="Times New Roman" w:eastAsia="宋体"/>
                      <w:b w:val="0"/>
                      <w:sz w:val="21"/>
                    </w:rPr>
                    <w:t>Ⅲ</w:t>
                  </w:r>
                  <w:r w:rsidRPr="00C53C70">
                    <w:rPr>
                      <w:rFonts w:ascii="Times New Roman" w:eastAsia="宋体"/>
                      <w:b w:val="0"/>
                      <w:sz w:val="21"/>
                    </w:rPr>
                    <w:t>类标准</w:t>
                  </w:r>
                </w:p>
              </w:tc>
              <w:tc>
                <w:tcPr>
                  <w:tcW w:w="411" w:type="pct"/>
                  <w:tcBorders>
                    <w:tl2br w:val="nil"/>
                    <w:tr2bl w:val="nil"/>
                  </w:tcBorders>
                  <w:vAlign w:val="center"/>
                </w:tcPr>
                <w:p w14:paraId="5C51B655"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c>
                <w:tcPr>
                  <w:tcW w:w="385" w:type="pct"/>
                  <w:tcBorders>
                    <w:tl2br w:val="nil"/>
                    <w:tr2bl w:val="nil"/>
                  </w:tcBorders>
                  <w:vAlign w:val="center"/>
                </w:tcPr>
                <w:p w14:paraId="45CCBE75"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r>
            <w:tr w:rsidR="00C53C70" w:rsidRPr="00C53C70" w14:paraId="07685DDD" w14:textId="77777777">
              <w:trPr>
                <w:trHeight w:val="798"/>
                <w:jc w:val="center"/>
              </w:trPr>
              <w:tc>
                <w:tcPr>
                  <w:tcW w:w="408" w:type="pct"/>
                  <w:tcBorders>
                    <w:tl2br w:val="nil"/>
                    <w:tr2bl w:val="nil"/>
                  </w:tcBorders>
                  <w:vAlign w:val="center"/>
                </w:tcPr>
                <w:p w14:paraId="32040F21"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声环境</w:t>
                  </w:r>
                </w:p>
              </w:tc>
              <w:tc>
                <w:tcPr>
                  <w:tcW w:w="1855" w:type="pct"/>
                  <w:gridSpan w:val="3"/>
                  <w:tcBorders>
                    <w:tl2br w:val="nil"/>
                    <w:tr2bl w:val="nil"/>
                  </w:tcBorders>
                  <w:vAlign w:val="center"/>
                </w:tcPr>
                <w:p w14:paraId="60C53D8D" w14:textId="77777777" w:rsidR="00945F92" w:rsidRPr="00C53C70" w:rsidRDefault="00000000">
                  <w:pPr>
                    <w:pStyle w:val="aff2"/>
                    <w:rPr>
                      <w:rFonts w:ascii="Times New Roman" w:eastAsia="宋体"/>
                      <w:b w:val="0"/>
                      <w:sz w:val="21"/>
                    </w:rPr>
                  </w:pPr>
                  <w:r w:rsidRPr="00C53C70">
                    <w:rPr>
                      <w:rFonts w:ascii="Times New Roman" w:eastAsia="宋体"/>
                      <w:b w:val="0"/>
                      <w:sz w:val="21"/>
                    </w:rPr>
                    <w:t>厂界</w:t>
                  </w:r>
                  <w:r w:rsidRPr="00C53C70">
                    <w:rPr>
                      <w:rFonts w:ascii="Times New Roman" w:eastAsia="宋体" w:hint="eastAsia"/>
                      <w:b w:val="0"/>
                      <w:sz w:val="21"/>
                    </w:rPr>
                    <w:t>外</w:t>
                  </w:r>
                  <w:r w:rsidRPr="00C53C70">
                    <w:rPr>
                      <w:rFonts w:ascii="Times New Roman" w:eastAsia="宋体" w:hint="eastAsia"/>
                      <w:b w:val="0"/>
                      <w:sz w:val="21"/>
                    </w:rPr>
                    <w:t>50</w:t>
                  </w:r>
                  <w:r w:rsidRPr="00C53C70">
                    <w:rPr>
                      <w:rFonts w:ascii="Times New Roman" w:eastAsia="宋体"/>
                      <w:b w:val="0"/>
                      <w:sz w:val="21"/>
                    </w:rPr>
                    <w:t>m</w:t>
                  </w:r>
                  <w:r w:rsidRPr="00C53C70">
                    <w:rPr>
                      <w:rFonts w:ascii="Times New Roman" w:eastAsia="宋体"/>
                      <w:b w:val="0"/>
                      <w:sz w:val="21"/>
                    </w:rPr>
                    <w:t>范围内无声环境敏感目标</w:t>
                  </w:r>
                </w:p>
              </w:tc>
              <w:tc>
                <w:tcPr>
                  <w:tcW w:w="640" w:type="pct"/>
                  <w:tcBorders>
                    <w:tl2br w:val="nil"/>
                    <w:tr2bl w:val="nil"/>
                  </w:tcBorders>
                  <w:vAlign w:val="center"/>
                </w:tcPr>
                <w:p w14:paraId="09D73EE4"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人群</w:t>
                  </w:r>
                </w:p>
              </w:tc>
              <w:tc>
                <w:tcPr>
                  <w:tcW w:w="1301" w:type="pct"/>
                  <w:tcBorders>
                    <w:tl2br w:val="nil"/>
                    <w:tr2bl w:val="nil"/>
                  </w:tcBorders>
                  <w:vAlign w:val="center"/>
                </w:tcPr>
                <w:p w14:paraId="21945D30" w14:textId="77777777" w:rsidR="00945F92" w:rsidRPr="00C53C70" w:rsidRDefault="00000000">
                  <w:pPr>
                    <w:pStyle w:val="aff2"/>
                    <w:rPr>
                      <w:rFonts w:ascii="Times New Roman" w:eastAsia="宋体"/>
                      <w:b w:val="0"/>
                      <w:sz w:val="21"/>
                    </w:rPr>
                  </w:pPr>
                  <w:r w:rsidRPr="00C53C70">
                    <w:rPr>
                      <w:rFonts w:ascii="Times New Roman" w:eastAsia="宋体"/>
                      <w:b w:val="0"/>
                      <w:sz w:val="21"/>
                    </w:rPr>
                    <w:t>《声环境质量标准》（</w:t>
                  </w:r>
                  <w:r w:rsidRPr="00C53C70">
                    <w:rPr>
                      <w:rFonts w:ascii="Times New Roman" w:eastAsia="宋体"/>
                      <w:b w:val="0"/>
                      <w:sz w:val="21"/>
                    </w:rPr>
                    <w:t>GB3096-2008</w:t>
                  </w:r>
                  <w:r w:rsidRPr="00C53C70">
                    <w:rPr>
                      <w:rFonts w:ascii="Times New Roman" w:eastAsia="宋体"/>
                      <w:b w:val="0"/>
                      <w:sz w:val="21"/>
                    </w:rPr>
                    <w:t>）</w:t>
                  </w:r>
                  <w:r w:rsidRPr="00C53C70">
                    <w:rPr>
                      <w:rFonts w:ascii="Times New Roman" w:eastAsia="宋体" w:hint="eastAsia"/>
                      <w:b w:val="0"/>
                      <w:sz w:val="21"/>
                    </w:rPr>
                    <w:t>中</w:t>
                  </w:r>
                  <w:r w:rsidRPr="00C53C70">
                    <w:rPr>
                      <w:rFonts w:ascii="Times New Roman" w:eastAsia="宋体"/>
                      <w:b w:val="0"/>
                      <w:sz w:val="21"/>
                    </w:rPr>
                    <w:t>2</w:t>
                  </w:r>
                  <w:r w:rsidRPr="00C53C70">
                    <w:rPr>
                      <w:rFonts w:ascii="Times New Roman" w:eastAsia="宋体"/>
                      <w:b w:val="0"/>
                      <w:sz w:val="21"/>
                    </w:rPr>
                    <w:t>类标准</w:t>
                  </w:r>
                </w:p>
              </w:tc>
              <w:tc>
                <w:tcPr>
                  <w:tcW w:w="411" w:type="pct"/>
                  <w:tcBorders>
                    <w:tl2br w:val="nil"/>
                    <w:tr2bl w:val="nil"/>
                  </w:tcBorders>
                  <w:vAlign w:val="center"/>
                </w:tcPr>
                <w:p w14:paraId="53C7C24B"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c>
                <w:tcPr>
                  <w:tcW w:w="385" w:type="pct"/>
                  <w:tcBorders>
                    <w:tl2br w:val="nil"/>
                    <w:tr2bl w:val="nil"/>
                  </w:tcBorders>
                  <w:vAlign w:val="center"/>
                </w:tcPr>
                <w:p w14:paraId="31759881"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r>
            <w:tr w:rsidR="00C53C70" w:rsidRPr="00C53C70" w14:paraId="41F8713F" w14:textId="77777777">
              <w:trPr>
                <w:trHeight w:val="807"/>
                <w:jc w:val="center"/>
              </w:trPr>
              <w:tc>
                <w:tcPr>
                  <w:tcW w:w="408" w:type="pct"/>
                  <w:tcBorders>
                    <w:tl2br w:val="nil"/>
                    <w:tr2bl w:val="nil"/>
                  </w:tcBorders>
                  <w:vAlign w:val="center"/>
                </w:tcPr>
                <w:p w14:paraId="49E5A853"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地表水</w:t>
                  </w:r>
                </w:p>
              </w:tc>
              <w:tc>
                <w:tcPr>
                  <w:tcW w:w="1855" w:type="pct"/>
                  <w:gridSpan w:val="3"/>
                  <w:tcBorders>
                    <w:tl2br w:val="nil"/>
                    <w:tr2bl w:val="nil"/>
                  </w:tcBorders>
                  <w:vAlign w:val="center"/>
                </w:tcPr>
                <w:p w14:paraId="0A77451B" w14:textId="77777777" w:rsidR="00945F92" w:rsidRPr="00C53C70" w:rsidRDefault="00000000">
                  <w:pPr>
                    <w:pStyle w:val="aff2"/>
                    <w:rPr>
                      <w:rFonts w:ascii="Times New Roman" w:eastAsia="宋体"/>
                      <w:b w:val="0"/>
                      <w:sz w:val="21"/>
                    </w:rPr>
                  </w:pPr>
                  <w:proofErr w:type="gramStart"/>
                  <w:r w:rsidRPr="00C53C70">
                    <w:rPr>
                      <w:rFonts w:ascii="Times New Roman" w:eastAsia="宋体" w:hint="eastAsia"/>
                      <w:b w:val="0"/>
                      <w:sz w:val="21"/>
                    </w:rPr>
                    <w:t>榆东渠</w:t>
                  </w:r>
                  <w:proofErr w:type="gramEnd"/>
                </w:p>
              </w:tc>
              <w:tc>
                <w:tcPr>
                  <w:tcW w:w="640" w:type="pct"/>
                  <w:tcBorders>
                    <w:tl2br w:val="nil"/>
                    <w:tr2bl w:val="nil"/>
                  </w:tcBorders>
                  <w:vAlign w:val="center"/>
                </w:tcPr>
                <w:p w14:paraId="1CA2E531"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水质</w:t>
                  </w:r>
                </w:p>
              </w:tc>
              <w:tc>
                <w:tcPr>
                  <w:tcW w:w="1301" w:type="pct"/>
                  <w:tcBorders>
                    <w:tl2br w:val="nil"/>
                    <w:tr2bl w:val="nil"/>
                  </w:tcBorders>
                  <w:vAlign w:val="center"/>
                </w:tcPr>
                <w:p w14:paraId="303F4E1C" w14:textId="77777777" w:rsidR="00945F92" w:rsidRPr="00C53C70" w:rsidRDefault="00000000">
                  <w:pPr>
                    <w:pStyle w:val="aff2"/>
                    <w:rPr>
                      <w:rFonts w:ascii="Times New Roman" w:eastAsia="宋体"/>
                      <w:b w:val="0"/>
                      <w:sz w:val="21"/>
                    </w:rPr>
                  </w:pPr>
                  <w:r w:rsidRPr="00C53C70">
                    <w:rPr>
                      <w:rFonts w:ascii="Times New Roman" w:eastAsia="宋体"/>
                      <w:b w:val="0"/>
                      <w:sz w:val="21"/>
                    </w:rPr>
                    <w:t>《地表水环境质量标准》（</w:t>
                  </w:r>
                  <w:r w:rsidRPr="00C53C70">
                    <w:rPr>
                      <w:rFonts w:ascii="Times New Roman" w:eastAsia="宋体"/>
                      <w:b w:val="0"/>
                      <w:sz w:val="21"/>
                    </w:rPr>
                    <w:t>GB3838-2002</w:t>
                  </w:r>
                  <w:r w:rsidRPr="00C53C70">
                    <w:rPr>
                      <w:rFonts w:ascii="Times New Roman" w:eastAsia="宋体"/>
                      <w:b w:val="0"/>
                      <w:sz w:val="21"/>
                    </w:rPr>
                    <w:t>）中</w:t>
                  </w:r>
                  <w:r w:rsidRPr="00C53C70">
                    <w:rPr>
                      <w:rFonts w:ascii="Times New Roman" w:eastAsia="宋体"/>
                      <w:b w:val="0"/>
                      <w:sz w:val="21"/>
                    </w:rPr>
                    <w:t>Ⅲ</w:t>
                  </w:r>
                  <w:r w:rsidRPr="00C53C70">
                    <w:rPr>
                      <w:rFonts w:ascii="Times New Roman" w:eastAsia="宋体"/>
                      <w:b w:val="0"/>
                      <w:sz w:val="21"/>
                    </w:rPr>
                    <w:t>类标准</w:t>
                  </w:r>
                </w:p>
              </w:tc>
              <w:tc>
                <w:tcPr>
                  <w:tcW w:w="411" w:type="pct"/>
                  <w:tcBorders>
                    <w:tl2br w:val="nil"/>
                    <w:tr2bl w:val="nil"/>
                  </w:tcBorders>
                  <w:vAlign w:val="center"/>
                </w:tcPr>
                <w:p w14:paraId="07A462B0"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w:t>
                  </w:r>
                </w:p>
              </w:tc>
              <w:tc>
                <w:tcPr>
                  <w:tcW w:w="385" w:type="pct"/>
                  <w:tcBorders>
                    <w:tl2br w:val="nil"/>
                    <w:tr2bl w:val="nil"/>
                  </w:tcBorders>
                  <w:vAlign w:val="center"/>
                </w:tcPr>
                <w:p w14:paraId="486ABD99"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295</w:t>
                  </w:r>
                </w:p>
              </w:tc>
            </w:tr>
            <w:tr w:rsidR="00C53C70" w:rsidRPr="00C53C70" w14:paraId="27DDE7BF" w14:textId="77777777">
              <w:trPr>
                <w:trHeight w:val="807"/>
                <w:jc w:val="center"/>
              </w:trPr>
              <w:tc>
                <w:tcPr>
                  <w:tcW w:w="408" w:type="pct"/>
                  <w:tcBorders>
                    <w:tl2br w:val="nil"/>
                    <w:tr2bl w:val="nil"/>
                  </w:tcBorders>
                  <w:vAlign w:val="center"/>
                </w:tcPr>
                <w:p w14:paraId="03E09250" w14:textId="77777777" w:rsidR="00945F92" w:rsidRPr="00C53C70" w:rsidRDefault="00000000">
                  <w:pPr>
                    <w:pStyle w:val="aff2"/>
                    <w:rPr>
                      <w:rFonts w:ascii="Times New Roman" w:eastAsia="宋体"/>
                      <w:b w:val="0"/>
                      <w:sz w:val="21"/>
                    </w:rPr>
                  </w:pPr>
                  <w:r w:rsidRPr="00C53C70">
                    <w:rPr>
                      <w:rFonts w:ascii="Times New Roman" w:eastAsia="宋体"/>
                      <w:b w:val="0"/>
                      <w:sz w:val="21"/>
                    </w:rPr>
                    <w:t>生态环境</w:t>
                  </w:r>
                </w:p>
              </w:tc>
              <w:tc>
                <w:tcPr>
                  <w:tcW w:w="1855" w:type="pct"/>
                  <w:gridSpan w:val="3"/>
                  <w:tcBorders>
                    <w:tl2br w:val="nil"/>
                    <w:tr2bl w:val="nil"/>
                  </w:tcBorders>
                  <w:vAlign w:val="center"/>
                </w:tcPr>
                <w:p w14:paraId="5959B358" w14:textId="77777777" w:rsidR="00945F92" w:rsidRPr="00C53C70" w:rsidRDefault="00000000">
                  <w:pPr>
                    <w:pStyle w:val="aff2"/>
                    <w:rPr>
                      <w:rFonts w:ascii="Times New Roman" w:eastAsia="宋体"/>
                      <w:b w:val="0"/>
                      <w:sz w:val="21"/>
                    </w:rPr>
                  </w:pPr>
                  <w:r w:rsidRPr="00C53C70">
                    <w:rPr>
                      <w:rFonts w:ascii="Times New Roman" w:eastAsia="宋体"/>
                      <w:b w:val="0"/>
                      <w:sz w:val="21"/>
                    </w:rPr>
                    <w:t>占地范围及周边</w:t>
                  </w:r>
                </w:p>
              </w:tc>
              <w:tc>
                <w:tcPr>
                  <w:tcW w:w="640" w:type="pct"/>
                  <w:tcBorders>
                    <w:tl2br w:val="nil"/>
                    <w:tr2bl w:val="nil"/>
                  </w:tcBorders>
                  <w:vAlign w:val="center"/>
                </w:tcPr>
                <w:p w14:paraId="61421E38" w14:textId="77777777" w:rsidR="00945F92" w:rsidRPr="00C53C70" w:rsidRDefault="00000000">
                  <w:pPr>
                    <w:pStyle w:val="aff2"/>
                    <w:rPr>
                      <w:rFonts w:ascii="Times New Roman" w:eastAsia="宋体"/>
                      <w:b w:val="0"/>
                      <w:sz w:val="21"/>
                    </w:rPr>
                  </w:pPr>
                  <w:r w:rsidRPr="00C53C70">
                    <w:rPr>
                      <w:rFonts w:ascii="Times New Roman" w:eastAsia="宋体"/>
                      <w:b w:val="0"/>
                      <w:sz w:val="21"/>
                    </w:rPr>
                    <w:t>植被、</w:t>
                  </w:r>
                  <w:r w:rsidRPr="00C53C70">
                    <w:rPr>
                      <w:rFonts w:ascii="Times New Roman" w:eastAsia="宋体"/>
                      <w:b w:val="0"/>
                      <w:sz w:val="21"/>
                    </w:rPr>
                    <w:t xml:space="preserve"> </w:t>
                  </w:r>
                  <w:r w:rsidRPr="00C53C70">
                    <w:rPr>
                      <w:rFonts w:ascii="Times New Roman" w:eastAsia="宋体"/>
                      <w:b w:val="0"/>
                      <w:sz w:val="21"/>
                    </w:rPr>
                    <w:t>水土</w:t>
                  </w:r>
                  <w:r w:rsidRPr="00C53C70">
                    <w:rPr>
                      <w:rFonts w:ascii="Times New Roman" w:eastAsia="宋体"/>
                      <w:b w:val="0"/>
                      <w:sz w:val="21"/>
                    </w:rPr>
                    <w:t xml:space="preserve">  </w:t>
                  </w:r>
                  <w:r w:rsidRPr="00C53C70">
                    <w:rPr>
                      <w:rFonts w:ascii="Times New Roman" w:eastAsia="宋体"/>
                      <w:b w:val="0"/>
                      <w:sz w:val="21"/>
                    </w:rPr>
                    <w:t>流失</w:t>
                  </w:r>
                </w:p>
              </w:tc>
              <w:tc>
                <w:tcPr>
                  <w:tcW w:w="1301" w:type="pct"/>
                  <w:tcBorders>
                    <w:tl2br w:val="nil"/>
                    <w:tr2bl w:val="nil"/>
                  </w:tcBorders>
                  <w:vAlign w:val="center"/>
                </w:tcPr>
                <w:p w14:paraId="408E2FB9" w14:textId="77777777" w:rsidR="00945F92" w:rsidRPr="00C53C70" w:rsidRDefault="00000000">
                  <w:pPr>
                    <w:pStyle w:val="aff2"/>
                    <w:rPr>
                      <w:rFonts w:ascii="Times New Roman" w:eastAsia="宋体"/>
                      <w:b w:val="0"/>
                      <w:sz w:val="21"/>
                    </w:rPr>
                  </w:pPr>
                  <w:r w:rsidRPr="00C53C70">
                    <w:rPr>
                      <w:rFonts w:ascii="Times New Roman" w:eastAsia="宋体"/>
                      <w:b w:val="0"/>
                      <w:sz w:val="21"/>
                    </w:rPr>
                    <w:t>不会对周边生态环境</w:t>
                  </w:r>
                  <w:r w:rsidRPr="00C53C70">
                    <w:rPr>
                      <w:rFonts w:ascii="Times New Roman" w:eastAsia="宋体"/>
                      <w:b w:val="0"/>
                      <w:sz w:val="21"/>
                    </w:rPr>
                    <w:t xml:space="preserve"> </w:t>
                  </w:r>
                  <w:r w:rsidRPr="00C53C70">
                    <w:rPr>
                      <w:rFonts w:ascii="Times New Roman" w:eastAsia="宋体"/>
                      <w:b w:val="0"/>
                      <w:sz w:val="21"/>
                    </w:rPr>
                    <w:t>产生明显影响</w:t>
                  </w:r>
                </w:p>
              </w:tc>
              <w:tc>
                <w:tcPr>
                  <w:tcW w:w="411" w:type="pct"/>
                  <w:tcBorders>
                    <w:tl2br w:val="nil"/>
                    <w:tr2bl w:val="nil"/>
                  </w:tcBorders>
                  <w:vAlign w:val="center"/>
                </w:tcPr>
                <w:p w14:paraId="29C99CD5"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c>
                <w:tcPr>
                  <w:tcW w:w="385" w:type="pct"/>
                  <w:tcBorders>
                    <w:tl2br w:val="nil"/>
                    <w:tr2bl w:val="nil"/>
                  </w:tcBorders>
                  <w:vAlign w:val="center"/>
                </w:tcPr>
                <w:p w14:paraId="36925BF0" w14:textId="77777777" w:rsidR="00945F92" w:rsidRPr="00C53C70" w:rsidRDefault="00000000">
                  <w:pPr>
                    <w:pStyle w:val="aff2"/>
                    <w:rPr>
                      <w:rFonts w:ascii="Times New Roman" w:eastAsia="宋体"/>
                      <w:b w:val="0"/>
                      <w:sz w:val="21"/>
                    </w:rPr>
                  </w:pPr>
                  <w:r w:rsidRPr="00C53C70">
                    <w:rPr>
                      <w:rFonts w:ascii="Times New Roman" w:eastAsia="宋体" w:hint="eastAsia"/>
                      <w:b w:val="0"/>
                      <w:sz w:val="21"/>
                    </w:rPr>
                    <w:t>/</w:t>
                  </w:r>
                </w:p>
              </w:tc>
            </w:tr>
            <w:bookmarkEnd w:id="52"/>
          </w:tbl>
          <w:p w14:paraId="731D4F7B" w14:textId="77777777" w:rsidR="00945F92" w:rsidRPr="00C53C70" w:rsidRDefault="00945F92">
            <w:pPr>
              <w:adjustRightInd w:val="0"/>
              <w:snapToGrid w:val="0"/>
              <w:rPr>
                <w:kern w:val="0"/>
                <w:szCs w:val="21"/>
              </w:rPr>
            </w:pPr>
          </w:p>
        </w:tc>
      </w:tr>
      <w:tr w:rsidR="00C53C70" w:rsidRPr="00C53C70" w14:paraId="7396D887" w14:textId="77777777">
        <w:trPr>
          <w:trHeight w:val="391"/>
          <w:jc w:val="center"/>
        </w:trPr>
        <w:tc>
          <w:tcPr>
            <w:tcW w:w="462" w:type="dxa"/>
            <w:tcMar>
              <w:left w:w="28" w:type="dxa"/>
              <w:right w:w="28" w:type="dxa"/>
            </w:tcMar>
            <w:vAlign w:val="center"/>
          </w:tcPr>
          <w:p w14:paraId="15273FF1" w14:textId="77777777" w:rsidR="00945F92" w:rsidRPr="00C53C70" w:rsidRDefault="00000000">
            <w:pPr>
              <w:adjustRightInd w:val="0"/>
              <w:snapToGrid w:val="0"/>
              <w:jc w:val="center"/>
              <w:rPr>
                <w:b/>
                <w:bCs/>
                <w:kern w:val="0"/>
                <w:sz w:val="24"/>
              </w:rPr>
            </w:pPr>
            <w:r w:rsidRPr="00C53C70">
              <w:rPr>
                <w:b/>
                <w:bCs/>
                <w:kern w:val="0"/>
                <w:sz w:val="24"/>
              </w:rPr>
              <w:t>污染</w:t>
            </w:r>
          </w:p>
          <w:p w14:paraId="1DCCCBEE" w14:textId="77777777" w:rsidR="00945F92" w:rsidRPr="00C53C70" w:rsidRDefault="00000000">
            <w:pPr>
              <w:adjustRightInd w:val="0"/>
              <w:snapToGrid w:val="0"/>
              <w:jc w:val="center"/>
              <w:rPr>
                <w:b/>
                <w:bCs/>
                <w:kern w:val="0"/>
                <w:sz w:val="24"/>
              </w:rPr>
            </w:pPr>
            <w:r w:rsidRPr="00C53C70">
              <w:rPr>
                <w:b/>
                <w:bCs/>
                <w:kern w:val="0"/>
                <w:sz w:val="24"/>
              </w:rPr>
              <w:t>物排</w:t>
            </w:r>
          </w:p>
          <w:p w14:paraId="54B838F5" w14:textId="77777777" w:rsidR="00945F92" w:rsidRPr="00C53C70" w:rsidRDefault="00000000">
            <w:pPr>
              <w:adjustRightInd w:val="0"/>
              <w:snapToGrid w:val="0"/>
              <w:jc w:val="center"/>
              <w:rPr>
                <w:b/>
                <w:bCs/>
                <w:kern w:val="0"/>
                <w:sz w:val="24"/>
              </w:rPr>
            </w:pPr>
            <w:r w:rsidRPr="00C53C70">
              <w:rPr>
                <w:b/>
                <w:bCs/>
                <w:kern w:val="0"/>
                <w:sz w:val="24"/>
              </w:rPr>
              <w:t>放控</w:t>
            </w:r>
          </w:p>
          <w:p w14:paraId="3A6E047E" w14:textId="77777777" w:rsidR="00945F92" w:rsidRPr="00C53C70" w:rsidRDefault="00000000">
            <w:pPr>
              <w:adjustRightInd w:val="0"/>
              <w:snapToGrid w:val="0"/>
              <w:jc w:val="center"/>
              <w:rPr>
                <w:b/>
                <w:bCs/>
                <w:kern w:val="0"/>
                <w:sz w:val="24"/>
              </w:rPr>
            </w:pPr>
            <w:r w:rsidRPr="00C53C70">
              <w:rPr>
                <w:b/>
                <w:bCs/>
                <w:kern w:val="0"/>
                <w:sz w:val="24"/>
              </w:rPr>
              <w:t>制标</w:t>
            </w:r>
          </w:p>
          <w:p w14:paraId="29AF286C" w14:textId="77777777" w:rsidR="00945F92" w:rsidRPr="00C53C70" w:rsidRDefault="00000000">
            <w:pPr>
              <w:adjustRightInd w:val="0"/>
              <w:snapToGrid w:val="0"/>
              <w:jc w:val="center"/>
              <w:rPr>
                <w:kern w:val="0"/>
                <w:sz w:val="24"/>
              </w:rPr>
            </w:pPr>
            <w:r w:rsidRPr="00C53C70">
              <w:rPr>
                <w:b/>
                <w:bCs/>
                <w:kern w:val="0"/>
                <w:sz w:val="24"/>
              </w:rPr>
              <w:t>准</w:t>
            </w:r>
          </w:p>
        </w:tc>
        <w:tc>
          <w:tcPr>
            <w:tcW w:w="8599" w:type="dxa"/>
            <w:vAlign w:val="center"/>
          </w:tcPr>
          <w:p w14:paraId="3FAE781F"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1</w:t>
            </w:r>
            <w:r w:rsidRPr="00C53C70">
              <w:rPr>
                <w:rFonts w:hint="eastAsia"/>
                <w:kern w:val="0"/>
                <w:sz w:val="24"/>
              </w:rPr>
              <w:t>、</w:t>
            </w:r>
            <w:r w:rsidRPr="00C53C70">
              <w:rPr>
                <w:kern w:val="0"/>
                <w:sz w:val="24"/>
              </w:rPr>
              <w:t>施工</w:t>
            </w:r>
            <w:r w:rsidRPr="00C53C70">
              <w:rPr>
                <w:rFonts w:hint="eastAsia"/>
                <w:kern w:val="0"/>
                <w:sz w:val="24"/>
              </w:rPr>
              <w:t>场界</w:t>
            </w:r>
            <w:r w:rsidRPr="00C53C70">
              <w:rPr>
                <w:kern w:val="0"/>
                <w:sz w:val="24"/>
              </w:rPr>
              <w:t>扬尘执行《施工厂界扬尘排放标准》（</w:t>
            </w:r>
            <w:r w:rsidRPr="00C53C70">
              <w:rPr>
                <w:kern w:val="0"/>
                <w:sz w:val="24"/>
              </w:rPr>
              <w:t>DB61/1078-2017</w:t>
            </w:r>
            <w:r w:rsidRPr="00C53C70">
              <w:rPr>
                <w:kern w:val="0"/>
                <w:sz w:val="24"/>
              </w:rPr>
              <w:t>）中相关限值要求</w:t>
            </w:r>
            <w:r w:rsidRPr="00C53C70">
              <w:rPr>
                <w:rFonts w:hint="eastAsia"/>
                <w:kern w:val="0"/>
                <w:sz w:val="24"/>
              </w:rPr>
              <w:t>，</w:t>
            </w:r>
            <w:r w:rsidRPr="00C53C70">
              <w:rPr>
                <w:kern w:val="0"/>
                <w:sz w:val="24"/>
              </w:rPr>
              <w:t>具体见表</w:t>
            </w:r>
            <w:r w:rsidRPr="00C53C70">
              <w:rPr>
                <w:rFonts w:hint="eastAsia"/>
                <w:kern w:val="0"/>
                <w:sz w:val="24"/>
              </w:rPr>
              <w:t>3-4</w:t>
            </w:r>
            <w:r w:rsidRPr="00C53C70">
              <w:rPr>
                <w:rFonts w:hint="eastAsia"/>
                <w:kern w:val="0"/>
                <w:sz w:val="24"/>
              </w:rPr>
              <w:t>。工业粉尘排放执行《水泥工业大气污染物排放标准》（</w:t>
            </w:r>
            <w:r w:rsidRPr="00C53C70">
              <w:rPr>
                <w:rFonts w:hint="eastAsia"/>
                <w:kern w:val="0"/>
                <w:sz w:val="24"/>
              </w:rPr>
              <w:t>GB4915-2013</w:t>
            </w:r>
            <w:r w:rsidRPr="00C53C70">
              <w:rPr>
                <w:rFonts w:hint="eastAsia"/>
                <w:kern w:val="0"/>
                <w:sz w:val="24"/>
              </w:rPr>
              <w:t>）中表</w:t>
            </w:r>
            <w:r w:rsidRPr="00C53C70">
              <w:rPr>
                <w:rFonts w:hint="eastAsia"/>
                <w:kern w:val="0"/>
                <w:sz w:val="24"/>
              </w:rPr>
              <w:t>2</w:t>
            </w:r>
            <w:r w:rsidRPr="00C53C70">
              <w:rPr>
                <w:rFonts w:hint="eastAsia"/>
                <w:kern w:val="0"/>
                <w:sz w:val="24"/>
              </w:rPr>
              <w:t>、表</w:t>
            </w:r>
            <w:r w:rsidRPr="00C53C70">
              <w:rPr>
                <w:rFonts w:hint="eastAsia"/>
                <w:kern w:val="0"/>
                <w:sz w:val="24"/>
              </w:rPr>
              <w:t>3</w:t>
            </w:r>
            <w:r w:rsidRPr="00C53C70">
              <w:rPr>
                <w:rFonts w:hint="eastAsia"/>
                <w:kern w:val="0"/>
                <w:sz w:val="24"/>
              </w:rPr>
              <w:t>规定限值，</w:t>
            </w:r>
            <w:r w:rsidRPr="00C53C70">
              <w:rPr>
                <w:kern w:val="0"/>
                <w:sz w:val="24"/>
              </w:rPr>
              <w:t>具体见表</w:t>
            </w:r>
            <w:r w:rsidRPr="00C53C70">
              <w:rPr>
                <w:rFonts w:hint="eastAsia"/>
                <w:kern w:val="0"/>
                <w:sz w:val="24"/>
              </w:rPr>
              <w:t>3-5</w:t>
            </w:r>
            <w:r w:rsidRPr="00C53C70">
              <w:rPr>
                <w:rFonts w:hint="eastAsia"/>
                <w:kern w:val="0"/>
                <w:sz w:val="24"/>
              </w:rPr>
              <w:t>。</w:t>
            </w:r>
          </w:p>
          <w:p w14:paraId="234322A4"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b/>
                <w:bCs/>
                <w:sz w:val="21"/>
                <w:szCs w:val="21"/>
              </w:rPr>
              <w:t>3</w:t>
            </w:r>
            <w:r w:rsidRPr="00C53C70">
              <w:rPr>
                <w:rFonts w:ascii="Times New Roman" w:hAnsi="Times New Roman" w:hint="eastAsia"/>
                <w:b/>
                <w:bCs/>
                <w:sz w:val="21"/>
                <w:szCs w:val="21"/>
              </w:rPr>
              <w:t xml:space="preserve">-4   </w:t>
            </w:r>
            <w:r w:rsidRPr="00C53C70">
              <w:rPr>
                <w:rFonts w:ascii="Times New Roman" w:hAnsi="Times New Roman"/>
                <w:b/>
                <w:bCs/>
                <w:sz w:val="21"/>
                <w:szCs w:val="21"/>
              </w:rPr>
              <w:t>《施工场界扬尘浓度执行标准》</w:t>
            </w:r>
            <w:r w:rsidRPr="00C53C70">
              <w:rPr>
                <w:rFonts w:ascii="Times New Roman" w:hAnsi="Times New Roman"/>
                <w:b/>
                <w:bCs/>
                <w:sz w:val="21"/>
                <w:szCs w:val="21"/>
              </w:rPr>
              <w:t xml:space="preserve"> </w:t>
            </w:r>
            <w:r w:rsidRPr="00C53C70">
              <w:rPr>
                <w:rFonts w:ascii="Times New Roman" w:hAnsi="Times New Roman" w:hint="eastAsia"/>
                <w:b/>
                <w:bCs/>
                <w:sz w:val="21"/>
                <w:szCs w:val="21"/>
              </w:rPr>
              <w:t xml:space="preserve">  </w:t>
            </w:r>
            <w:r w:rsidRPr="00C53C70">
              <w:rPr>
                <w:rFonts w:ascii="Times New Roman" w:hAnsi="Times New Roman"/>
                <w:b/>
                <w:bCs/>
                <w:sz w:val="21"/>
                <w:szCs w:val="21"/>
              </w:rPr>
              <w:t>单位：</w:t>
            </w:r>
            <w:r w:rsidRPr="00C53C70">
              <w:rPr>
                <w:rFonts w:ascii="Times New Roman" w:hAnsi="Times New Roman"/>
                <w:b/>
                <w:bCs/>
                <w:sz w:val="21"/>
                <w:szCs w:val="21"/>
              </w:rPr>
              <w:t>mg/m</w:t>
            </w:r>
            <w:r w:rsidRPr="00C53C70">
              <w:rPr>
                <w:rFonts w:ascii="Times New Roman" w:hAnsi="Times New Roman"/>
                <w:b/>
                <w:bCs/>
                <w:sz w:val="21"/>
                <w:szCs w:val="21"/>
                <w:vertAlign w:val="superscript"/>
              </w:rPr>
              <w:t>3</w:t>
            </w:r>
          </w:p>
          <w:tbl>
            <w:tblPr>
              <w:tblW w:w="4986" w:type="pct"/>
              <w:tblInd w:w="13"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1307"/>
              <w:gridCol w:w="1492"/>
              <w:gridCol w:w="2742"/>
              <w:gridCol w:w="1972"/>
            </w:tblGrid>
            <w:tr w:rsidR="00C53C70" w:rsidRPr="00C53C70" w14:paraId="63230192" w14:textId="77777777">
              <w:trPr>
                <w:trHeight w:val="307"/>
              </w:trPr>
              <w:tc>
                <w:tcPr>
                  <w:tcW w:w="504" w:type="pct"/>
                  <w:tcBorders>
                    <w:tl2br w:val="nil"/>
                    <w:tr2bl w:val="nil"/>
                  </w:tcBorders>
                  <w:vAlign w:val="center"/>
                </w:tcPr>
                <w:p w14:paraId="6194BE33" w14:textId="77777777" w:rsidR="00945F92" w:rsidRPr="00C53C70" w:rsidRDefault="00000000">
                  <w:pPr>
                    <w:adjustRightInd w:val="0"/>
                    <w:snapToGrid w:val="0"/>
                    <w:jc w:val="center"/>
                    <w:rPr>
                      <w:b/>
                      <w:bCs/>
                      <w:szCs w:val="21"/>
                    </w:rPr>
                  </w:pPr>
                  <w:r w:rsidRPr="00C53C70">
                    <w:rPr>
                      <w:b/>
                      <w:bCs/>
                      <w:szCs w:val="21"/>
                    </w:rPr>
                    <w:t>序号</w:t>
                  </w:r>
                </w:p>
              </w:tc>
              <w:tc>
                <w:tcPr>
                  <w:tcW w:w="782" w:type="pct"/>
                  <w:tcBorders>
                    <w:tl2br w:val="nil"/>
                    <w:tr2bl w:val="nil"/>
                  </w:tcBorders>
                  <w:vAlign w:val="center"/>
                </w:tcPr>
                <w:p w14:paraId="22519574" w14:textId="77777777" w:rsidR="00945F92" w:rsidRPr="00C53C70" w:rsidRDefault="00000000">
                  <w:pPr>
                    <w:adjustRightInd w:val="0"/>
                    <w:snapToGrid w:val="0"/>
                    <w:jc w:val="center"/>
                    <w:rPr>
                      <w:b/>
                      <w:bCs/>
                      <w:szCs w:val="21"/>
                    </w:rPr>
                  </w:pPr>
                  <w:r w:rsidRPr="00C53C70">
                    <w:rPr>
                      <w:b/>
                      <w:bCs/>
                      <w:szCs w:val="21"/>
                    </w:rPr>
                    <w:t>污染物</w:t>
                  </w:r>
                </w:p>
              </w:tc>
              <w:tc>
                <w:tcPr>
                  <w:tcW w:w="892" w:type="pct"/>
                  <w:tcBorders>
                    <w:tl2br w:val="nil"/>
                    <w:tr2bl w:val="nil"/>
                  </w:tcBorders>
                  <w:vAlign w:val="center"/>
                </w:tcPr>
                <w:p w14:paraId="2EDF3E56" w14:textId="77777777" w:rsidR="00945F92" w:rsidRPr="00C53C70" w:rsidRDefault="00000000">
                  <w:pPr>
                    <w:adjustRightInd w:val="0"/>
                    <w:snapToGrid w:val="0"/>
                    <w:jc w:val="center"/>
                    <w:rPr>
                      <w:b/>
                      <w:bCs/>
                      <w:szCs w:val="21"/>
                    </w:rPr>
                  </w:pPr>
                  <w:r w:rsidRPr="00C53C70">
                    <w:rPr>
                      <w:b/>
                      <w:bCs/>
                      <w:szCs w:val="21"/>
                    </w:rPr>
                    <w:t>监控点</w:t>
                  </w:r>
                </w:p>
              </w:tc>
              <w:tc>
                <w:tcPr>
                  <w:tcW w:w="1640" w:type="pct"/>
                  <w:tcBorders>
                    <w:tl2br w:val="nil"/>
                    <w:tr2bl w:val="nil"/>
                  </w:tcBorders>
                  <w:vAlign w:val="center"/>
                </w:tcPr>
                <w:p w14:paraId="45672FC0" w14:textId="77777777" w:rsidR="00945F92" w:rsidRPr="00C53C70" w:rsidRDefault="00000000">
                  <w:pPr>
                    <w:adjustRightInd w:val="0"/>
                    <w:snapToGrid w:val="0"/>
                    <w:jc w:val="center"/>
                    <w:rPr>
                      <w:b/>
                      <w:bCs/>
                      <w:szCs w:val="21"/>
                    </w:rPr>
                  </w:pPr>
                  <w:r w:rsidRPr="00C53C70">
                    <w:rPr>
                      <w:b/>
                      <w:bCs/>
                      <w:szCs w:val="21"/>
                    </w:rPr>
                    <w:t>施工阶段</w:t>
                  </w:r>
                </w:p>
              </w:tc>
              <w:tc>
                <w:tcPr>
                  <w:tcW w:w="1179" w:type="pct"/>
                  <w:tcBorders>
                    <w:tl2br w:val="nil"/>
                    <w:tr2bl w:val="nil"/>
                  </w:tcBorders>
                  <w:vAlign w:val="center"/>
                </w:tcPr>
                <w:p w14:paraId="229FAFAB" w14:textId="77777777" w:rsidR="00945F92" w:rsidRPr="00C53C70" w:rsidRDefault="00000000">
                  <w:pPr>
                    <w:adjustRightInd w:val="0"/>
                    <w:snapToGrid w:val="0"/>
                    <w:jc w:val="center"/>
                    <w:rPr>
                      <w:b/>
                      <w:bCs/>
                      <w:szCs w:val="21"/>
                    </w:rPr>
                  </w:pPr>
                  <w:r w:rsidRPr="00C53C70">
                    <w:rPr>
                      <w:b/>
                      <w:bCs/>
                      <w:szCs w:val="21"/>
                    </w:rPr>
                    <w:t>小时平均浓度限值</w:t>
                  </w:r>
                </w:p>
              </w:tc>
            </w:tr>
            <w:tr w:rsidR="00C53C70" w:rsidRPr="00C53C70" w14:paraId="044314CC" w14:textId="77777777">
              <w:trPr>
                <w:trHeight w:val="418"/>
              </w:trPr>
              <w:tc>
                <w:tcPr>
                  <w:tcW w:w="504" w:type="pct"/>
                  <w:tcBorders>
                    <w:tl2br w:val="nil"/>
                    <w:tr2bl w:val="nil"/>
                  </w:tcBorders>
                  <w:vAlign w:val="center"/>
                </w:tcPr>
                <w:p w14:paraId="51001EB2" w14:textId="77777777" w:rsidR="00945F92" w:rsidRPr="00C53C70" w:rsidRDefault="00000000">
                  <w:pPr>
                    <w:adjustRightInd w:val="0"/>
                    <w:snapToGrid w:val="0"/>
                    <w:jc w:val="center"/>
                    <w:rPr>
                      <w:bCs/>
                      <w:szCs w:val="21"/>
                    </w:rPr>
                  </w:pPr>
                  <w:r w:rsidRPr="00C53C70">
                    <w:rPr>
                      <w:bCs/>
                      <w:szCs w:val="21"/>
                    </w:rPr>
                    <w:t>1</w:t>
                  </w:r>
                </w:p>
              </w:tc>
              <w:tc>
                <w:tcPr>
                  <w:tcW w:w="782" w:type="pct"/>
                  <w:vMerge w:val="restart"/>
                  <w:tcBorders>
                    <w:tl2br w:val="nil"/>
                    <w:tr2bl w:val="nil"/>
                  </w:tcBorders>
                  <w:vAlign w:val="center"/>
                </w:tcPr>
                <w:p w14:paraId="0CA678A5" w14:textId="77777777" w:rsidR="00945F92" w:rsidRPr="00C53C70" w:rsidRDefault="00000000">
                  <w:pPr>
                    <w:adjustRightInd w:val="0"/>
                    <w:snapToGrid w:val="0"/>
                    <w:jc w:val="center"/>
                    <w:rPr>
                      <w:bCs/>
                      <w:szCs w:val="21"/>
                    </w:rPr>
                  </w:pPr>
                  <w:r w:rsidRPr="00C53C70">
                    <w:rPr>
                      <w:bCs/>
                      <w:szCs w:val="21"/>
                    </w:rPr>
                    <w:t>施工扬尘</w:t>
                  </w:r>
                </w:p>
              </w:tc>
              <w:tc>
                <w:tcPr>
                  <w:tcW w:w="892" w:type="pct"/>
                  <w:vMerge w:val="restart"/>
                  <w:tcBorders>
                    <w:tl2br w:val="nil"/>
                    <w:tr2bl w:val="nil"/>
                  </w:tcBorders>
                  <w:vAlign w:val="center"/>
                </w:tcPr>
                <w:p w14:paraId="696F0D95" w14:textId="77777777" w:rsidR="00945F92" w:rsidRPr="00C53C70" w:rsidRDefault="00000000">
                  <w:pPr>
                    <w:adjustRightInd w:val="0"/>
                    <w:snapToGrid w:val="0"/>
                    <w:jc w:val="center"/>
                    <w:rPr>
                      <w:bCs/>
                      <w:szCs w:val="21"/>
                    </w:rPr>
                  </w:pPr>
                  <w:r w:rsidRPr="00C53C70">
                    <w:rPr>
                      <w:bCs/>
                      <w:szCs w:val="21"/>
                    </w:rPr>
                    <w:t>周界外浓度最高点</w:t>
                  </w:r>
                </w:p>
              </w:tc>
              <w:tc>
                <w:tcPr>
                  <w:tcW w:w="1640" w:type="pct"/>
                  <w:tcBorders>
                    <w:tl2br w:val="nil"/>
                    <w:tr2bl w:val="nil"/>
                  </w:tcBorders>
                  <w:vAlign w:val="center"/>
                </w:tcPr>
                <w:p w14:paraId="6468FD72" w14:textId="77777777" w:rsidR="00945F92" w:rsidRPr="00C53C70" w:rsidRDefault="00000000">
                  <w:pPr>
                    <w:adjustRightInd w:val="0"/>
                    <w:snapToGrid w:val="0"/>
                    <w:jc w:val="center"/>
                    <w:rPr>
                      <w:bCs/>
                      <w:szCs w:val="21"/>
                    </w:rPr>
                  </w:pPr>
                  <w:r w:rsidRPr="00C53C70">
                    <w:rPr>
                      <w:bCs/>
                      <w:szCs w:val="21"/>
                    </w:rPr>
                    <w:t>拆除、土方及地基处理工程</w:t>
                  </w:r>
                </w:p>
              </w:tc>
              <w:tc>
                <w:tcPr>
                  <w:tcW w:w="1179" w:type="pct"/>
                  <w:tcBorders>
                    <w:tl2br w:val="nil"/>
                    <w:tr2bl w:val="nil"/>
                  </w:tcBorders>
                  <w:vAlign w:val="center"/>
                </w:tcPr>
                <w:p w14:paraId="2ACFE2F8" w14:textId="77777777" w:rsidR="00945F92" w:rsidRPr="00C53C70" w:rsidRDefault="00000000">
                  <w:pPr>
                    <w:adjustRightInd w:val="0"/>
                    <w:snapToGrid w:val="0"/>
                    <w:jc w:val="center"/>
                    <w:rPr>
                      <w:bCs/>
                      <w:szCs w:val="21"/>
                    </w:rPr>
                  </w:pPr>
                  <w:r w:rsidRPr="00C53C70">
                    <w:rPr>
                      <w:bCs/>
                      <w:szCs w:val="21"/>
                    </w:rPr>
                    <w:t>≤0.8</w:t>
                  </w:r>
                </w:p>
              </w:tc>
            </w:tr>
            <w:tr w:rsidR="00C53C70" w:rsidRPr="00C53C70" w14:paraId="77FA91BD" w14:textId="77777777">
              <w:trPr>
                <w:trHeight w:val="458"/>
              </w:trPr>
              <w:tc>
                <w:tcPr>
                  <w:tcW w:w="504" w:type="pct"/>
                  <w:tcBorders>
                    <w:tl2br w:val="nil"/>
                    <w:tr2bl w:val="nil"/>
                  </w:tcBorders>
                  <w:vAlign w:val="center"/>
                </w:tcPr>
                <w:p w14:paraId="1C817B47" w14:textId="77777777" w:rsidR="00945F92" w:rsidRPr="00C53C70" w:rsidRDefault="00000000">
                  <w:pPr>
                    <w:adjustRightInd w:val="0"/>
                    <w:snapToGrid w:val="0"/>
                    <w:jc w:val="center"/>
                    <w:rPr>
                      <w:bCs/>
                      <w:szCs w:val="21"/>
                    </w:rPr>
                  </w:pPr>
                  <w:r w:rsidRPr="00C53C70">
                    <w:rPr>
                      <w:bCs/>
                      <w:szCs w:val="21"/>
                    </w:rPr>
                    <w:t>2</w:t>
                  </w:r>
                </w:p>
              </w:tc>
              <w:tc>
                <w:tcPr>
                  <w:tcW w:w="782" w:type="pct"/>
                  <w:vMerge/>
                  <w:tcBorders>
                    <w:tl2br w:val="nil"/>
                    <w:tr2bl w:val="nil"/>
                  </w:tcBorders>
                  <w:vAlign w:val="center"/>
                </w:tcPr>
                <w:p w14:paraId="2E6309DE" w14:textId="77777777" w:rsidR="00945F92" w:rsidRPr="00C53C70" w:rsidRDefault="00945F92">
                  <w:pPr>
                    <w:adjustRightInd w:val="0"/>
                    <w:snapToGrid w:val="0"/>
                    <w:jc w:val="center"/>
                    <w:rPr>
                      <w:bCs/>
                      <w:szCs w:val="21"/>
                    </w:rPr>
                  </w:pPr>
                </w:p>
              </w:tc>
              <w:tc>
                <w:tcPr>
                  <w:tcW w:w="892" w:type="pct"/>
                  <w:vMerge/>
                  <w:tcBorders>
                    <w:tl2br w:val="nil"/>
                    <w:tr2bl w:val="nil"/>
                  </w:tcBorders>
                  <w:vAlign w:val="center"/>
                </w:tcPr>
                <w:p w14:paraId="287E5088" w14:textId="77777777" w:rsidR="00945F92" w:rsidRPr="00C53C70" w:rsidRDefault="00945F92">
                  <w:pPr>
                    <w:adjustRightInd w:val="0"/>
                    <w:snapToGrid w:val="0"/>
                    <w:jc w:val="center"/>
                    <w:rPr>
                      <w:bCs/>
                      <w:szCs w:val="21"/>
                    </w:rPr>
                  </w:pPr>
                </w:p>
              </w:tc>
              <w:tc>
                <w:tcPr>
                  <w:tcW w:w="1640" w:type="pct"/>
                  <w:tcBorders>
                    <w:tl2br w:val="nil"/>
                    <w:tr2bl w:val="nil"/>
                  </w:tcBorders>
                  <w:vAlign w:val="center"/>
                </w:tcPr>
                <w:p w14:paraId="10E444CE" w14:textId="77777777" w:rsidR="00945F92" w:rsidRPr="00C53C70" w:rsidRDefault="00000000">
                  <w:pPr>
                    <w:adjustRightInd w:val="0"/>
                    <w:snapToGrid w:val="0"/>
                    <w:jc w:val="center"/>
                    <w:rPr>
                      <w:bCs/>
                      <w:szCs w:val="21"/>
                    </w:rPr>
                  </w:pPr>
                  <w:r w:rsidRPr="00C53C70">
                    <w:rPr>
                      <w:bCs/>
                      <w:szCs w:val="21"/>
                    </w:rPr>
                    <w:t>基础、主体结构及装饰工程</w:t>
                  </w:r>
                </w:p>
              </w:tc>
              <w:tc>
                <w:tcPr>
                  <w:tcW w:w="1179" w:type="pct"/>
                  <w:tcBorders>
                    <w:tl2br w:val="nil"/>
                    <w:tr2bl w:val="nil"/>
                  </w:tcBorders>
                  <w:vAlign w:val="center"/>
                </w:tcPr>
                <w:p w14:paraId="20304CAF" w14:textId="77777777" w:rsidR="00945F92" w:rsidRPr="00C53C70" w:rsidRDefault="00000000">
                  <w:pPr>
                    <w:adjustRightInd w:val="0"/>
                    <w:snapToGrid w:val="0"/>
                    <w:jc w:val="center"/>
                    <w:rPr>
                      <w:bCs/>
                      <w:szCs w:val="21"/>
                    </w:rPr>
                  </w:pPr>
                  <w:r w:rsidRPr="00C53C70">
                    <w:rPr>
                      <w:bCs/>
                      <w:szCs w:val="21"/>
                    </w:rPr>
                    <w:t>≤0.7</w:t>
                  </w:r>
                </w:p>
              </w:tc>
            </w:tr>
          </w:tbl>
          <w:p w14:paraId="285098A9" w14:textId="77777777" w:rsidR="00945F92" w:rsidRPr="00C53C70" w:rsidRDefault="00945F92">
            <w:pPr>
              <w:pStyle w:val="af5"/>
              <w:spacing w:before="0" w:beforeAutospacing="0" w:after="0" w:afterAutospacing="0" w:line="360" w:lineRule="auto"/>
              <w:jc w:val="center"/>
              <w:rPr>
                <w:rFonts w:ascii="Times New Roman" w:hAnsi="Times New Roman"/>
                <w:b/>
                <w:bCs/>
                <w:sz w:val="21"/>
                <w:szCs w:val="21"/>
              </w:rPr>
            </w:pPr>
          </w:p>
          <w:p w14:paraId="62B5FA64"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hint="eastAsia"/>
                <w:b/>
                <w:bCs/>
                <w:sz w:val="21"/>
                <w:szCs w:val="21"/>
              </w:rPr>
              <w:t>表</w:t>
            </w:r>
            <w:r w:rsidRPr="00C53C70">
              <w:rPr>
                <w:rFonts w:ascii="Times New Roman" w:hAnsi="Times New Roman" w:hint="eastAsia"/>
                <w:b/>
                <w:bCs/>
                <w:sz w:val="21"/>
                <w:szCs w:val="21"/>
              </w:rPr>
              <w:t xml:space="preserve">3-5  </w:t>
            </w:r>
            <w:r w:rsidRPr="00C53C70">
              <w:rPr>
                <w:rFonts w:ascii="Times New Roman" w:hAnsi="Times New Roman" w:hint="eastAsia"/>
                <w:b/>
                <w:bCs/>
                <w:sz w:val="21"/>
                <w:szCs w:val="21"/>
              </w:rPr>
              <w:t>《水泥工业大气污染物排放标准》（</w:t>
            </w:r>
            <w:r w:rsidRPr="00C53C70">
              <w:rPr>
                <w:rFonts w:ascii="Times New Roman" w:hAnsi="Times New Roman" w:hint="eastAsia"/>
                <w:b/>
                <w:bCs/>
                <w:sz w:val="21"/>
                <w:szCs w:val="21"/>
              </w:rPr>
              <w:t>GB4915-2013</w:t>
            </w:r>
            <w:r w:rsidRPr="00C53C70">
              <w:rPr>
                <w:rFonts w:ascii="Times New Roman" w:hAnsi="Times New Roman" w:hint="eastAsia"/>
                <w:b/>
                <w:bCs/>
                <w:sz w:val="21"/>
                <w:szCs w:val="21"/>
              </w:rPr>
              <w:t>）</w:t>
            </w:r>
          </w:p>
          <w:tbl>
            <w:tblPr>
              <w:tblW w:w="8378"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9"/>
              <w:gridCol w:w="1129"/>
              <w:gridCol w:w="3363"/>
              <w:gridCol w:w="2997"/>
            </w:tblGrid>
            <w:tr w:rsidR="00C53C70" w:rsidRPr="00C53C70" w14:paraId="319E6ED3" w14:textId="77777777">
              <w:trPr>
                <w:trHeight w:val="324"/>
                <w:jc w:val="center"/>
              </w:trPr>
              <w:tc>
                <w:tcPr>
                  <w:tcW w:w="889" w:type="dxa"/>
                  <w:vMerge w:val="restart"/>
                  <w:tcBorders>
                    <w:tl2br w:val="nil"/>
                    <w:tr2bl w:val="nil"/>
                  </w:tcBorders>
                  <w:vAlign w:val="center"/>
                </w:tcPr>
                <w:p w14:paraId="7A53BC8B" w14:textId="77777777" w:rsidR="00945F92" w:rsidRPr="00C53C70" w:rsidRDefault="00000000">
                  <w:pPr>
                    <w:jc w:val="center"/>
                    <w:rPr>
                      <w:b/>
                      <w:bCs/>
                      <w:szCs w:val="21"/>
                    </w:rPr>
                  </w:pPr>
                  <w:r w:rsidRPr="00C53C70">
                    <w:rPr>
                      <w:b/>
                      <w:bCs/>
                      <w:szCs w:val="21"/>
                    </w:rPr>
                    <w:t>序号</w:t>
                  </w:r>
                </w:p>
              </w:tc>
              <w:tc>
                <w:tcPr>
                  <w:tcW w:w="1129" w:type="dxa"/>
                  <w:vMerge w:val="restart"/>
                  <w:tcBorders>
                    <w:tl2br w:val="nil"/>
                    <w:tr2bl w:val="nil"/>
                  </w:tcBorders>
                  <w:vAlign w:val="center"/>
                </w:tcPr>
                <w:p w14:paraId="7975281D" w14:textId="77777777" w:rsidR="00945F92" w:rsidRPr="00C53C70" w:rsidRDefault="00000000">
                  <w:pPr>
                    <w:jc w:val="center"/>
                    <w:rPr>
                      <w:b/>
                      <w:bCs/>
                      <w:szCs w:val="21"/>
                    </w:rPr>
                  </w:pPr>
                  <w:r w:rsidRPr="00C53C70">
                    <w:rPr>
                      <w:b/>
                      <w:bCs/>
                      <w:szCs w:val="21"/>
                    </w:rPr>
                    <w:t>污染物</w:t>
                  </w:r>
                </w:p>
              </w:tc>
              <w:tc>
                <w:tcPr>
                  <w:tcW w:w="3363" w:type="dxa"/>
                  <w:vMerge w:val="restart"/>
                  <w:tcBorders>
                    <w:tl2br w:val="nil"/>
                    <w:tr2bl w:val="nil"/>
                  </w:tcBorders>
                  <w:vAlign w:val="center"/>
                </w:tcPr>
                <w:p w14:paraId="1E90D80C" w14:textId="77777777" w:rsidR="00945F92" w:rsidRPr="00C53C70" w:rsidRDefault="00000000">
                  <w:pPr>
                    <w:jc w:val="center"/>
                    <w:rPr>
                      <w:b/>
                      <w:bCs/>
                      <w:szCs w:val="21"/>
                    </w:rPr>
                  </w:pPr>
                  <w:r w:rsidRPr="00C53C70">
                    <w:rPr>
                      <w:rFonts w:hint="eastAsia"/>
                      <w:b/>
                      <w:bCs/>
                      <w:szCs w:val="21"/>
                    </w:rPr>
                    <w:t>有组织排放浓度限值（</w:t>
                  </w:r>
                  <w:r w:rsidRPr="00C53C70">
                    <w:rPr>
                      <w:b/>
                      <w:bCs/>
                      <w:szCs w:val="21"/>
                    </w:rPr>
                    <w:t>mg/m</w:t>
                  </w:r>
                  <w:r w:rsidRPr="00C53C70">
                    <w:rPr>
                      <w:b/>
                      <w:bCs/>
                      <w:szCs w:val="21"/>
                      <w:vertAlign w:val="superscript"/>
                    </w:rPr>
                    <w:t>3</w:t>
                  </w:r>
                  <w:r w:rsidRPr="00C53C70">
                    <w:rPr>
                      <w:rFonts w:hint="eastAsia"/>
                      <w:b/>
                      <w:bCs/>
                      <w:szCs w:val="21"/>
                    </w:rPr>
                    <w:t>）</w:t>
                  </w:r>
                </w:p>
              </w:tc>
              <w:tc>
                <w:tcPr>
                  <w:tcW w:w="2997" w:type="dxa"/>
                  <w:vMerge w:val="restart"/>
                  <w:tcBorders>
                    <w:tl2br w:val="nil"/>
                    <w:tr2bl w:val="nil"/>
                  </w:tcBorders>
                  <w:vAlign w:val="center"/>
                </w:tcPr>
                <w:p w14:paraId="35BD1369" w14:textId="77777777" w:rsidR="00945F92" w:rsidRPr="00C53C70" w:rsidRDefault="00000000">
                  <w:pPr>
                    <w:jc w:val="center"/>
                    <w:rPr>
                      <w:b/>
                      <w:bCs/>
                      <w:szCs w:val="21"/>
                    </w:rPr>
                  </w:pPr>
                  <w:r w:rsidRPr="00C53C70">
                    <w:rPr>
                      <w:rFonts w:hint="eastAsia"/>
                      <w:b/>
                      <w:bCs/>
                      <w:szCs w:val="21"/>
                    </w:rPr>
                    <w:t>无组织排放浓度限值（</w:t>
                  </w:r>
                  <w:r w:rsidRPr="00C53C70">
                    <w:rPr>
                      <w:b/>
                      <w:bCs/>
                      <w:szCs w:val="21"/>
                    </w:rPr>
                    <w:t>mg/m</w:t>
                  </w:r>
                  <w:r w:rsidRPr="00C53C70">
                    <w:rPr>
                      <w:b/>
                      <w:bCs/>
                      <w:szCs w:val="21"/>
                      <w:vertAlign w:val="superscript"/>
                    </w:rPr>
                    <w:t>3</w:t>
                  </w:r>
                  <w:r w:rsidRPr="00C53C70">
                    <w:rPr>
                      <w:rFonts w:hint="eastAsia"/>
                      <w:b/>
                      <w:bCs/>
                      <w:szCs w:val="21"/>
                    </w:rPr>
                    <w:t>）</w:t>
                  </w:r>
                </w:p>
              </w:tc>
            </w:tr>
            <w:tr w:rsidR="00C53C70" w:rsidRPr="00C53C70" w14:paraId="2CA754FC" w14:textId="77777777">
              <w:trPr>
                <w:trHeight w:val="241"/>
                <w:jc w:val="center"/>
              </w:trPr>
              <w:tc>
                <w:tcPr>
                  <w:tcW w:w="889" w:type="dxa"/>
                  <w:vMerge/>
                  <w:tcBorders>
                    <w:tl2br w:val="nil"/>
                    <w:tr2bl w:val="nil"/>
                  </w:tcBorders>
                  <w:vAlign w:val="center"/>
                </w:tcPr>
                <w:p w14:paraId="260E59AA" w14:textId="77777777" w:rsidR="00945F92" w:rsidRPr="00C53C70" w:rsidRDefault="00945F92">
                  <w:pPr>
                    <w:adjustRightInd w:val="0"/>
                    <w:snapToGrid w:val="0"/>
                    <w:jc w:val="center"/>
                    <w:rPr>
                      <w:szCs w:val="21"/>
                    </w:rPr>
                  </w:pPr>
                </w:p>
              </w:tc>
              <w:tc>
                <w:tcPr>
                  <w:tcW w:w="1129" w:type="dxa"/>
                  <w:vMerge/>
                  <w:tcBorders>
                    <w:tl2br w:val="nil"/>
                    <w:tr2bl w:val="nil"/>
                  </w:tcBorders>
                  <w:vAlign w:val="center"/>
                </w:tcPr>
                <w:p w14:paraId="0F928D67" w14:textId="77777777" w:rsidR="00945F92" w:rsidRPr="00C53C70" w:rsidRDefault="00945F92">
                  <w:pPr>
                    <w:adjustRightInd w:val="0"/>
                    <w:snapToGrid w:val="0"/>
                    <w:jc w:val="center"/>
                    <w:rPr>
                      <w:szCs w:val="21"/>
                    </w:rPr>
                  </w:pPr>
                </w:p>
              </w:tc>
              <w:tc>
                <w:tcPr>
                  <w:tcW w:w="3363" w:type="dxa"/>
                  <w:vMerge/>
                  <w:tcBorders>
                    <w:tl2br w:val="nil"/>
                    <w:tr2bl w:val="nil"/>
                  </w:tcBorders>
                  <w:vAlign w:val="center"/>
                </w:tcPr>
                <w:p w14:paraId="04475634" w14:textId="77777777" w:rsidR="00945F92" w:rsidRPr="00C53C70" w:rsidRDefault="00945F92">
                  <w:pPr>
                    <w:adjustRightInd w:val="0"/>
                    <w:snapToGrid w:val="0"/>
                    <w:jc w:val="center"/>
                    <w:rPr>
                      <w:szCs w:val="21"/>
                    </w:rPr>
                  </w:pPr>
                </w:p>
              </w:tc>
              <w:tc>
                <w:tcPr>
                  <w:tcW w:w="2997" w:type="dxa"/>
                  <w:vMerge/>
                  <w:tcBorders>
                    <w:tl2br w:val="nil"/>
                    <w:tr2bl w:val="nil"/>
                  </w:tcBorders>
                  <w:vAlign w:val="center"/>
                </w:tcPr>
                <w:p w14:paraId="3FC2BBB1" w14:textId="77777777" w:rsidR="00945F92" w:rsidRPr="00C53C70" w:rsidRDefault="00945F92">
                  <w:pPr>
                    <w:adjustRightInd w:val="0"/>
                    <w:snapToGrid w:val="0"/>
                    <w:jc w:val="center"/>
                    <w:rPr>
                      <w:szCs w:val="21"/>
                    </w:rPr>
                  </w:pPr>
                </w:p>
              </w:tc>
            </w:tr>
            <w:tr w:rsidR="00C53C70" w:rsidRPr="00C53C70" w14:paraId="0FFF0C0A" w14:textId="77777777">
              <w:trPr>
                <w:trHeight w:val="406"/>
                <w:jc w:val="center"/>
              </w:trPr>
              <w:tc>
                <w:tcPr>
                  <w:tcW w:w="889" w:type="dxa"/>
                  <w:tcBorders>
                    <w:tl2br w:val="nil"/>
                    <w:tr2bl w:val="nil"/>
                  </w:tcBorders>
                  <w:vAlign w:val="center"/>
                </w:tcPr>
                <w:p w14:paraId="2A741FAA" w14:textId="77777777" w:rsidR="00945F92" w:rsidRPr="00C53C70" w:rsidRDefault="00000000">
                  <w:pPr>
                    <w:adjustRightInd w:val="0"/>
                    <w:snapToGrid w:val="0"/>
                    <w:jc w:val="center"/>
                    <w:rPr>
                      <w:szCs w:val="21"/>
                    </w:rPr>
                  </w:pPr>
                  <w:r w:rsidRPr="00C53C70">
                    <w:rPr>
                      <w:szCs w:val="21"/>
                    </w:rPr>
                    <w:t>1</w:t>
                  </w:r>
                </w:p>
              </w:tc>
              <w:tc>
                <w:tcPr>
                  <w:tcW w:w="1129" w:type="dxa"/>
                  <w:tcBorders>
                    <w:tl2br w:val="nil"/>
                    <w:tr2bl w:val="nil"/>
                  </w:tcBorders>
                  <w:vAlign w:val="center"/>
                </w:tcPr>
                <w:p w14:paraId="43EF879C" w14:textId="77777777" w:rsidR="00945F92" w:rsidRPr="00C53C70" w:rsidRDefault="00000000">
                  <w:pPr>
                    <w:pStyle w:val="a8"/>
                    <w:adjustRightInd w:val="0"/>
                    <w:snapToGrid w:val="0"/>
                    <w:spacing w:after="0"/>
                    <w:ind w:leftChars="0" w:left="0"/>
                    <w:jc w:val="center"/>
                    <w:rPr>
                      <w:sz w:val="21"/>
                      <w:szCs w:val="21"/>
                      <w:vertAlign w:val="subscript"/>
                    </w:rPr>
                  </w:pPr>
                  <w:r w:rsidRPr="00C53C70">
                    <w:rPr>
                      <w:sz w:val="21"/>
                      <w:szCs w:val="21"/>
                    </w:rPr>
                    <w:t>粉尘</w:t>
                  </w:r>
                </w:p>
              </w:tc>
              <w:tc>
                <w:tcPr>
                  <w:tcW w:w="3363" w:type="dxa"/>
                  <w:tcBorders>
                    <w:tl2br w:val="nil"/>
                    <w:tr2bl w:val="nil"/>
                  </w:tcBorders>
                  <w:vAlign w:val="center"/>
                </w:tcPr>
                <w:p w14:paraId="5732571E" w14:textId="77777777" w:rsidR="00945F92" w:rsidRPr="00C53C70" w:rsidRDefault="00000000">
                  <w:pPr>
                    <w:adjustRightInd w:val="0"/>
                    <w:snapToGrid w:val="0"/>
                    <w:jc w:val="center"/>
                    <w:rPr>
                      <w:szCs w:val="21"/>
                    </w:rPr>
                  </w:pPr>
                  <w:r w:rsidRPr="00C53C70">
                    <w:rPr>
                      <w:rFonts w:hint="eastAsia"/>
                      <w:szCs w:val="21"/>
                    </w:rPr>
                    <w:t>20</w:t>
                  </w:r>
                </w:p>
              </w:tc>
              <w:tc>
                <w:tcPr>
                  <w:tcW w:w="2997" w:type="dxa"/>
                  <w:tcBorders>
                    <w:tl2br w:val="nil"/>
                    <w:tr2bl w:val="nil"/>
                  </w:tcBorders>
                  <w:vAlign w:val="center"/>
                </w:tcPr>
                <w:p w14:paraId="414505DF" w14:textId="77777777" w:rsidR="00945F92" w:rsidRPr="00C53C70" w:rsidRDefault="00000000">
                  <w:pPr>
                    <w:adjustRightInd w:val="0"/>
                    <w:snapToGrid w:val="0"/>
                    <w:jc w:val="center"/>
                    <w:rPr>
                      <w:szCs w:val="21"/>
                    </w:rPr>
                  </w:pPr>
                  <w:r w:rsidRPr="00C53C70">
                    <w:rPr>
                      <w:rFonts w:hint="eastAsia"/>
                      <w:szCs w:val="21"/>
                    </w:rPr>
                    <w:t>0.5</w:t>
                  </w:r>
                </w:p>
              </w:tc>
            </w:tr>
          </w:tbl>
          <w:p w14:paraId="1CAE85A9" w14:textId="77777777" w:rsidR="00945F92" w:rsidRPr="00C53C70" w:rsidRDefault="00945F92">
            <w:pPr>
              <w:adjustRightInd w:val="0"/>
              <w:snapToGrid w:val="0"/>
              <w:spacing w:line="360" w:lineRule="auto"/>
              <w:ind w:firstLineChars="200" w:firstLine="480"/>
              <w:rPr>
                <w:kern w:val="0"/>
                <w:sz w:val="24"/>
              </w:rPr>
            </w:pPr>
          </w:p>
          <w:p w14:paraId="25F8480E" w14:textId="77777777" w:rsidR="00945F92" w:rsidRPr="00C53C70" w:rsidRDefault="00000000">
            <w:pPr>
              <w:adjustRightInd w:val="0"/>
              <w:snapToGrid w:val="0"/>
              <w:spacing w:line="360" w:lineRule="auto"/>
              <w:ind w:firstLineChars="200" w:firstLine="480"/>
              <w:rPr>
                <w:kern w:val="0"/>
                <w:sz w:val="24"/>
              </w:rPr>
            </w:pPr>
            <w:r w:rsidRPr="00C53C70">
              <w:rPr>
                <w:kern w:val="0"/>
                <w:sz w:val="24"/>
              </w:rPr>
              <w:lastRenderedPageBreak/>
              <w:t>2</w:t>
            </w:r>
            <w:r w:rsidRPr="00C53C70">
              <w:rPr>
                <w:kern w:val="0"/>
                <w:sz w:val="24"/>
              </w:rPr>
              <w:t>、项目</w:t>
            </w:r>
            <w:proofErr w:type="gramStart"/>
            <w:r w:rsidRPr="00C53C70">
              <w:rPr>
                <w:sz w:val="24"/>
              </w:rPr>
              <w:t>污</w:t>
            </w:r>
            <w:proofErr w:type="gramEnd"/>
            <w:r w:rsidRPr="00C53C70">
              <w:rPr>
                <w:sz w:val="24"/>
              </w:rPr>
              <w:t>废水综合利用</w:t>
            </w:r>
            <w:r w:rsidRPr="00C53C70">
              <w:rPr>
                <w:rFonts w:hint="eastAsia"/>
                <w:sz w:val="24"/>
              </w:rPr>
              <w:t>，</w:t>
            </w:r>
            <w:r w:rsidRPr="00C53C70">
              <w:rPr>
                <w:sz w:val="24"/>
              </w:rPr>
              <w:t>不外排</w:t>
            </w:r>
            <w:r w:rsidRPr="00C53C70">
              <w:rPr>
                <w:rFonts w:hint="eastAsia"/>
                <w:sz w:val="24"/>
              </w:rPr>
              <w:t>。</w:t>
            </w:r>
          </w:p>
          <w:p w14:paraId="40F10F16" w14:textId="77777777" w:rsidR="00945F92" w:rsidRPr="00C53C70" w:rsidRDefault="00000000">
            <w:pPr>
              <w:adjustRightInd w:val="0"/>
              <w:snapToGrid w:val="0"/>
              <w:spacing w:line="360" w:lineRule="auto"/>
              <w:ind w:firstLineChars="200" w:firstLine="480"/>
            </w:pPr>
            <w:r w:rsidRPr="00C53C70">
              <w:rPr>
                <w:kern w:val="0"/>
                <w:sz w:val="24"/>
              </w:rPr>
              <w:t>3</w:t>
            </w:r>
            <w:r w:rsidRPr="00C53C70">
              <w:rPr>
                <w:kern w:val="0"/>
                <w:sz w:val="24"/>
              </w:rPr>
              <w:t>、</w:t>
            </w:r>
            <w:r w:rsidRPr="00C53C70">
              <w:rPr>
                <w:rFonts w:hint="eastAsia"/>
                <w:kern w:val="0"/>
                <w:sz w:val="24"/>
              </w:rPr>
              <w:t>施工期</w:t>
            </w:r>
            <w:r w:rsidRPr="00C53C70">
              <w:rPr>
                <w:kern w:val="0"/>
                <w:sz w:val="24"/>
              </w:rPr>
              <w:t>噪声排放执行《建筑施工场界环境噪声排放标准》（</w:t>
            </w:r>
            <w:r w:rsidRPr="00C53C70">
              <w:rPr>
                <w:kern w:val="0"/>
                <w:sz w:val="24"/>
              </w:rPr>
              <w:t>GB12523-2011</w:t>
            </w:r>
            <w:r w:rsidRPr="00C53C70">
              <w:rPr>
                <w:kern w:val="0"/>
                <w:sz w:val="24"/>
              </w:rPr>
              <w:t>）中标准要求</w:t>
            </w:r>
            <w:r w:rsidRPr="00C53C70">
              <w:rPr>
                <w:rFonts w:hint="eastAsia"/>
                <w:kern w:val="0"/>
                <w:sz w:val="24"/>
              </w:rPr>
              <w:t>；运行期厂界噪声排放执行《工业企业厂界环境噪声排放标准》（</w:t>
            </w:r>
            <w:r w:rsidRPr="00C53C70">
              <w:rPr>
                <w:rFonts w:hint="eastAsia"/>
                <w:kern w:val="0"/>
                <w:sz w:val="24"/>
              </w:rPr>
              <w:t>GB12348-2008</w:t>
            </w:r>
            <w:r w:rsidRPr="00C53C70">
              <w:rPr>
                <w:rFonts w:hint="eastAsia"/>
                <w:kern w:val="0"/>
                <w:sz w:val="24"/>
              </w:rPr>
              <w:t>）</w:t>
            </w:r>
            <w:r w:rsidRPr="00C53C70">
              <w:rPr>
                <w:rFonts w:hint="eastAsia"/>
                <w:kern w:val="0"/>
                <w:sz w:val="24"/>
              </w:rPr>
              <w:t>2</w:t>
            </w:r>
            <w:r w:rsidRPr="00C53C70">
              <w:rPr>
                <w:rFonts w:hint="eastAsia"/>
                <w:kern w:val="0"/>
                <w:sz w:val="24"/>
              </w:rPr>
              <w:t>类标准，具体限值见表</w:t>
            </w:r>
            <w:r w:rsidRPr="00C53C70">
              <w:rPr>
                <w:rFonts w:hint="eastAsia"/>
                <w:kern w:val="0"/>
                <w:sz w:val="24"/>
              </w:rPr>
              <w:t>3-6</w:t>
            </w:r>
            <w:r w:rsidRPr="00C53C70">
              <w:rPr>
                <w:kern w:val="0"/>
                <w:sz w:val="24"/>
              </w:rPr>
              <w:t>。</w:t>
            </w:r>
          </w:p>
          <w:p w14:paraId="7ADC9C33" w14:textId="77777777" w:rsidR="00945F92" w:rsidRPr="00C53C70" w:rsidRDefault="00000000">
            <w:pPr>
              <w:pStyle w:val="af5"/>
              <w:spacing w:before="0" w:beforeAutospacing="0" w:after="0" w:afterAutospacing="0" w:line="360" w:lineRule="auto"/>
              <w:jc w:val="center"/>
              <w:rPr>
                <w:rFonts w:ascii="Times New Roman" w:hAnsi="Times New Roman"/>
                <w:b/>
                <w:bCs/>
                <w:sz w:val="21"/>
                <w:szCs w:val="21"/>
              </w:rPr>
            </w:pPr>
            <w:r w:rsidRPr="00C53C70">
              <w:rPr>
                <w:rFonts w:ascii="Times New Roman" w:hAnsi="Times New Roman"/>
                <w:b/>
                <w:bCs/>
                <w:sz w:val="21"/>
                <w:szCs w:val="21"/>
              </w:rPr>
              <w:t>表</w:t>
            </w:r>
            <w:r w:rsidRPr="00C53C70">
              <w:rPr>
                <w:rFonts w:ascii="Times New Roman" w:hAnsi="Times New Roman" w:hint="eastAsia"/>
                <w:b/>
                <w:bCs/>
                <w:sz w:val="21"/>
                <w:szCs w:val="21"/>
              </w:rPr>
              <w:t>3</w:t>
            </w:r>
            <w:r w:rsidRPr="00C53C70">
              <w:rPr>
                <w:rFonts w:ascii="Times New Roman" w:hAnsi="Times New Roman"/>
                <w:b/>
                <w:bCs/>
                <w:sz w:val="21"/>
                <w:szCs w:val="21"/>
              </w:rPr>
              <w:t>-</w:t>
            </w:r>
            <w:r w:rsidRPr="00C53C70">
              <w:rPr>
                <w:rFonts w:ascii="Times New Roman" w:hAnsi="Times New Roman" w:hint="eastAsia"/>
                <w:b/>
                <w:bCs/>
                <w:sz w:val="21"/>
                <w:szCs w:val="21"/>
              </w:rPr>
              <w:t xml:space="preserve">6 </w:t>
            </w:r>
            <w:r w:rsidRPr="00C53C70">
              <w:rPr>
                <w:rFonts w:ascii="Times New Roman" w:hAnsi="Times New Roman"/>
                <w:b/>
                <w:bCs/>
                <w:sz w:val="21"/>
                <w:szCs w:val="21"/>
              </w:rPr>
              <w:t xml:space="preserve">  </w:t>
            </w:r>
            <w:r w:rsidRPr="00C53C70">
              <w:rPr>
                <w:rFonts w:ascii="Times New Roman" w:hAnsi="Times New Roman"/>
                <w:b/>
                <w:bCs/>
                <w:sz w:val="21"/>
                <w:szCs w:val="21"/>
              </w:rPr>
              <w:t>噪声污染排放标准限值一览表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721"/>
              <w:gridCol w:w="1209"/>
              <w:gridCol w:w="802"/>
              <w:gridCol w:w="3696"/>
            </w:tblGrid>
            <w:tr w:rsidR="00C53C70" w:rsidRPr="00C53C70" w14:paraId="36C6F392" w14:textId="77777777">
              <w:trPr>
                <w:trHeight w:val="90"/>
                <w:jc w:val="center"/>
              </w:trPr>
              <w:tc>
                <w:tcPr>
                  <w:tcW w:w="562" w:type="pct"/>
                  <w:tcBorders>
                    <w:tl2br w:val="nil"/>
                    <w:tr2bl w:val="nil"/>
                  </w:tcBorders>
                  <w:vAlign w:val="center"/>
                </w:tcPr>
                <w:p w14:paraId="7C614F3A"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color w:val="auto"/>
                      <w:sz w:val="21"/>
                    </w:rPr>
                    <w:t>序号</w:t>
                  </w:r>
                </w:p>
              </w:tc>
              <w:tc>
                <w:tcPr>
                  <w:tcW w:w="1028" w:type="pct"/>
                  <w:tcBorders>
                    <w:tl2br w:val="nil"/>
                    <w:tr2bl w:val="nil"/>
                  </w:tcBorders>
                  <w:vAlign w:val="center"/>
                </w:tcPr>
                <w:p w14:paraId="3C296A44"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color w:val="auto"/>
                      <w:sz w:val="21"/>
                    </w:rPr>
                    <w:t>厂（场）界噪声</w:t>
                  </w:r>
                </w:p>
              </w:tc>
              <w:tc>
                <w:tcPr>
                  <w:tcW w:w="722" w:type="pct"/>
                  <w:tcBorders>
                    <w:tl2br w:val="nil"/>
                    <w:tr2bl w:val="nil"/>
                  </w:tcBorders>
                  <w:vAlign w:val="center"/>
                </w:tcPr>
                <w:p w14:paraId="1BDE98D5"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color w:val="auto"/>
                      <w:sz w:val="21"/>
                    </w:rPr>
                    <w:t>标准限值</w:t>
                  </w:r>
                </w:p>
              </w:tc>
              <w:tc>
                <w:tcPr>
                  <w:tcW w:w="479" w:type="pct"/>
                  <w:tcBorders>
                    <w:tl2br w:val="nil"/>
                    <w:tr2bl w:val="nil"/>
                  </w:tcBorders>
                  <w:vAlign w:val="center"/>
                </w:tcPr>
                <w:p w14:paraId="4599ECF5"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color w:val="auto"/>
                      <w:sz w:val="21"/>
                    </w:rPr>
                    <w:t>单位</w:t>
                  </w:r>
                </w:p>
              </w:tc>
              <w:tc>
                <w:tcPr>
                  <w:tcW w:w="2208" w:type="pct"/>
                  <w:tcBorders>
                    <w:tl2br w:val="nil"/>
                    <w:tr2bl w:val="nil"/>
                  </w:tcBorders>
                  <w:vAlign w:val="center"/>
                </w:tcPr>
                <w:p w14:paraId="3D245B14"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color w:val="auto"/>
                      <w:sz w:val="21"/>
                    </w:rPr>
                    <w:t>标准名称及级（类）别</w:t>
                  </w:r>
                </w:p>
              </w:tc>
            </w:tr>
            <w:tr w:rsidR="00C53C70" w:rsidRPr="00C53C70" w14:paraId="76C2C5B9" w14:textId="77777777">
              <w:trPr>
                <w:trHeight w:val="340"/>
                <w:jc w:val="center"/>
              </w:trPr>
              <w:tc>
                <w:tcPr>
                  <w:tcW w:w="562" w:type="pct"/>
                  <w:vMerge w:val="restart"/>
                  <w:tcBorders>
                    <w:tl2br w:val="nil"/>
                    <w:tr2bl w:val="nil"/>
                  </w:tcBorders>
                  <w:vAlign w:val="center"/>
                </w:tcPr>
                <w:p w14:paraId="097AF1B2"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hint="eastAsia"/>
                      <w:b w:val="0"/>
                      <w:color w:val="auto"/>
                      <w:sz w:val="21"/>
                    </w:rPr>
                    <w:t>施工期</w:t>
                  </w:r>
                </w:p>
              </w:tc>
              <w:tc>
                <w:tcPr>
                  <w:tcW w:w="1028" w:type="pct"/>
                  <w:tcBorders>
                    <w:tl2br w:val="nil"/>
                    <w:tr2bl w:val="nil"/>
                  </w:tcBorders>
                  <w:vAlign w:val="center"/>
                </w:tcPr>
                <w:p w14:paraId="4C970258"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昼间</w:t>
                  </w:r>
                </w:p>
              </w:tc>
              <w:tc>
                <w:tcPr>
                  <w:tcW w:w="722" w:type="pct"/>
                  <w:tcBorders>
                    <w:tl2br w:val="nil"/>
                    <w:tr2bl w:val="nil"/>
                  </w:tcBorders>
                  <w:vAlign w:val="center"/>
                </w:tcPr>
                <w:p w14:paraId="5841CB26"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≤70</w:t>
                  </w:r>
                </w:p>
              </w:tc>
              <w:tc>
                <w:tcPr>
                  <w:tcW w:w="479" w:type="pct"/>
                  <w:vMerge w:val="restart"/>
                  <w:tcBorders>
                    <w:tl2br w:val="nil"/>
                    <w:tr2bl w:val="nil"/>
                  </w:tcBorders>
                  <w:vAlign w:val="center"/>
                </w:tcPr>
                <w:p w14:paraId="6F1B6132"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dB(A)</w:t>
                  </w:r>
                </w:p>
              </w:tc>
              <w:tc>
                <w:tcPr>
                  <w:tcW w:w="2208" w:type="pct"/>
                  <w:vMerge w:val="restart"/>
                  <w:tcBorders>
                    <w:tl2br w:val="nil"/>
                    <w:tr2bl w:val="nil"/>
                  </w:tcBorders>
                  <w:vAlign w:val="center"/>
                </w:tcPr>
                <w:p w14:paraId="086CA6B1" w14:textId="77777777" w:rsidR="00945F92" w:rsidRPr="00C53C70" w:rsidRDefault="00000000">
                  <w:pPr>
                    <w:pStyle w:val="6-"/>
                    <w:adjustRightInd w:val="0"/>
                    <w:snapToGrid w:val="0"/>
                    <w:jc w:val="left"/>
                    <w:rPr>
                      <w:rFonts w:ascii="Times New Roman" w:hAnsi="Times New Roman"/>
                      <w:b w:val="0"/>
                      <w:color w:val="auto"/>
                      <w:sz w:val="21"/>
                    </w:rPr>
                  </w:pPr>
                  <w:r w:rsidRPr="00C53C70">
                    <w:rPr>
                      <w:rFonts w:ascii="Times New Roman" w:hAnsi="Times New Roman"/>
                      <w:b w:val="0"/>
                      <w:color w:val="auto"/>
                      <w:sz w:val="21"/>
                    </w:rPr>
                    <w:t>《建筑施工场界环境噪声排放标准》</w:t>
                  </w:r>
                </w:p>
                <w:p w14:paraId="4B437A97" w14:textId="77777777" w:rsidR="00945F92" w:rsidRPr="00C53C70" w:rsidRDefault="00000000">
                  <w:pPr>
                    <w:pStyle w:val="6-"/>
                    <w:adjustRightInd w:val="0"/>
                    <w:snapToGrid w:val="0"/>
                    <w:jc w:val="left"/>
                    <w:rPr>
                      <w:rFonts w:ascii="Times New Roman" w:hAnsi="Times New Roman"/>
                      <w:b w:val="0"/>
                      <w:color w:val="auto"/>
                      <w:sz w:val="21"/>
                    </w:rPr>
                  </w:pPr>
                  <w:r w:rsidRPr="00C53C70">
                    <w:rPr>
                      <w:rFonts w:ascii="Times New Roman" w:hAnsi="Times New Roman"/>
                      <w:b w:val="0"/>
                      <w:color w:val="auto"/>
                      <w:sz w:val="21"/>
                    </w:rPr>
                    <w:t>（</w:t>
                  </w:r>
                  <w:r w:rsidRPr="00C53C70">
                    <w:rPr>
                      <w:rFonts w:ascii="Times New Roman" w:hAnsi="Times New Roman"/>
                      <w:b w:val="0"/>
                      <w:color w:val="auto"/>
                      <w:sz w:val="21"/>
                    </w:rPr>
                    <w:t>GB12523-2011</w:t>
                  </w:r>
                  <w:r w:rsidRPr="00C53C70">
                    <w:rPr>
                      <w:rFonts w:ascii="Times New Roman" w:hAnsi="Times New Roman"/>
                      <w:b w:val="0"/>
                      <w:color w:val="auto"/>
                      <w:sz w:val="21"/>
                    </w:rPr>
                    <w:t>）</w:t>
                  </w:r>
                </w:p>
              </w:tc>
            </w:tr>
            <w:tr w:rsidR="00C53C70" w:rsidRPr="00C53C70" w14:paraId="0BBAAEA3" w14:textId="77777777">
              <w:trPr>
                <w:trHeight w:val="340"/>
                <w:jc w:val="center"/>
              </w:trPr>
              <w:tc>
                <w:tcPr>
                  <w:tcW w:w="562" w:type="pct"/>
                  <w:vMerge/>
                  <w:tcBorders>
                    <w:tl2br w:val="nil"/>
                    <w:tr2bl w:val="nil"/>
                  </w:tcBorders>
                  <w:vAlign w:val="center"/>
                </w:tcPr>
                <w:p w14:paraId="2928465D" w14:textId="77777777" w:rsidR="00945F92" w:rsidRPr="00C53C70" w:rsidRDefault="00945F92">
                  <w:pPr>
                    <w:pStyle w:val="6-"/>
                    <w:adjustRightInd w:val="0"/>
                    <w:snapToGrid w:val="0"/>
                    <w:rPr>
                      <w:rFonts w:ascii="Times New Roman" w:hAnsi="Times New Roman"/>
                      <w:b w:val="0"/>
                      <w:color w:val="auto"/>
                      <w:sz w:val="21"/>
                    </w:rPr>
                  </w:pPr>
                </w:p>
              </w:tc>
              <w:tc>
                <w:tcPr>
                  <w:tcW w:w="1028" w:type="pct"/>
                  <w:tcBorders>
                    <w:tl2br w:val="nil"/>
                    <w:tr2bl w:val="nil"/>
                  </w:tcBorders>
                  <w:vAlign w:val="center"/>
                </w:tcPr>
                <w:p w14:paraId="092036E1"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夜间</w:t>
                  </w:r>
                </w:p>
              </w:tc>
              <w:tc>
                <w:tcPr>
                  <w:tcW w:w="722" w:type="pct"/>
                  <w:tcBorders>
                    <w:tl2br w:val="nil"/>
                    <w:tr2bl w:val="nil"/>
                  </w:tcBorders>
                  <w:vAlign w:val="center"/>
                </w:tcPr>
                <w:p w14:paraId="33E60817"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≤55</w:t>
                  </w:r>
                </w:p>
              </w:tc>
              <w:tc>
                <w:tcPr>
                  <w:tcW w:w="479" w:type="pct"/>
                  <w:vMerge/>
                  <w:tcBorders>
                    <w:tl2br w:val="nil"/>
                    <w:tr2bl w:val="nil"/>
                  </w:tcBorders>
                  <w:vAlign w:val="center"/>
                </w:tcPr>
                <w:p w14:paraId="1AD13698" w14:textId="77777777" w:rsidR="00945F92" w:rsidRPr="00C53C70" w:rsidRDefault="00945F92">
                  <w:pPr>
                    <w:pStyle w:val="6-"/>
                    <w:adjustRightInd w:val="0"/>
                    <w:snapToGrid w:val="0"/>
                    <w:rPr>
                      <w:rFonts w:ascii="Times New Roman" w:hAnsi="Times New Roman"/>
                      <w:b w:val="0"/>
                      <w:color w:val="auto"/>
                      <w:sz w:val="21"/>
                    </w:rPr>
                  </w:pPr>
                </w:p>
              </w:tc>
              <w:tc>
                <w:tcPr>
                  <w:tcW w:w="2208" w:type="pct"/>
                  <w:vMerge/>
                  <w:tcBorders>
                    <w:tl2br w:val="nil"/>
                    <w:tr2bl w:val="nil"/>
                  </w:tcBorders>
                  <w:vAlign w:val="center"/>
                </w:tcPr>
                <w:p w14:paraId="67282FB2" w14:textId="77777777" w:rsidR="00945F92" w:rsidRPr="00C53C70" w:rsidRDefault="00945F92">
                  <w:pPr>
                    <w:pStyle w:val="6-"/>
                    <w:adjustRightInd w:val="0"/>
                    <w:snapToGrid w:val="0"/>
                    <w:jc w:val="left"/>
                    <w:rPr>
                      <w:rFonts w:ascii="Times New Roman" w:hAnsi="Times New Roman"/>
                      <w:b w:val="0"/>
                      <w:color w:val="auto"/>
                      <w:sz w:val="21"/>
                    </w:rPr>
                  </w:pPr>
                </w:p>
              </w:tc>
            </w:tr>
            <w:tr w:rsidR="00C53C70" w:rsidRPr="00C53C70" w14:paraId="7E62104D" w14:textId="77777777">
              <w:trPr>
                <w:trHeight w:val="340"/>
                <w:jc w:val="center"/>
              </w:trPr>
              <w:tc>
                <w:tcPr>
                  <w:tcW w:w="562" w:type="pct"/>
                  <w:vMerge w:val="restart"/>
                  <w:tcBorders>
                    <w:tl2br w:val="nil"/>
                    <w:tr2bl w:val="nil"/>
                  </w:tcBorders>
                  <w:vAlign w:val="center"/>
                </w:tcPr>
                <w:p w14:paraId="13CA5711"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hint="eastAsia"/>
                      <w:b w:val="0"/>
                      <w:color w:val="auto"/>
                      <w:sz w:val="21"/>
                    </w:rPr>
                    <w:t>运营期</w:t>
                  </w:r>
                </w:p>
              </w:tc>
              <w:tc>
                <w:tcPr>
                  <w:tcW w:w="1028" w:type="pct"/>
                  <w:tcBorders>
                    <w:tl2br w:val="nil"/>
                    <w:tr2bl w:val="nil"/>
                  </w:tcBorders>
                  <w:vAlign w:val="center"/>
                </w:tcPr>
                <w:p w14:paraId="547AF553"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昼间</w:t>
                  </w:r>
                </w:p>
              </w:tc>
              <w:tc>
                <w:tcPr>
                  <w:tcW w:w="722" w:type="pct"/>
                  <w:tcBorders>
                    <w:tl2br w:val="nil"/>
                    <w:tr2bl w:val="nil"/>
                  </w:tcBorders>
                  <w:vAlign w:val="center"/>
                </w:tcPr>
                <w:p w14:paraId="0C225C4E"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≤60</w:t>
                  </w:r>
                </w:p>
              </w:tc>
              <w:tc>
                <w:tcPr>
                  <w:tcW w:w="479" w:type="pct"/>
                  <w:vMerge/>
                  <w:tcBorders>
                    <w:tl2br w:val="nil"/>
                    <w:tr2bl w:val="nil"/>
                  </w:tcBorders>
                  <w:vAlign w:val="center"/>
                </w:tcPr>
                <w:p w14:paraId="1D3BC613" w14:textId="77777777" w:rsidR="00945F92" w:rsidRPr="00C53C70" w:rsidRDefault="00945F92">
                  <w:pPr>
                    <w:pStyle w:val="6-"/>
                    <w:adjustRightInd w:val="0"/>
                    <w:snapToGrid w:val="0"/>
                    <w:rPr>
                      <w:rFonts w:ascii="Times New Roman" w:hAnsi="Times New Roman"/>
                      <w:b w:val="0"/>
                      <w:color w:val="auto"/>
                      <w:sz w:val="21"/>
                    </w:rPr>
                  </w:pPr>
                </w:p>
              </w:tc>
              <w:tc>
                <w:tcPr>
                  <w:tcW w:w="2208" w:type="pct"/>
                  <w:vMerge w:val="restart"/>
                  <w:tcBorders>
                    <w:tl2br w:val="nil"/>
                    <w:tr2bl w:val="nil"/>
                  </w:tcBorders>
                  <w:vAlign w:val="center"/>
                </w:tcPr>
                <w:p w14:paraId="192A810D" w14:textId="77777777" w:rsidR="00945F92" w:rsidRPr="00C53C70" w:rsidRDefault="00000000">
                  <w:pPr>
                    <w:pStyle w:val="6-"/>
                    <w:adjustRightInd w:val="0"/>
                    <w:snapToGrid w:val="0"/>
                    <w:jc w:val="left"/>
                    <w:rPr>
                      <w:rFonts w:ascii="Times New Roman" w:hAnsi="Times New Roman"/>
                      <w:b w:val="0"/>
                      <w:color w:val="auto"/>
                      <w:sz w:val="21"/>
                    </w:rPr>
                  </w:pPr>
                  <w:r w:rsidRPr="00C53C70">
                    <w:rPr>
                      <w:rFonts w:ascii="Times New Roman" w:hAnsi="Times New Roman"/>
                      <w:b w:val="0"/>
                      <w:color w:val="auto"/>
                      <w:sz w:val="21"/>
                    </w:rPr>
                    <w:t>《工业企业厂界环境噪声排放标准》</w:t>
                  </w:r>
                </w:p>
                <w:p w14:paraId="0EA58167" w14:textId="77777777" w:rsidR="00945F92" w:rsidRPr="00C53C70" w:rsidRDefault="00000000">
                  <w:pPr>
                    <w:pStyle w:val="6-"/>
                    <w:adjustRightInd w:val="0"/>
                    <w:snapToGrid w:val="0"/>
                    <w:jc w:val="left"/>
                    <w:rPr>
                      <w:rFonts w:ascii="Times New Roman" w:hAnsi="Times New Roman"/>
                      <w:b w:val="0"/>
                      <w:color w:val="auto"/>
                      <w:sz w:val="21"/>
                    </w:rPr>
                  </w:pPr>
                  <w:r w:rsidRPr="00C53C70">
                    <w:rPr>
                      <w:rFonts w:ascii="Times New Roman" w:hAnsi="Times New Roman"/>
                      <w:b w:val="0"/>
                      <w:color w:val="auto"/>
                      <w:sz w:val="21"/>
                    </w:rPr>
                    <w:t>（</w:t>
                  </w:r>
                  <w:r w:rsidRPr="00C53C70">
                    <w:rPr>
                      <w:rFonts w:ascii="Times New Roman" w:hAnsi="Times New Roman"/>
                      <w:b w:val="0"/>
                      <w:color w:val="auto"/>
                      <w:sz w:val="21"/>
                    </w:rPr>
                    <w:t>GB12348-2008</w:t>
                  </w:r>
                  <w:r w:rsidRPr="00C53C70">
                    <w:rPr>
                      <w:rFonts w:ascii="Times New Roman" w:hAnsi="Times New Roman"/>
                      <w:b w:val="0"/>
                      <w:color w:val="auto"/>
                      <w:sz w:val="21"/>
                    </w:rPr>
                    <w:t>）</w:t>
                  </w:r>
                  <w:r w:rsidRPr="00C53C70">
                    <w:rPr>
                      <w:rFonts w:ascii="Times New Roman" w:hAnsi="Times New Roman"/>
                      <w:b w:val="0"/>
                      <w:color w:val="auto"/>
                      <w:sz w:val="21"/>
                    </w:rPr>
                    <w:t>2</w:t>
                  </w:r>
                  <w:r w:rsidRPr="00C53C70">
                    <w:rPr>
                      <w:rFonts w:ascii="Times New Roman" w:hAnsi="Times New Roman"/>
                      <w:b w:val="0"/>
                      <w:color w:val="auto"/>
                      <w:sz w:val="21"/>
                    </w:rPr>
                    <w:t>类标准</w:t>
                  </w:r>
                </w:p>
              </w:tc>
            </w:tr>
            <w:tr w:rsidR="00C53C70" w:rsidRPr="00C53C70" w14:paraId="62A94ECD" w14:textId="77777777">
              <w:trPr>
                <w:trHeight w:val="340"/>
                <w:jc w:val="center"/>
              </w:trPr>
              <w:tc>
                <w:tcPr>
                  <w:tcW w:w="562" w:type="pct"/>
                  <w:vMerge/>
                  <w:tcBorders>
                    <w:tl2br w:val="nil"/>
                    <w:tr2bl w:val="nil"/>
                  </w:tcBorders>
                  <w:vAlign w:val="center"/>
                </w:tcPr>
                <w:p w14:paraId="1318498B" w14:textId="77777777" w:rsidR="00945F92" w:rsidRPr="00C53C70" w:rsidRDefault="00945F92">
                  <w:pPr>
                    <w:pStyle w:val="6-"/>
                    <w:adjustRightInd w:val="0"/>
                    <w:snapToGrid w:val="0"/>
                    <w:rPr>
                      <w:rFonts w:ascii="Times New Roman" w:hAnsi="Times New Roman"/>
                      <w:b w:val="0"/>
                      <w:color w:val="auto"/>
                      <w:sz w:val="21"/>
                    </w:rPr>
                  </w:pPr>
                </w:p>
              </w:tc>
              <w:tc>
                <w:tcPr>
                  <w:tcW w:w="1028" w:type="pct"/>
                  <w:tcBorders>
                    <w:tl2br w:val="nil"/>
                    <w:tr2bl w:val="nil"/>
                  </w:tcBorders>
                  <w:vAlign w:val="center"/>
                </w:tcPr>
                <w:p w14:paraId="25CA1ECF"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夜间</w:t>
                  </w:r>
                </w:p>
              </w:tc>
              <w:tc>
                <w:tcPr>
                  <w:tcW w:w="722" w:type="pct"/>
                  <w:tcBorders>
                    <w:tl2br w:val="nil"/>
                    <w:tr2bl w:val="nil"/>
                  </w:tcBorders>
                  <w:vAlign w:val="center"/>
                </w:tcPr>
                <w:p w14:paraId="560C9F59" w14:textId="77777777" w:rsidR="00945F92" w:rsidRPr="00C53C70" w:rsidRDefault="00000000">
                  <w:pPr>
                    <w:pStyle w:val="6-"/>
                    <w:adjustRightInd w:val="0"/>
                    <w:snapToGrid w:val="0"/>
                    <w:rPr>
                      <w:rFonts w:ascii="Times New Roman" w:hAnsi="Times New Roman"/>
                      <w:b w:val="0"/>
                      <w:color w:val="auto"/>
                      <w:sz w:val="21"/>
                    </w:rPr>
                  </w:pPr>
                  <w:r w:rsidRPr="00C53C70">
                    <w:rPr>
                      <w:rFonts w:ascii="Times New Roman" w:hAnsi="Times New Roman"/>
                      <w:b w:val="0"/>
                      <w:color w:val="auto"/>
                      <w:sz w:val="21"/>
                    </w:rPr>
                    <w:t>≤50</w:t>
                  </w:r>
                </w:p>
              </w:tc>
              <w:tc>
                <w:tcPr>
                  <w:tcW w:w="479" w:type="pct"/>
                  <w:vMerge/>
                  <w:tcBorders>
                    <w:tl2br w:val="nil"/>
                    <w:tr2bl w:val="nil"/>
                  </w:tcBorders>
                  <w:vAlign w:val="center"/>
                </w:tcPr>
                <w:p w14:paraId="3D4A035B" w14:textId="77777777" w:rsidR="00945F92" w:rsidRPr="00C53C70" w:rsidRDefault="00945F92">
                  <w:pPr>
                    <w:adjustRightInd w:val="0"/>
                    <w:snapToGrid w:val="0"/>
                    <w:ind w:firstLine="480"/>
                    <w:jc w:val="center"/>
                    <w:rPr>
                      <w:szCs w:val="21"/>
                    </w:rPr>
                  </w:pPr>
                </w:p>
              </w:tc>
              <w:tc>
                <w:tcPr>
                  <w:tcW w:w="2208" w:type="pct"/>
                  <w:vMerge/>
                  <w:tcBorders>
                    <w:tl2br w:val="nil"/>
                    <w:tr2bl w:val="nil"/>
                  </w:tcBorders>
                  <w:vAlign w:val="center"/>
                </w:tcPr>
                <w:p w14:paraId="5B6F94B8" w14:textId="77777777" w:rsidR="00945F92" w:rsidRPr="00C53C70" w:rsidRDefault="00945F92">
                  <w:pPr>
                    <w:adjustRightInd w:val="0"/>
                    <w:snapToGrid w:val="0"/>
                    <w:ind w:firstLine="480"/>
                    <w:jc w:val="center"/>
                    <w:rPr>
                      <w:szCs w:val="21"/>
                    </w:rPr>
                  </w:pPr>
                </w:p>
              </w:tc>
            </w:tr>
          </w:tbl>
          <w:p w14:paraId="5C979BC5" w14:textId="77777777" w:rsidR="00945F92" w:rsidRPr="00C53C70" w:rsidRDefault="00945F92">
            <w:pPr>
              <w:adjustRightInd w:val="0"/>
              <w:snapToGrid w:val="0"/>
              <w:spacing w:line="360" w:lineRule="auto"/>
              <w:ind w:firstLineChars="200" w:firstLine="480"/>
              <w:rPr>
                <w:kern w:val="0"/>
                <w:sz w:val="24"/>
              </w:rPr>
            </w:pPr>
          </w:p>
          <w:p w14:paraId="14410743" w14:textId="77777777" w:rsidR="00945F92" w:rsidRPr="00C53C70" w:rsidRDefault="00000000">
            <w:pPr>
              <w:adjustRightInd w:val="0"/>
              <w:snapToGrid w:val="0"/>
              <w:spacing w:line="360" w:lineRule="auto"/>
              <w:ind w:firstLineChars="200" w:firstLine="480"/>
              <w:rPr>
                <w:kern w:val="0"/>
                <w:sz w:val="24"/>
              </w:rPr>
            </w:pPr>
            <w:r w:rsidRPr="00C53C70">
              <w:rPr>
                <w:kern w:val="0"/>
                <w:sz w:val="24"/>
              </w:rPr>
              <w:t>4</w:t>
            </w:r>
            <w:r w:rsidRPr="00C53C70">
              <w:rPr>
                <w:kern w:val="0"/>
                <w:sz w:val="24"/>
              </w:rPr>
              <w:t>、一般</w:t>
            </w:r>
            <w:r w:rsidRPr="00C53C70">
              <w:rPr>
                <w:rFonts w:hint="eastAsia"/>
                <w:kern w:val="0"/>
                <w:sz w:val="24"/>
              </w:rPr>
              <w:t>工业</w:t>
            </w:r>
            <w:r w:rsidRPr="00C53C70">
              <w:rPr>
                <w:kern w:val="0"/>
                <w:sz w:val="24"/>
              </w:rPr>
              <w:t>固体废物执行《一般工业固体废物贮存</w:t>
            </w:r>
            <w:r w:rsidRPr="00C53C70">
              <w:rPr>
                <w:rFonts w:hint="eastAsia"/>
                <w:kern w:val="0"/>
                <w:sz w:val="24"/>
              </w:rPr>
              <w:t>和填埋污染控制标准</w:t>
            </w:r>
            <w:r w:rsidRPr="00C53C70">
              <w:rPr>
                <w:kern w:val="0"/>
                <w:sz w:val="24"/>
              </w:rPr>
              <w:t>》</w:t>
            </w:r>
            <w:r w:rsidRPr="00C53C70">
              <w:rPr>
                <w:kern w:val="0"/>
                <w:sz w:val="24"/>
              </w:rPr>
              <w:t>GB18599-20</w:t>
            </w:r>
            <w:r w:rsidRPr="00C53C70">
              <w:rPr>
                <w:rFonts w:hint="eastAsia"/>
                <w:kern w:val="0"/>
                <w:sz w:val="24"/>
              </w:rPr>
              <w:t>20</w:t>
            </w:r>
            <w:r w:rsidRPr="00C53C70">
              <w:rPr>
                <w:rFonts w:hint="eastAsia"/>
                <w:kern w:val="0"/>
                <w:sz w:val="24"/>
              </w:rPr>
              <w:t>有关要求</w:t>
            </w:r>
            <w:r w:rsidRPr="00C53C70">
              <w:rPr>
                <w:kern w:val="0"/>
                <w:sz w:val="24"/>
              </w:rPr>
              <w:t>；危险废物贮存执行</w:t>
            </w:r>
            <w:r w:rsidRPr="00C53C70">
              <w:rPr>
                <w:rFonts w:hint="eastAsia"/>
                <w:kern w:val="0"/>
                <w:sz w:val="24"/>
              </w:rPr>
              <w:t>《危险废物贮存污染控制标准》</w:t>
            </w:r>
            <w:r w:rsidRPr="00C53C70">
              <w:rPr>
                <w:rFonts w:hint="eastAsia"/>
                <w:kern w:val="0"/>
                <w:sz w:val="24"/>
              </w:rPr>
              <w:t>(GB18597-2023)</w:t>
            </w:r>
            <w:r w:rsidRPr="00C53C70">
              <w:rPr>
                <w:rFonts w:hint="eastAsia"/>
                <w:kern w:val="0"/>
                <w:sz w:val="24"/>
              </w:rPr>
              <w:t>中有关要求。</w:t>
            </w:r>
          </w:p>
          <w:p w14:paraId="1DC04153" w14:textId="77777777" w:rsidR="00945F92" w:rsidRPr="00C53C70" w:rsidRDefault="00000000">
            <w:pPr>
              <w:adjustRightInd w:val="0"/>
              <w:snapToGrid w:val="0"/>
              <w:spacing w:line="360" w:lineRule="auto"/>
              <w:ind w:firstLineChars="200" w:firstLine="480"/>
              <w:rPr>
                <w:kern w:val="0"/>
                <w:szCs w:val="21"/>
              </w:rPr>
            </w:pPr>
            <w:r w:rsidRPr="00C53C70">
              <w:rPr>
                <w:kern w:val="0"/>
                <w:sz w:val="24"/>
              </w:rPr>
              <w:t>5</w:t>
            </w:r>
            <w:r w:rsidRPr="00C53C70">
              <w:rPr>
                <w:kern w:val="0"/>
                <w:sz w:val="24"/>
              </w:rPr>
              <w:t>、其他要素评价按国家有关规定执行。</w:t>
            </w:r>
          </w:p>
        </w:tc>
      </w:tr>
      <w:tr w:rsidR="00C53C70" w:rsidRPr="00C53C70" w14:paraId="0CD09F4F" w14:textId="77777777">
        <w:trPr>
          <w:trHeight w:val="2837"/>
          <w:jc w:val="center"/>
        </w:trPr>
        <w:tc>
          <w:tcPr>
            <w:tcW w:w="462" w:type="dxa"/>
            <w:vAlign w:val="center"/>
          </w:tcPr>
          <w:p w14:paraId="4B6A975F" w14:textId="77777777" w:rsidR="00945F92" w:rsidRPr="00C53C70" w:rsidRDefault="00000000">
            <w:pPr>
              <w:adjustRightInd w:val="0"/>
              <w:snapToGrid w:val="0"/>
              <w:jc w:val="center"/>
              <w:rPr>
                <w:kern w:val="0"/>
                <w:sz w:val="24"/>
              </w:rPr>
            </w:pPr>
            <w:r w:rsidRPr="00C53C70">
              <w:rPr>
                <w:b/>
                <w:bCs/>
                <w:kern w:val="0"/>
                <w:sz w:val="24"/>
              </w:rPr>
              <w:lastRenderedPageBreak/>
              <w:t>总量控制指标</w:t>
            </w:r>
          </w:p>
        </w:tc>
        <w:tc>
          <w:tcPr>
            <w:tcW w:w="8599" w:type="dxa"/>
            <w:vAlign w:val="center"/>
          </w:tcPr>
          <w:p w14:paraId="3DBD4548" w14:textId="77777777" w:rsidR="00945F92" w:rsidRPr="00C53C70" w:rsidRDefault="00945F92">
            <w:pPr>
              <w:adjustRightInd w:val="0"/>
              <w:snapToGrid w:val="0"/>
              <w:spacing w:line="360" w:lineRule="auto"/>
              <w:ind w:firstLineChars="200" w:firstLine="480"/>
              <w:jc w:val="center"/>
              <w:rPr>
                <w:kern w:val="0"/>
                <w:sz w:val="24"/>
              </w:rPr>
            </w:pPr>
          </w:p>
          <w:p w14:paraId="232EA757" w14:textId="77777777" w:rsidR="00945F92" w:rsidRPr="00C53C70" w:rsidRDefault="00945F92">
            <w:pPr>
              <w:adjustRightInd w:val="0"/>
              <w:snapToGrid w:val="0"/>
              <w:spacing w:line="360" w:lineRule="auto"/>
              <w:ind w:firstLineChars="200" w:firstLine="480"/>
              <w:jc w:val="center"/>
              <w:rPr>
                <w:kern w:val="0"/>
                <w:sz w:val="24"/>
              </w:rPr>
            </w:pPr>
          </w:p>
          <w:p w14:paraId="71EA8233" w14:textId="77777777" w:rsidR="00945F92" w:rsidRPr="00C53C70" w:rsidRDefault="00945F92">
            <w:pPr>
              <w:adjustRightInd w:val="0"/>
              <w:snapToGrid w:val="0"/>
              <w:spacing w:line="360" w:lineRule="auto"/>
              <w:ind w:firstLineChars="200" w:firstLine="480"/>
              <w:jc w:val="center"/>
              <w:rPr>
                <w:kern w:val="0"/>
                <w:sz w:val="24"/>
              </w:rPr>
            </w:pPr>
          </w:p>
          <w:p w14:paraId="120F29C9" w14:textId="77777777" w:rsidR="00945F92" w:rsidRPr="00C53C70" w:rsidRDefault="00945F92">
            <w:pPr>
              <w:adjustRightInd w:val="0"/>
              <w:snapToGrid w:val="0"/>
              <w:spacing w:line="360" w:lineRule="auto"/>
              <w:ind w:firstLineChars="200" w:firstLine="480"/>
              <w:jc w:val="center"/>
              <w:rPr>
                <w:kern w:val="0"/>
                <w:sz w:val="24"/>
              </w:rPr>
            </w:pPr>
          </w:p>
          <w:p w14:paraId="4CFD5E2D" w14:textId="77777777" w:rsidR="00945F92" w:rsidRPr="00C53C70" w:rsidRDefault="00945F92">
            <w:pPr>
              <w:adjustRightInd w:val="0"/>
              <w:snapToGrid w:val="0"/>
              <w:spacing w:line="360" w:lineRule="auto"/>
              <w:ind w:firstLineChars="200" w:firstLine="480"/>
              <w:jc w:val="center"/>
              <w:rPr>
                <w:kern w:val="0"/>
                <w:sz w:val="24"/>
              </w:rPr>
            </w:pPr>
          </w:p>
          <w:p w14:paraId="40736FF5" w14:textId="77777777" w:rsidR="00945F92" w:rsidRPr="00C53C70" w:rsidRDefault="00000000">
            <w:pPr>
              <w:adjustRightInd w:val="0"/>
              <w:snapToGrid w:val="0"/>
              <w:spacing w:line="360" w:lineRule="auto"/>
              <w:ind w:firstLineChars="200" w:firstLine="480"/>
              <w:jc w:val="center"/>
              <w:rPr>
                <w:kern w:val="0"/>
                <w:sz w:val="24"/>
              </w:rPr>
            </w:pPr>
            <w:r w:rsidRPr="00C53C70">
              <w:rPr>
                <w:rFonts w:hint="eastAsia"/>
                <w:kern w:val="0"/>
                <w:sz w:val="24"/>
              </w:rPr>
              <w:t>结合项目工艺特征和排污特点，项目废气主要为粉尘，废水综合利用不外排。因此，本项目无需申请总量控制指标。</w:t>
            </w:r>
          </w:p>
          <w:p w14:paraId="7A1E3E6B" w14:textId="77777777" w:rsidR="00945F92" w:rsidRPr="00C53C70" w:rsidRDefault="00945F92">
            <w:pPr>
              <w:adjustRightInd w:val="0"/>
              <w:snapToGrid w:val="0"/>
              <w:spacing w:line="360" w:lineRule="auto"/>
              <w:ind w:firstLineChars="200" w:firstLine="480"/>
              <w:jc w:val="center"/>
              <w:rPr>
                <w:kern w:val="0"/>
                <w:sz w:val="24"/>
              </w:rPr>
            </w:pPr>
          </w:p>
          <w:p w14:paraId="37940A66" w14:textId="77777777" w:rsidR="00945F92" w:rsidRPr="00C53C70" w:rsidRDefault="00945F92">
            <w:pPr>
              <w:adjustRightInd w:val="0"/>
              <w:snapToGrid w:val="0"/>
              <w:spacing w:line="360" w:lineRule="auto"/>
              <w:ind w:firstLineChars="200" w:firstLine="480"/>
              <w:jc w:val="center"/>
              <w:rPr>
                <w:kern w:val="0"/>
                <w:sz w:val="24"/>
              </w:rPr>
            </w:pPr>
          </w:p>
          <w:p w14:paraId="0245C294" w14:textId="77777777" w:rsidR="00945F92" w:rsidRPr="00C53C70" w:rsidRDefault="00945F92">
            <w:pPr>
              <w:adjustRightInd w:val="0"/>
              <w:snapToGrid w:val="0"/>
              <w:spacing w:line="360" w:lineRule="auto"/>
              <w:ind w:firstLineChars="200" w:firstLine="480"/>
              <w:jc w:val="center"/>
              <w:rPr>
                <w:kern w:val="0"/>
                <w:sz w:val="24"/>
              </w:rPr>
            </w:pPr>
          </w:p>
          <w:p w14:paraId="2CDC178B" w14:textId="77777777" w:rsidR="00945F92" w:rsidRPr="00C53C70" w:rsidRDefault="00945F92">
            <w:pPr>
              <w:adjustRightInd w:val="0"/>
              <w:snapToGrid w:val="0"/>
              <w:spacing w:line="360" w:lineRule="auto"/>
              <w:ind w:firstLineChars="200" w:firstLine="480"/>
              <w:jc w:val="center"/>
              <w:rPr>
                <w:kern w:val="0"/>
                <w:sz w:val="24"/>
              </w:rPr>
            </w:pPr>
          </w:p>
          <w:p w14:paraId="50B18AEE" w14:textId="77777777" w:rsidR="00945F92" w:rsidRPr="00C53C70" w:rsidRDefault="00945F92">
            <w:pPr>
              <w:adjustRightInd w:val="0"/>
              <w:snapToGrid w:val="0"/>
              <w:spacing w:line="360" w:lineRule="auto"/>
              <w:ind w:firstLineChars="200" w:firstLine="480"/>
              <w:jc w:val="center"/>
              <w:rPr>
                <w:kern w:val="0"/>
                <w:sz w:val="24"/>
              </w:rPr>
            </w:pPr>
          </w:p>
          <w:p w14:paraId="11DFDD6F" w14:textId="77777777" w:rsidR="00945F92" w:rsidRPr="00C53C70" w:rsidRDefault="00945F92">
            <w:pPr>
              <w:adjustRightInd w:val="0"/>
              <w:snapToGrid w:val="0"/>
              <w:spacing w:line="360" w:lineRule="auto"/>
              <w:ind w:firstLineChars="200" w:firstLine="480"/>
              <w:jc w:val="center"/>
              <w:rPr>
                <w:kern w:val="0"/>
                <w:sz w:val="24"/>
              </w:rPr>
            </w:pPr>
          </w:p>
          <w:p w14:paraId="03CEB416" w14:textId="77777777" w:rsidR="00945F92" w:rsidRPr="00C53C70" w:rsidRDefault="00945F92">
            <w:pPr>
              <w:adjustRightInd w:val="0"/>
              <w:snapToGrid w:val="0"/>
              <w:spacing w:line="360" w:lineRule="auto"/>
              <w:ind w:firstLineChars="200" w:firstLine="480"/>
              <w:jc w:val="center"/>
              <w:rPr>
                <w:kern w:val="0"/>
                <w:sz w:val="24"/>
              </w:rPr>
            </w:pPr>
          </w:p>
          <w:p w14:paraId="533E019C" w14:textId="77777777" w:rsidR="00945F92" w:rsidRPr="00C53C70" w:rsidRDefault="00945F92">
            <w:pPr>
              <w:adjustRightInd w:val="0"/>
              <w:snapToGrid w:val="0"/>
              <w:spacing w:line="360" w:lineRule="auto"/>
              <w:ind w:firstLineChars="200" w:firstLine="480"/>
              <w:jc w:val="center"/>
              <w:rPr>
                <w:kern w:val="0"/>
                <w:sz w:val="24"/>
              </w:rPr>
            </w:pPr>
          </w:p>
        </w:tc>
      </w:tr>
    </w:tbl>
    <w:p w14:paraId="3A7C40D0" w14:textId="77777777" w:rsidR="00945F92" w:rsidRPr="00C53C70" w:rsidRDefault="00000000">
      <w:pPr>
        <w:pStyle w:val="af5"/>
        <w:spacing w:before="0" w:beforeAutospacing="0"/>
        <w:jc w:val="center"/>
        <w:outlineLvl w:val="0"/>
        <w:rPr>
          <w:rFonts w:ascii="Times New Roman" w:hAnsi="Times New Roman"/>
          <w:b/>
          <w:bCs/>
          <w:snapToGrid w:val="0"/>
          <w:sz w:val="30"/>
          <w:szCs w:val="30"/>
        </w:rPr>
      </w:pPr>
      <w:r w:rsidRPr="00C53C70">
        <w:rPr>
          <w:rFonts w:ascii="Times New Roman" w:hAnsi="Times New Roman"/>
          <w:snapToGrid w:val="0"/>
          <w:sz w:val="36"/>
          <w:szCs w:val="36"/>
        </w:rPr>
        <w:br w:type="page"/>
      </w:r>
      <w:bookmarkStart w:id="53" w:name="_Toc28775"/>
      <w:r w:rsidRPr="00C53C70">
        <w:rPr>
          <w:rFonts w:ascii="Times New Roman" w:hAnsi="Times New Roman"/>
          <w:b/>
          <w:bCs/>
          <w:snapToGrid w:val="0"/>
          <w:sz w:val="30"/>
          <w:szCs w:val="30"/>
        </w:rPr>
        <w:lastRenderedPageBreak/>
        <w:t>四、主要环境影响和保护措施</w:t>
      </w:r>
      <w:bookmarkEnd w:id="53"/>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4"/>
        <w:gridCol w:w="8567"/>
      </w:tblGrid>
      <w:tr w:rsidR="00C53C70" w:rsidRPr="00C53C70" w14:paraId="29332641" w14:textId="77777777">
        <w:trPr>
          <w:trHeight w:val="4749"/>
          <w:jc w:val="center"/>
        </w:trPr>
        <w:tc>
          <w:tcPr>
            <w:tcW w:w="414" w:type="dxa"/>
            <w:tcMar>
              <w:left w:w="28" w:type="dxa"/>
              <w:right w:w="28" w:type="dxa"/>
            </w:tcMar>
            <w:vAlign w:val="center"/>
          </w:tcPr>
          <w:p w14:paraId="336B033A" w14:textId="77777777" w:rsidR="00945F92" w:rsidRPr="00C53C70" w:rsidRDefault="00000000">
            <w:pPr>
              <w:pStyle w:val="af5"/>
              <w:adjustRightInd w:val="0"/>
              <w:snapToGrid w:val="0"/>
              <w:spacing w:before="0" w:beforeAutospacing="0" w:after="0" w:afterAutospacing="0"/>
              <w:jc w:val="center"/>
              <w:rPr>
                <w:rFonts w:ascii="Times New Roman" w:hAnsi="Times New Roman"/>
                <w:b/>
                <w:bCs/>
                <w:kern w:val="2"/>
                <w:szCs w:val="24"/>
              </w:rPr>
            </w:pPr>
            <w:r w:rsidRPr="00C53C70">
              <w:rPr>
                <w:rFonts w:ascii="Times New Roman" w:hAnsi="Times New Roman"/>
                <w:b/>
                <w:bCs/>
                <w:kern w:val="2"/>
                <w:szCs w:val="24"/>
              </w:rPr>
              <w:t>施工</w:t>
            </w:r>
          </w:p>
          <w:p w14:paraId="2B678969" w14:textId="77777777" w:rsidR="00945F92" w:rsidRPr="00C53C70" w:rsidRDefault="00000000">
            <w:pPr>
              <w:pStyle w:val="af5"/>
              <w:adjustRightInd w:val="0"/>
              <w:snapToGrid w:val="0"/>
              <w:spacing w:before="0" w:beforeAutospacing="0" w:after="0" w:afterAutospacing="0"/>
              <w:jc w:val="center"/>
              <w:rPr>
                <w:rFonts w:ascii="Times New Roman" w:hAnsi="Times New Roman"/>
                <w:b/>
                <w:bCs/>
                <w:kern w:val="2"/>
                <w:szCs w:val="24"/>
              </w:rPr>
            </w:pPr>
            <w:r w:rsidRPr="00C53C70">
              <w:rPr>
                <w:rFonts w:ascii="Times New Roman" w:hAnsi="Times New Roman"/>
                <w:b/>
                <w:bCs/>
                <w:kern w:val="2"/>
                <w:szCs w:val="24"/>
              </w:rPr>
              <w:t>期环</w:t>
            </w:r>
          </w:p>
          <w:p w14:paraId="3E0F439B" w14:textId="77777777" w:rsidR="00945F92" w:rsidRPr="00C53C70" w:rsidRDefault="00000000">
            <w:pPr>
              <w:pStyle w:val="af5"/>
              <w:adjustRightInd w:val="0"/>
              <w:snapToGrid w:val="0"/>
              <w:spacing w:before="0" w:beforeAutospacing="0" w:after="0" w:afterAutospacing="0"/>
              <w:jc w:val="center"/>
              <w:rPr>
                <w:rFonts w:ascii="Times New Roman" w:hAnsi="Times New Roman"/>
                <w:b/>
                <w:bCs/>
                <w:kern w:val="2"/>
                <w:szCs w:val="24"/>
              </w:rPr>
            </w:pPr>
            <w:r w:rsidRPr="00C53C70">
              <w:rPr>
                <w:rFonts w:ascii="Times New Roman" w:hAnsi="Times New Roman"/>
                <w:b/>
                <w:bCs/>
                <w:kern w:val="2"/>
                <w:szCs w:val="24"/>
              </w:rPr>
              <w:t>境保</w:t>
            </w:r>
          </w:p>
          <w:p w14:paraId="6AA16F91" w14:textId="77777777" w:rsidR="00945F92" w:rsidRPr="00C53C70" w:rsidRDefault="00000000">
            <w:pPr>
              <w:pStyle w:val="af5"/>
              <w:adjustRightInd w:val="0"/>
              <w:snapToGrid w:val="0"/>
              <w:spacing w:before="0" w:beforeAutospacing="0" w:after="0" w:afterAutospacing="0"/>
              <w:jc w:val="center"/>
              <w:rPr>
                <w:rFonts w:ascii="Times New Roman" w:hAnsi="Times New Roman"/>
                <w:b/>
                <w:bCs/>
                <w:kern w:val="2"/>
                <w:szCs w:val="24"/>
              </w:rPr>
            </w:pPr>
            <w:r w:rsidRPr="00C53C70">
              <w:rPr>
                <w:rFonts w:ascii="Times New Roman" w:hAnsi="Times New Roman"/>
                <w:b/>
                <w:bCs/>
                <w:kern w:val="2"/>
                <w:szCs w:val="24"/>
              </w:rPr>
              <w:t>护</w:t>
            </w:r>
            <w:proofErr w:type="gramStart"/>
            <w:r w:rsidRPr="00C53C70">
              <w:rPr>
                <w:rFonts w:ascii="Times New Roman" w:hAnsi="Times New Roman"/>
                <w:b/>
                <w:bCs/>
                <w:kern w:val="2"/>
                <w:szCs w:val="24"/>
              </w:rPr>
              <w:t>措</w:t>
            </w:r>
            <w:proofErr w:type="gramEnd"/>
          </w:p>
          <w:p w14:paraId="4E41FAD9" w14:textId="77777777" w:rsidR="00945F92" w:rsidRPr="00C53C70" w:rsidRDefault="00000000">
            <w:pPr>
              <w:pStyle w:val="af5"/>
              <w:adjustRightInd w:val="0"/>
              <w:snapToGrid w:val="0"/>
              <w:spacing w:before="0" w:beforeAutospacing="0" w:after="0" w:afterAutospacing="0"/>
              <w:jc w:val="center"/>
              <w:rPr>
                <w:rFonts w:ascii="Times New Roman" w:hAnsi="Times New Roman"/>
                <w:bCs/>
                <w:kern w:val="2"/>
                <w:szCs w:val="24"/>
              </w:rPr>
            </w:pPr>
            <w:r w:rsidRPr="00C53C70">
              <w:rPr>
                <w:rFonts w:ascii="Times New Roman" w:hAnsi="Times New Roman"/>
                <w:b/>
                <w:bCs/>
                <w:kern w:val="2"/>
                <w:szCs w:val="24"/>
              </w:rPr>
              <w:t>施</w:t>
            </w:r>
          </w:p>
        </w:tc>
        <w:tc>
          <w:tcPr>
            <w:tcW w:w="8567" w:type="dxa"/>
            <w:vAlign w:val="center"/>
          </w:tcPr>
          <w:p w14:paraId="5233FBF6" w14:textId="77777777" w:rsidR="00945F92" w:rsidRPr="00C53C70" w:rsidRDefault="00000000">
            <w:pPr>
              <w:adjustRightInd w:val="0"/>
              <w:snapToGrid w:val="0"/>
              <w:spacing w:line="360" w:lineRule="auto"/>
              <w:ind w:firstLineChars="200" w:firstLine="480"/>
              <w:rPr>
                <w:kern w:val="0"/>
                <w:sz w:val="24"/>
              </w:rPr>
            </w:pPr>
            <w:bookmarkStart w:id="54" w:name="_Hlk215683768"/>
            <w:r w:rsidRPr="00C53C70">
              <w:rPr>
                <w:rFonts w:hint="eastAsia"/>
                <w:kern w:val="0"/>
                <w:sz w:val="24"/>
              </w:rPr>
              <w:t>项目主要建设两条</w:t>
            </w:r>
            <w:r w:rsidRPr="00C53C70">
              <w:rPr>
                <w:rFonts w:hint="eastAsia"/>
                <w:kern w:val="0"/>
                <w:sz w:val="24"/>
              </w:rPr>
              <w:t>HZ120</w:t>
            </w:r>
            <w:r w:rsidRPr="00C53C70">
              <w:rPr>
                <w:rFonts w:hint="eastAsia"/>
                <w:kern w:val="0"/>
                <w:sz w:val="24"/>
              </w:rPr>
              <w:t>生产线，项目主要生产设备已经建设到位，搅拌楼、筒仓、密闭输送廊道等均已建设。后期主要建设内容主要为砂石料棚、砂石分离机、沉淀池、</w:t>
            </w:r>
            <w:proofErr w:type="gramStart"/>
            <w:r w:rsidRPr="00C53C70">
              <w:rPr>
                <w:rFonts w:hint="eastAsia"/>
                <w:kern w:val="0"/>
                <w:sz w:val="24"/>
              </w:rPr>
              <w:t>危废贮存</w:t>
            </w:r>
            <w:proofErr w:type="gramEnd"/>
            <w:r w:rsidRPr="00C53C70">
              <w:rPr>
                <w:rFonts w:hint="eastAsia"/>
                <w:kern w:val="0"/>
                <w:sz w:val="24"/>
              </w:rPr>
              <w:t>库等，预计后续施工时间</w:t>
            </w:r>
            <w:r w:rsidRPr="00C53C70">
              <w:rPr>
                <w:rFonts w:hint="eastAsia"/>
                <w:kern w:val="0"/>
                <w:sz w:val="24"/>
              </w:rPr>
              <w:t>4</w:t>
            </w:r>
            <w:r w:rsidRPr="00C53C70">
              <w:rPr>
                <w:rFonts w:hint="eastAsia"/>
                <w:kern w:val="0"/>
                <w:sz w:val="24"/>
              </w:rPr>
              <w:t>个月。对环境的影响主要表现为：施工扬尘、施工废水、施工机械噪声以及施工队伍的生活排污</w:t>
            </w:r>
            <w:bookmarkEnd w:id="54"/>
            <w:r w:rsidRPr="00C53C70">
              <w:rPr>
                <w:rFonts w:hint="eastAsia"/>
                <w:kern w:val="0"/>
                <w:sz w:val="24"/>
              </w:rPr>
              <w:t>。</w:t>
            </w:r>
          </w:p>
          <w:p w14:paraId="2F55F5B8" w14:textId="77777777" w:rsidR="00945F92" w:rsidRPr="00C53C70" w:rsidRDefault="00000000">
            <w:pPr>
              <w:adjustRightInd w:val="0"/>
              <w:snapToGrid w:val="0"/>
              <w:spacing w:line="360" w:lineRule="auto"/>
              <w:ind w:firstLineChars="200" w:firstLine="482"/>
              <w:rPr>
                <w:b/>
                <w:bCs/>
                <w:kern w:val="0"/>
                <w:sz w:val="24"/>
              </w:rPr>
            </w:pPr>
            <w:r w:rsidRPr="00C53C70">
              <w:rPr>
                <w:rFonts w:hint="eastAsia"/>
                <w:b/>
                <w:bCs/>
                <w:kern w:val="0"/>
                <w:sz w:val="24"/>
              </w:rPr>
              <w:t>1</w:t>
            </w:r>
            <w:r w:rsidRPr="00C53C70">
              <w:rPr>
                <w:rFonts w:hint="eastAsia"/>
                <w:b/>
                <w:bCs/>
                <w:kern w:val="0"/>
                <w:sz w:val="24"/>
              </w:rPr>
              <w:t>、施工大气</w:t>
            </w:r>
          </w:p>
          <w:p w14:paraId="0FC06D29"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w:t>
            </w:r>
            <w:r w:rsidRPr="00C53C70">
              <w:rPr>
                <w:rFonts w:hint="eastAsia"/>
                <w:kern w:val="0"/>
                <w:sz w:val="24"/>
              </w:rPr>
              <w:t>1</w:t>
            </w:r>
            <w:r w:rsidRPr="00C53C70">
              <w:rPr>
                <w:rFonts w:hint="eastAsia"/>
                <w:kern w:val="0"/>
                <w:sz w:val="24"/>
              </w:rPr>
              <w:t>）施工扬尘防治措施</w:t>
            </w:r>
          </w:p>
          <w:p w14:paraId="64288526"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施工扬尘主要是在建筑物料的堆存、使用、运输，场地清理等过程中产生。为降低扬尘对施工场地附近的环境空气质量造成的影响，评价提出项目施工期应严格按照《陕西省建筑施工扬尘治理行动方案》、《建筑施工扬尘治理措施</w:t>
            </w:r>
            <w:r w:rsidRPr="00C53C70">
              <w:rPr>
                <w:rFonts w:hint="eastAsia"/>
                <w:kern w:val="0"/>
                <w:sz w:val="24"/>
              </w:rPr>
              <w:t>19</w:t>
            </w:r>
            <w:r w:rsidRPr="00C53C70">
              <w:rPr>
                <w:rFonts w:hint="eastAsia"/>
                <w:kern w:val="0"/>
                <w:sz w:val="24"/>
              </w:rPr>
              <w:t>条》、《榆阳区</w:t>
            </w:r>
            <w:r w:rsidRPr="00C53C70">
              <w:rPr>
                <w:rFonts w:hint="eastAsia"/>
                <w:kern w:val="0"/>
                <w:sz w:val="24"/>
              </w:rPr>
              <w:t>2025</w:t>
            </w:r>
            <w:r w:rsidRPr="00C53C70">
              <w:rPr>
                <w:rFonts w:hint="eastAsia"/>
                <w:kern w:val="0"/>
                <w:sz w:val="24"/>
              </w:rPr>
              <w:t>年生态环境保护攻坚行动方案》等相关政策规定，严格管控施工扬尘，全面落实建筑施工“六个</w:t>
            </w:r>
            <w:r w:rsidRPr="00C53C70">
              <w:rPr>
                <w:rFonts w:hint="eastAsia"/>
                <w:kern w:val="0"/>
                <w:sz w:val="24"/>
              </w:rPr>
              <w:t>100%</w:t>
            </w:r>
            <w:r w:rsidRPr="00C53C70">
              <w:rPr>
                <w:rFonts w:hint="eastAsia"/>
                <w:kern w:val="0"/>
                <w:sz w:val="24"/>
              </w:rPr>
              <w:t>管理</w:t>
            </w:r>
            <w:r w:rsidRPr="00C53C70">
              <w:rPr>
                <w:rFonts w:hint="eastAsia"/>
                <w:kern w:val="0"/>
                <w:sz w:val="24"/>
              </w:rPr>
              <w:t>+</w:t>
            </w:r>
            <w:r w:rsidRPr="00C53C70">
              <w:rPr>
                <w:rFonts w:hint="eastAsia"/>
                <w:kern w:val="0"/>
                <w:sz w:val="24"/>
              </w:rPr>
              <w:t>红黄绿牌结果管理”要求。具体如下：</w:t>
            </w:r>
          </w:p>
          <w:p w14:paraId="0188F90C"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①加强施工期的环境管理，实行清洁生产，杜绝粗放式施工；</w:t>
            </w:r>
          </w:p>
          <w:p w14:paraId="7EC6E698"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②施工过程中使用水泥、石灰、沙石等易产生扬尘的建筑材料应入库贮存装卸，搬运时轻拿轻放，避免包装破裂产生扬尘；</w:t>
            </w:r>
          </w:p>
          <w:p w14:paraId="2F895FFD"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③施工工地周边设置围挡；</w:t>
            </w:r>
          </w:p>
          <w:p w14:paraId="44343B36"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④场地清理过程采取水雾喷洒降低施工场地扬尘；</w:t>
            </w:r>
          </w:p>
          <w:p w14:paraId="22D05957"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⑤施工过程中产生的弃料及其他拆除垃圾，应采取密闭运输车辆及时清运，在</w:t>
            </w:r>
            <w:r w:rsidRPr="00C53C70">
              <w:rPr>
                <w:rFonts w:hint="eastAsia"/>
                <w:kern w:val="0"/>
                <w:sz w:val="24"/>
              </w:rPr>
              <w:t>48</w:t>
            </w:r>
            <w:r w:rsidRPr="00C53C70">
              <w:rPr>
                <w:rFonts w:hint="eastAsia"/>
                <w:kern w:val="0"/>
                <w:sz w:val="24"/>
              </w:rPr>
              <w:t>小时内不能及时清运的，应采取覆盖等防尘措施；</w:t>
            </w:r>
          </w:p>
          <w:p w14:paraId="2E002677"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⑥运输车辆不得超载，不得超速行驶，避免产生扬尘。</w:t>
            </w:r>
          </w:p>
          <w:p w14:paraId="56D05E1F"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w:t>
            </w:r>
            <w:r w:rsidRPr="00C53C70">
              <w:rPr>
                <w:rFonts w:hint="eastAsia"/>
                <w:kern w:val="0"/>
                <w:sz w:val="24"/>
              </w:rPr>
              <w:t>2</w:t>
            </w:r>
            <w:r w:rsidRPr="00C53C70">
              <w:rPr>
                <w:rFonts w:hint="eastAsia"/>
                <w:kern w:val="0"/>
                <w:sz w:val="24"/>
              </w:rPr>
              <w:t>）机械、运输车辆废气</w:t>
            </w:r>
          </w:p>
          <w:p w14:paraId="12B7C2A0"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机械和运输车辆在运作过程中会产生</w:t>
            </w:r>
            <w:r w:rsidRPr="00C53C70">
              <w:rPr>
                <w:rFonts w:hint="eastAsia"/>
                <w:kern w:val="0"/>
                <w:sz w:val="24"/>
              </w:rPr>
              <w:t>NO</w:t>
            </w:r>
            <w:r w:rsidRPr="00C53C70">
              <w:rPr>
                <w:rFonts w:hint="eastAsia"/>
                <w:kern w:val="0"/>
                <w:sz w:val="24"/>
                <w:vertAlign w:val="subscript"/>
              </w:rPr>
              <w:t>X</w:t>
            </w:r>
            <w:r w:rsidRPr="00C53C70">
              <w:rPr>
                <w:rFonts w:hint="eastAsia"/>
                <w:kern w:val="0"/>
                <w:sz w:val="24"/>
              </w:rPr>
              <w:t>、碳氢化合物等废气，对周围大气环境有一定的影响。但由于机械产生污染物相对较小、施工场地风的流动性较好，在一定程度上加快了污染物的稀释和扩散，浓度较小，因此施工期间机械及运输车辆产生的废气对周边及沿途环境影响小。评价要求项目加强施工车辆运行管理与维护保养，对施工过程中非道路移动机械用柴油机废气排放必须执行并满足</w:t>
            </w:r>
            <w:r w:rsidRPr="00C53C70">
              <w:rPr>
                <w:rFonts w:hint="eastAsia"/>
                <w:kern w:val="0"/>
                <w:sz w:val="24"/>
              </w:rPr>
              <w:lastRenderedPageBreak/>
              <w:t>《非道路移动机械用柴油机排气污染物排放限值及测量方法（中国第三、四阶段）》（</w:t>
            </w:r>
            <w:r w:rsidRPr="00C53C70">
              <w:rPr>
                <w:rFonts w:hint="eastAsia"/>
                <w:kern w:val="0"/>
                <w:sz w:val="24"/>
              </w:rPr>
              <w:t>GB20891-2014</w:t>
            </w:r>
            <w:r w:rsidRPr="00C53C70">
              <w:rPr>
                <w:rFonts w:hint="eastAsia"/>
                <w:kern w:val="0"/>
                <w:sz w:val="24"/>
              </w:rPr>
              <w:t>）修改单中的标准限值。</w:t>
            </w:r>
          </w:p>
          <w:p w14:paraId="2EB2352A"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综上分析，施工各个阶段都会对周边的大气环境产生一定的影响。</w:t>
            </w:r>
            <w:bookmarkStart w:id="55" w:name="_Hlk215683811"/>
            <w:r w:rsidRPr="00C53C70">
              <w:rPr>
                <w:rFonts w:hint="eastAsia"/>
                <w:kern w:val="0"/>
                <w:sz w:val="24"/>
              </w:rPr>
              <w:t>在施工过程中，对施工场地进行洒水抑尘，严格按照施工要求进行施工，加强管理，施工扬尘不会对周围环境空气产生明显污染影响，且随着施工的结束，施工所带来的影响也将随之消失</w:t>
            </w:r>
            <w:bookmarkEnd w:id="55"/>
            <w:r w:rsidRPr="00C53C70">
              <w:rPr>
                <w:rFonts w:hint="eastAsia"/>
                <w:kern w:val="0"/>
                <w:sz w:val="24"/>
              </w:rPr>
              <w:t>。</w:t>
            </w:r>
          </w:p>
          <w:p w14:paraId="05AE5937" w14:textId="77777777" w:rsidR="00945F92" w:rsidRPr="00C53C70" w:rsidRDefault="00000000">
            <w:pPr>
              <w:adjustRightInd w:val="0"/>
              <w:snapToGrid w:val="0"/>
              <w:spacing w:line="360" w:lineRule="auto"/>
              <w:ind w:firstLineChars="200" w:firstLine="482"/>
              <w:rPr>
                <w:b/>
                <w:bCs/>
                <w:kern w:val="0"/>
                <w:sz w:val="24"/>
              </w:rPr>
            </w:pPr>
            <w:r w:rsidRPr="00C53C70">
              <w:rPr>
                <w:rFonts w:hint="eastAsia"/>
                <w:b/>
                <w:bCs/>
                <w:kern w:val="0"/>
                <w:sz w:val="24"/>
              </w:rPr>
              <w:t>2</w:t>
            </w:r>
            <w:r w:rsidRPr="00C53C70">
              <w:rPr>
                <w:rFonts w:hint="eastAsia"/>
                <w:b/>
                <w:bCs/>
                <w:kern w:val="0"/>
                <w:sz w:val="24"/>
              </w:rPr>
              <w:t>、施工废水</w:t>
            </w:r>
          </w:p>
          <w:p w14:paraId="0CA13500"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施工期的废水排放主要来自于建筑施工人员的生活污水和施工废水。</w:t>
            </w:r>
          </w:p>
          <w:p w14:paraId="1F7B0650" w14:textId="77777777" w:rsidR="00945F92" w:rsidRPr="00C53C70" w:rsidRDefault="00000000">
            <w:pPr>
              <w:adjustRightInd w:val="0"/>
              <w:snapToGrid w:val="0"/>
              <w:spacing w:line="360" w:lineRule="auto"/>
              <w:ind w:firstLineChars="200" w:firstLine="480"/>
              <w:rPr>
                <w:kern w:val="0"/>
                <w:sz w:val="24"/>
              </w:rPr>
            </w:pPr>
            <w:r w:rsidRPr="00C53C70">
              <w:rPr>
                <w:kern w:val="0"/>
                <w:sz w:val="24"/>
              </w:rPr>
              <w:fldChar w:fldCharType="begin"/>
            </w:r>
            <w:r w:rsidRPr="00C53C70">
              <w:rPr>
                <w:kern w:val="0"/>
                <w:sz w:val="24"/>
              </w:rPr>
              <w:instrText xml:space="preserve"> </w:instrText>
            </w:r>
            <w:r w:rsidRPr="00C53C70">
              <w:rPr>
                <w:rFonts w:hint="eastAsia"/>
                <w:kern w:val="0"/>
                <w:sz w:val="24"/>
              </w:rPr>
              <w:instrText>= 1 \* GB3</w:instrText>
            </w:r>
            <w:r w:rsidRPr="00C53C70">
              <w:rPr>
                <w:kern w:val="0"/>
                <w:sz w:val="24"/>
              </w:rPr>
              <w:instrText xml:space="preserve"> </w:instrText>
            </w:r>
            <w:r w:rsidRPr="00C53C70">
              <w:rPr>
                <w:kern w:val="0"/>
                <w:sz w:val="24"/>
              </w:rPr>
              <w:fldChar w:fldCharType="separate"/>
            </w:r>
            <w:r w:rsidRPr="00C53C70">
              <w:rPr>
                <w:rFonts w:hint="eastAsia"/>
                <w:kern w:val="0"/>
                <w:sz w:val="24"/>
              </w:rPr>
              <w:t>①</w:t>
            </w:r>
            <w:r w:rsidRPr="00C53C70">
              <w:rPr>
                <w:kern w:val="0"/>
                <w:sz w:val="24"/>
              </w:rPr>
              <w:fldChar w:fldCharType="end"/>
            </w:r>
            <w:r w:rsidRPr="00C53C70">
              <w:rPr>
                <w:rFonts w:hint="eastAsia"/>
                <w:kern w:val="0"/>
                <w:sz w:val="24"/>
              </w:rPr>
              <w:t>生活污水</w:t>
            </w:r>
          </w:p>
          <w:p w14:paraId="4DADDF36"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施工人员产生的生活污水的主要污染物为</w:t>
            </w:r>
            <w:r w:rsidRPr="00C53C70">
              <w:rPr>
                <w:rFonts w:hint="eastAsia"/>
                <w:kern w:val="0"/>
                <w:sz w:val="24"/>
              </w:rPr>
              <w:t xml:space="preserve"> COD</w:t>
            </w:r>
            <w:r w:rsidRPr="00C53C70">
              <w:rPr>
                <w:rFonts w:hint="eastAsia"/>
                <w:kern w:val="0"/>
                <w:sz w:val="24"/>
              </w:rPr>
              <w:t>、</w:t>
            </w:r>
            <w:r w:rsidRPr="00C53C70">
              <w:rPr>
                <w:rFonts w:hint="eastAsia"/>
                <w:kern w:val="0"/>
                <w:sz w:val="24"/>
              </w:rPr>
              <w:t>BOD</w:t>
            </w:r>
            <w:r w:rsidRPr="00C53C70">
              <w:rPr>
                <w:rFonts w:hint="eastAsia"/>
                <w:kern w:val="0"/>
                <w:sz w:val="24"/>
              </w:rPr>
              <w:t>和</w:t>
            </w:r>
            <w:r w:rsidRPr="00C53C70">
              <w:rPr>
                <w:rFonts w:hint="eastAsia"/>
                <w:kern w:val="0"/>
                <w:sz w:val="24"/>
              </w:rPr>
              <w:t xml:space="preserve"> SS</w:t>
            </w:r>
            <w:r w:rsidRPr="00C53C70">
              <w:rPr>
                <w:rFonts w:hint="eastAsia"/>
                <w:kern w:val="0"/>
                <w:sz w:val="24"/>
              </w:rPr>
              <w:t>等。</w:t>
            </w:r>
            <w:bookmarkStart w:id="56" w:name="_Hlk215683851"/>
            <w:r w:rsidRPr="00C53C70">
              <w:rPr>
                <w:rFonts w:hint="eastAsia"/>
                <w:kern w:val="0"/>
                <w:sz w:val="24"/>
              </w:rPr>
              <w:t>施工人员依托旱厕，由周边农户定期清淘用作农肥，不外排，其余生活污水经沉淀池处理后用于厂区洒水抑尘。</w:t>
            </w:r>
          </w:p>
          <w:p w14:paraId="225904A5"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②施工废水</w:t>
            </w:r>
          </w:p>
          <w:p w14:paraId="4C13E23E" w14:textId="77777777" w:rsidR="00945F92" w:rsidRPr="00C53C70" w:rsidRDefault="00000000">
            <w:pPr>
              <w:adjustRightInd w:val="0"/>
              <w:snapToGrid w:val="0"/>
              <w:spacing w:line="360" w:lineRule="auto"/>
              <w:ind w:firstLineChars="200" w:firstLine="480"/>
              <w:rPr>
                <w:kern w:val="0"/>
                <w:sz w:val="24"/>
              </w:rPr>
            </w:pPr>
            <w:r w:rsidRPr="00C53C70">
              <w:rPr>
                <w:rFonts w:hint="eastAsia"/>
                <w:kern w:val="0"/>
                <w:sz w:val="24"/>
              </w:rPr>
              <w:t>施工废水主要为砂石料洗涤用水和设备冲洗排水等，悬浮物含量较高，悬浮物的主要成分为泥沙，施工单位应在施工场地设置简易沉淀池，施工废水经过沉淀后大部分回用于施工过程相应用水工序，剩余用于施工场地洒水抑尘，不外排</w:t>
            </w:r>
            <w:bookmarkEnd w:id="56"/>
            <w:r w:rsidRPr="00C53C70">
              <w:rPr>
                <w:rFonts w:hint="eastAsia"/>
                <w:kern w:val="0"/>
                <w:sz w:val="24"/>
              </w:rPr>
              <w:t>。</w:t>
            </w:r>
          </w:p>
          <w:p w14:paraId="31DB361F" w14:textId="77777777" w:rsidR="00945F92" w:rsidRPr="00C53C70" w:rsidRDefault="00000000">
            <w:pPr>
              <w:adjustRightInd w:val="0"/>
              <w:snapToGrid w:val="0"/>
              <w:spacing w:line="360" w:lineRule="auto"/>
              <w:ind w:firstLineChars="200" w:firstLine="482"/>
              <w:rPr>
                <w:b/>
                <w:bCs/>
                <w:kern w:val="0"/>
                <w:sz w:val="24"/>
              </w:rPr>
            </w:pPr>
            <w:r w:rsidRPr="00C53C70">
              <w:rPr>
                <w:rFonts w:hint="eastAsia"/>
                <w:b/>
                <w:bCs/>
                <w:kern w:val="0"/>
                <w:sz w:val="24"/>
              </w:rPr>
              <w:t>3</w:t>
            </w:r>
            <w:r w:rsidRPr="00C53C70">
              <w:rPr>
                <w:rFonts w:hint="eastAsia"/>
                <w:b/>
                <w:bCs/>
                <w:kern w:val="0"/>
                <w:sz w:val="24"/>
              </w:rPr>
              <w:t>、施工噪声</w:t>
            </w:r>
          </w:p>
          <w:p w14:paraId="41B815AF" w14:textId="77777777" w:rsidR="00945F92" w:rsidRPr="00C53C70" w:rsidRDefault="00000000">
            <w:pPr>
              <w:adjustRightInd w:val="0"/>
              <w:snapToGrid w:val="0"/>
              <w:spacing w:line="360" w:lineRule="auto"/>
              <w:ind w:firstLineChars="200" w:firstLine="480"/>
              <w:rPr>
                <w:bCs/>
                <w:sz w:val="24"/>
              </w:rPr>
            </w:pPr>
            <w:r w:rsidRPr="00C53C70">
              <w:rPr>
                <w:rFonts w:hint="eastAsia"/>
                <w:kern w:val="0"/>
                <w:sz w:val="24"/>
              </w:rPr>
              <w:t>施工期噪声对环境的影响主要表现为交通噪声和施工设备噪声对周围环境的影响，建设单位应加强施工管理，合理安排工期和施工时序，严格控制高噪声设备的运行时段，做好施工机械的维护和保养，加强运输车辆管理、疏通道路、控制运输时间，减少鸣笛。通过采取以上措施后，施工噪声对周围环境影响小。</w:t>
            </w:r>
          </w:p>
          <w:p w14:paraId="4E24ACEB" w14:textId="77777777" w:rsidR="00945F92" w:rsidRPr="00C53C70" w:rsidRDefault="00000000">
            <w:pPr>
              <w:adjustRightInd w:val="0"/>
              <w:snapToGrid w:val="0"/>
              <w:spacing w:line="360" w:lineRule="auto"/>
              <w:ind w:firstLine="480"/>
              <w:jc w:val="left"/>
              <w:rPr>
                <w:b/>
                <w:sz w:val="24"/>
              </w:rPr>
            </w:pPr>
            <w:r w:rsidRPr="00C53C70">
              <w:rPr>
                <w:rFonts w:hint="eastAsia"/>
                <w:b/>
                <w:sz w:val="24"/>
              </w:rPr>
              <w:t>4</w:t>
            </w:r>
            <w:r w:rsidRPr="00C53C70">
              <w:rPr>
                <w:rFonts w:hint="eastAsia"/>
                <w:b/>
                <w:sz w:val="24"/>
              </w:rPr>
              <w:t>、施工固体废物</w:t>
            </w:r>
          </w:p>
          <w:p w14:paraId="700AA51C" w14:textId="77777777" w:rsidR="00945F92" w:rsidRPr="00C53C70" w:rsidRDefault="00000000">
            <w:pPr>
              <w:adjustRightInd w:val="0"/>
              <w:snapToGrid w:val="0"/>
              <w:spacing w:line="360" w:lineRule="auto"/>
              <w:ind w:firstLineChars="200" w:firstLine="480"/>
              <w:rPr>
                <w:kern w:val="0"/>
                <w:sz w:val="24"/>
              </w:rPr>
            </w:pPr>
            <w:bookmarkStart w:id="57" w:name="OLE_LINK20"/>
            <w:r w:rsidRPr="00C53C70">
              <w:rPr>
                <w:rFonts w:hint="eastAsia"/>
                <w:kern w:val="0"/>
                <w:sz w:val="24"/>
              </w:rPr>
              <w:t>建筑垃圾：站场建筑施工过程产生的建筑垃圾应有计划堆放，尽量回收利用，可作场地内地基处理和低洼处回填、铺垫等使用，多余部分按当地城建、环卫部门和环境管理部门要求运往指定建筑垃圾堆放场集中处置。</w:t>
            </w:r>
          </w:p>
          <w:p w14:paraId="6B1895AE" w14:textId="77777777" w:rsidR="00945F92" w:rsidRPr="00C53C70" w:rsidRDefault="00000000">
            <w:pPr>
              <w:adjustRightInd w:val="0"/>
              <w:snapToGrid w:val="0"/>
              <w:spacing w:line="360" w:lineRule="auto"/>
              <w:ind w:firstLineChars="200" w:firstLine="480"/>
              <w:rPr>
                <w:sz w:val="24"/>
              </w:rPr>
            </w:pPr>
            <w:r w:rsidRPr="00C53C70">
              <w:rPr>
                <w:rFonts w:hint="eastAsia"/>
                <w:kern w:val="0"/>
                <w:sz w:val="24"/>
              </w:rPr>
              <w:t>生活垃圾：施工人员生活垃圾集中收集后，统一清运至指定垃圾收集点。</w:t>
            </w:r>
            <w:bookmarkEnd w:id="57"/>
          </w:p>
        </w:tc>
      </w:tr>
      <w:tr w:rsidR="00945F92" w:rsidRPr="00C53C70" w14:paraId="082426FC" w14:textId="77777777">
        <w:trPr>
          <w:trHeight w:val="8838"/>
          <w:jc w:val="center"/>
        </w:trPr>
        <w:tc>
          <w:tcPr>
            <w:tcW w:w="414" w:type="dxa"/>
            <w:tcMar>
              <w:left w:w="28" w:type="dxa"/>
              <w:right w:w="28" w:type="dxa"/>
            </w:tcMar>
            <w:vAlign w:val="center"/>
          </w:tcPr>
          <w:p w14:paraId="2A4F50C6" w14:textId="77777777" w:rsidR="00945F92" w:rsidRPr="00C53C70" w:rsidRDefault="00000000">
            <w:pPr>
              <w:adjustRightInd w:val="0"/>
              <w:snapToGrid w:val="0"/>
              <w:jc w:val="center"/>
              <w:rPr>
                <w:b/>
                <w:sz w:val="24"/>
              </w:rPr>
            </w:pPr>
            <w:r w:rsidRPr="00C53C70">
              <w:rPr>
                <w:b/>
                <w:sz w:val="24"/>
              </w:rPr>
              <w:lastRenderedPageBreak/>
              <w:t>运营</w:t>
            </w:r>
          </w:p>
          <w:p w14:paraId="3FDA8882" w14:textId="77777777" w:rsidR="00945F92" w:rsidRPr="00C53C70" w:rsidRDefault="00000000">
            <w:pPr>
              <w:adjustRightInd w:val="0"/>
              <w:snapToGrid w:val="0"/>
              <w:jc w:val="center"/>
              <w:rPr>
                <w:b/>
                <w:sz w:val="24"/>
              </w:rPr>
            </w:pPr>
            <w:r w:rsidRPr="00C53C70">
              <w:rPr>
                <w:b/>
                <w:sz w:val="24"/>
              </w:rPr>
              <w:t>期环</w:t>
            </w:r>
          </w:p>
          <w:p w14:paraId="3DB3AF21" w14:textId="77777777" w:rsidR="00945F92" w:rsidRPr="00C53C70" w:rsidRDefault="00000000">
            <w:pPr>
              <w:adjustRightInd w:val="0"/>
              <w:snapToGrid w:val="0"/>
              <w:jc w:val="center"/>
              <w:rPr>
                <w:b/>
                <w:sz w:val="24"/>
              </w:rPr>
            </w:pPr>
            <w:r w:rsidRPr="00C53C70">
              <w:rPr>
                <w:b/>
                <w:sz w:val="24"/>
              </w:rPr>
              <w:t>境影</w:t>
            </w:r>
          </w:p>
          <w:p w14:paraId="31525EE7" w14:textId="77777777" w:rsidR="00945F92" w:rsidRPr="00C53C70" w:rsidRDefault="00000000">
            <w:pPr>
              <w:adjustRightInd w:val="0"/>
              <w:snapToGrid w:val="0"/>
              <w:jc w:val="center"/>
              <w:rPr>
                <w:b/>
                <w:sz w:val="24"/>
              </w:rPr>
            </w:pPr>
            <w:r w:rsidRPr="00C53C70">
              <w:rPr>
                <w:b/>
                <w:sz w:val="24"/>
              </w:rPr>
              <w:t>响</w:t>
            </w:r>
            <w:proofErr w:type="gramStart"/>
            <w:r w:rsidRPr="00C53C70">
              <w:rPr>
                <w:b/>
                <w:sz w:val="24"/>
              </w:rPr>
              <w:t>和</w:t>
            </w:r>
            <w:proofErr w:type="gramEnd"/>
          </w:p>
          <w:p w14:paraId="400F9C8F" w14:textId="77777777" w:rsidR="00945F92" w:rsidRPr="00C53C70" w:rsidRDefault="00000000">
            <w:pPr>
              <w:adjustRightInd w:val="0"/>
              <w:snapToGrid w:val="0"/>
              <w:jc w:val="center"/>
              <w:rPr>
                <w:b/>
                <w:sz w:val="24"/>
              </w:rPr>
            </w:pPr>
            <w:r w:rsidRPr="00C53C70">
              <w:rPr>
                <w:b/>
                <w:sz w:val="24"/>
              </w:rPr>
              <w:t>保护</w:t>
            </w:r>
          </w:p>
          <w:p w14:paraId="31F5EF38" w14:textId="77777777" w:rsidR="00945F92" w:rsidRPr="00C53C70" w:rsidRDefault="00000000">
            <w:pPr>
              <w:adjustRightInd w:val="0"/>
              <w:snapToGrid w:val="0"/>
              <w:jc w:val="center"/>
              <w:rPr>
                <w:bCs/>
                <w:sz w:val="24"/>
              </w:rPr>
            </w:pPr>
            <w:r w:rsidRPr="00C53C70">
              <w:rPr>
                <w:b/>
                <w:sz w:val="24"/>
              </w:rPr>
              <w:t>措施</w:t>
            </w:r>
          </w:p>
        </w:tc>
        <w:tc>
          <w:tcPr>
            <w:tcW w:w="8567" w:type="dxa"/>
            <w:vAlign w:val="center"/>
          </w:tcPr>
          <w:p w14:paraId="42E705F2" w14:textId="77777777" w:rsidR="00945F92" w:rsidRPr="00C53C70" w:rsidRDefault="00000000">
            <w:pPr>
              <w:pStyle w:val="a8"/>
              <w:spacing w:after="0" w:line="360" w:lineRule="auto"/>
              <w:ind w:leftChars="0" w:left="0" w:firstLineChars="200" w:firstLine="482"/>
              <w:rPr>
                <w:b/>
                <w:bCs/>
                <w:kern w:val="2"/>
                <w:szCs w:val="24"/>
              </w:rPr>
            </w:pPr>
            <w:r w:rsidRPr="00C53C70">
              <w:rPr>
                <w:b/>
                <w:bCs/>
                <w:kern w:val="2"/>
                <w:szCs w:val="24"/>
              </w:rPr>
              <w:t>1</w:t>
            </w:r>
            <w:r w:rsidRPr="00C53C70">
              <w:rPr>
                <w:b/>
                <w:bCs/>
                <w:kern w:val="2"/>
                <w:szCs w:val="24"/>
              </w:rPr>
              <w:t>、废气</w:t>
            </w:r>
          </w:p>
          <w:p w14:paraId="33DBDD25" w14:textId="77777777" w:rsidR="00945F92" w:rsidRPr="00C53C70" w:rsidRDefault="00000000">
            <w:pPr>
              <w:pStyle w:val="a4"/>
              <w:spacing w:line="360" w:lineRule="auto"/>
              <w:ind w:firstLine="482"/>
              <w:rPr>
                <w:b/>
                <w:bCs/>
                <w:sz w:val="24"/>
                <w:szCs w:val="24"/>
              </w:rPr>
            </w:pPr>
            <w:r w:rsidRPr="00C53C70">
              <w:rPr>
                <w:b/>
                <w:bCs/>
                <w:sz w:val="24"/>
                <w:szCs w:val="24"/>
              </w:rPr>
              <w:t>1.1</w:t>
            </w:r>
            <w:r w:rsidRPr="00C53C70">
              <w:rPr>
                <w:rFonts w:hint="eastAsia"/>
                <w:b/>
                <w:bCs/>
                <w:sz w:val="24"/>
                <w:szCs w:val="24"/>
              </w:rPr>
              <w:t>污染物产排情况</w:t>
            </w:r>
          </w:p>
          <w:p w14:paraId="14BFB22E" w14:textId="77777777" w:rsidR="00945F92" w:rsidRPr="00C53C70" w:rsidRDefault="00000000">
            <w:pPr>
              <w:spacing w:line="360" w:lineRule="auto"/>
              <w:ind w:firstLineChars="1200" w:firstLine="2530"/>
              <w:rPr>
                <w:b/>
                <w:bCs/>
                <w:szCs w:val="21"/>
              </w:rPr>
            </w:pPr>
            <w:r w:rsidRPr="00C53C70">
              <w:rPr>
                <w:b/>
                <w:bCs/>
                <w:szCs w:val="21"/>
              </w:rPr>
              <w:t>表</w:t>
            </w:r>
            <w:r w:rsidRPr="00C53C70">
              <w:rPr>
                <w:b/>
                <w:bCs/>
                <w:szCs w:val="21"/>
              </w:rPr>
              <w:t>4-</w:t>
            </w:r>
            <w:r w:rsidRPr="00C53C70">
              <w:rPr>
                <w:rFonts w:hint="eastAsia"/>
                <w:b/>
                <w:bCs/>
                <w:szCs w:val="21"/>
              </w:rPr>
              <w:t>1</w:t>
            </w:r>
            <w:r w:rsidRPr="00C53C70">
              <w:rPr>
                <w:b/>
                <w:bCs/>
                <w:szCs w:val="21"/>
              </w:rPr>
              <w:t xml:space="preserve">   </w:t>
            </w:r>
            <w:r w:rsidRPr="00C53C70">
              <w:rPr>
                <w:b/>
                <w:bCs/>
                <w:szCs w:val="21"/>
              </w:rPr>
              <w:t>项目废气排放情况一览表</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34"/>
              <w:gridCol w:w="810"/>
              <w:gridCol w:w="906"/>
              <w:gridCol w:w="434"/>
              <w:gridCol w:w="1354"/>
              <w:gridCol w:w="859"/>
              <w:gridCol w:w="715"/>
              <w:gridCol w:w="1001"/>
              <w:gridCol w:w="834"/>
            </w:tblGrid>
            <w:tr w:rsidR="00C53C70" w:rsidRPr="00C53C70" w14:paraId="3ADE32D6" w14:textId="77777777">
              <w:trPr>
                <w:trHeight w:val="407"/>
                <w:jc w:val="center"/>
              </w:trPr>
              <w:tc>
                <w:tcPr>
                  <w:tcW w:w="594" w:type="pct"/>
                  <w:vMerge w:val="restart"/>
                  <w:vAlign w:val="center"/>
                </w:tcPr>
                <w:p w14:paraId="19234B1B" w14:textId="77777777" w:rsidR="00945F92" w:rsidRPr="00C53C70" w:rsidRDefault="00000000">
                  <w:pPr>
                    <w:jc w:val="center"/>
                    <w:rPr>
                      <w:b/>
                      <w:bCs/>
                      <w:szCs w:val="21"/>
                    </w:rPr>
                  </w:pPr>
                  <w:r w:rsidRPr="00C53C70">
                    <w:rPr>
                      <w:b/>
                      <w:bCs/>
                      <w:szCs w:val="21"/>
                    </w:rPr>
                    <w:t>产排污环节</w:t>
                  </w:r>
                </w:p>
              </w:tc>
              <w:tc>
                <w:tcPr>
                  <w:tcW w:w="260" w:type="pct"/>
                  <w:vMerge w:val="restart"/>
                  <w:vAlign w:val="center"/>
                </w:tcPr>
                <w:p w14:paraId="7A050DB7" w14:textId="77777777" w:rsidR="00945F92" w:rsidRPr="00C53C70" w:rsidRDefault="00000000">
                  <w:pPr>
                    <w:jc w:val="center"/>
                    <w:rPr>
                      <w:b/>
                      <w:bCs/>
                      <w:szCs w:val="21"/>
                    </w:rPr>
                  </w:pPr>
                  <w:r w:rsidRPr="00C53C70">
                    <w:rPr>
                      <w:b/>
                      <w:bCs/>
                      <w:szCs w:val="21"/>
                    </w:rPr>
                    <w:t>污染种类</w:t>
                  </w:r>
                </w:p>
              </w:tc>
              <w:tc>
                <w:tcPr>
                  <w:tcW w:w="486" w:type="pct"/>
                  <w:vMerge w:val="restart"/>
                  <w:vAlign w:val="center"/>
                </w:tcPr>
                <w:p w14:paraId="2EEC2D8D" w14:textId="77777777" w:rsidR="00945F92" w:rsidRPr="00C53C70" w:rsidRDefault="00000000">
                  <w:pPr>
                    <w:jc w:val="center"/>
                    <w:rPr>
                      <w:b/>
                      <w:bCs/>
                      <w:szCs w:val="21"/>
                    </w:rPr>
                  </w:pPr>
                  <w:r w:rsidRPr="00C53C70">
                    <w:rPr>
                      <w:b/>
                      <w:bCs/>
                      <w:szCs w:val="21"/>
                    </w:rPr>
                    <w:t>产生量</w:t>
                  </w:r>
                  <w:r w:rsidRPr="00C53C70">
                    <w:rPr>
                      <w:b/>
                      <w:bCs/>
                      <w:szCs w:val="21"/>
                    </w:rPr>
                    <w:t>t/a</w:t>
                  </w:r>
                </w:p>
              </w:tc>
              <w:tc>
                <w:tcPr>
                  <w:tcW w:w="543" w:type="pct"/>
                  <w:vMerge w:val="restart"/>
                  <w:vAlign w:val="center"/>
                </w:tcPr>
                <w:p w14:paraId="359C4EAB" w14:textId="77777777" w:rsidR="00945F92" w:rsidRPr="00C53C70" w:rsidRDefault="00000000">
                  <w:pPr>
                    <w:jc w:val="center"/>
                    <w:rPr>
                      <w:b/>
                      <w:bCs/>
                      <w:szCs w:val="21"/>
                    </w:rPr>
                  </w:pPr>
                  <w:r w:rsidRPr="00C53C70">
                    <w:rPr>
                      <w:b/>
                      <w:bCs/>
                      <w:spacing w:val="6"/>
                      <w:szCs w:val="21"/>
                    </w:rPr>
                    <w:t>产生浓度</w:t>
                  </w:r>
                  <w:r w:rsidRPr="00C53C70">
                    <w:rPr>
                      <w:b/>
                      <w:bCs/>
                      <w:szCs w:val="21"/>
                    </w:rPr>
                    <w:t>mg/m</w:t>
                  </w:r>
                  <w:r w:rsidRPr="00C53C70">
                    <w:rPr>
                      <w:b/>
                      <w:bCs/>
                      <w:szCs w:val="21"/>
                      <w:vertAlign w:val="superscript"/>
                    </w:rPr>
                    <w:t>3</w:t>
                  </w:r>
                </w:p>
              </w:tc>
              <w:tc>
                <w:tcPr>
                  <w:tcW w:w="260" w:type="pct"/>
                  <w:vMerge w:val="restart"/>
                  <w:vAlign w:val="center"/>
                </w:tcPr>
                <w:p w14:paraId="4882C4CC" w14:textId="77777777" w:rsidR="00945F92" w:rsidRPr="00C53C70" w:rsidRDefault="00000000">
                  <w:pPr>
                    <w:jc w:val="center"/>
                    <w:rPr>
                      <w:b/>
                      <w:bCs/>
                      <w:spacing w:val="6"/>
                      <w:szCs w:val="21"/>
                    </w:rPr>
                  </w:pPr>
                  <w:r w:rsidRPr="00C53C70">
                    <w:rPr>
                      <w:b/>
                      <w:bCs/>
                      <w:spacing w:val="6"/>
                      <w:szCs w:val="21"/>
                    </w:rPr>
                    <w:t>排放形式</w:t>
                  </w:r>
                </w:p>
              </w:tc>
              <w:tc>
                <w:tcPr>
                  <w:tcW w:w="1756" w:type="pct"/>
                  <w:gridSpan w:val="3"/>
                  <w:vAlign w:val="center"/>
                </w:tcPr>
                <w:p w14:paraId="5BC4954F" w14:textId="77777777" w:rsidR="00945F92" w:rsidRPr="00C53C70" w:rsidRDefault="00000000">
                  <w:pPr>
                    <w:jc w:val="center"/>
                    <w:rPr>
                      <w:b/>
                      <w:bCs/>
                      <w:spacing w:val="6"/>
                      <w:szCs w:val="21"/>
                    </w:rPr>
                  </w:pPr>
                  <w:r w:rsidRPr="00C53C70">
                    <w:rPr>
                      <w:b/>
                      <w:bCs/>
                      <w:spacing w:val="6"/>
                      <w:szCs w:val="21"/>
                    </w:rPr>
                    <w:t>治理设施</w:t>
                  </w:r>
                </w:p>
              </w:tc>
              <w:tc>
                <w:tcPr>
                  <w:tcW w:w="600" w:type="pct"/>
                  <w:vMerge w:val="restart"/>
                  <w:vAlign w:val="center"/>
                </w:tcPr>
                <w:p w14:paraId="1FA0D151" w14:textId="77777777" w:rsidR="00945F92" w:rsidRPr="00C53C70" w:rsidRDefault="00000000">
                  <w:pPr>
                    <w:jc w:val="center"/>
                    <w:rPr>
                      <w:b/>
                      <w:bCs/>
                      <w:szCs w:val="21"/>
                    </w:rPr>
                  </w:pPr>
                  <w:r w:rsidRPr="00C53C70">
                    <w:rPr>
                      <w:b/>
                      <w:bCs/>
                      <w:szCs w:val="21"/>
                    </w:rPr>
                    <w:t>排放量</w:t>
                  </w:r>
                </w:p>
                <w:p w14:paraId="778ACD31" w14:textId="77777777" w:rsidR="00945F92" w:rsidRPr="00C53C70" w:rsidRDefault="00000000">
                  <w:pPr>
                    <w:pStyle w:val="24"/>
                    <w:spacing w:after="0"/>
                    <w:ind w:leftChars="0" w:left="0" w:firstLineChars="0" w:firstLine="0"/>
                    <w:jc w:val="center"/>
                    <w:rPr>
                      <w:b/>
                      <w:bCs/>
                      <w:sz w:val="21"/>
                      <w:szCs w:val="21"/>
                    </w:rPr>
                  </w:pPr>
                  <w:r w:rsidRPr="00C53C70">
                    <w:rPr>
                      <w:b/>
                      <w:bCs/>
                      <w:sz w:val="21"/>
                      <w:szCs w:val="21"/>
                    </w:rPr>
                    <w:t>t/a</w:t>
                  </w:r>
                </w:p>
              </w:tc>
              <w:tc>
                <w:tcPr>
                  <w:tcW w:w="500" w:type="pct"/>
                  <w:vMerge w:val="restart"/>
                  <w:vAlign w:val="center"/>
                </w:tcPr>
                <w:p w14:paraId="22EEB68E" w14:textId="77777777" w:rsidR="00945F92" w:rsidRPr="00C53C70" w:rsidRDefault="00000000">
                  <w:pPr>
                    <w:jc w:val="center"/>
                    <w:rPr>
                      <w:b/>
                      <w:bCs/>
                      <w:szCs w:val="21"/>
                    </w:rPr>
                  </w:pPr>
                  <w:r w:rsidRPr="00C53C70">
                    <w:rPr>
                      <w:b/>
                      <w:bCs/>
                      <w:szCs w:val="21"/>
                    </w:rPr>
                    <w:t>排放浓度</w:t>
                  </w:r>
                  <w:r w:rsidRPr="00C53C70">
                    <w:rPr>
                      <w:b/>
                      <w:bCs/>
                      <w:szCs w:val="21"/>
                    </w:rPr>
                    <w:t>mg/m</w:t>
                  </w:r>
                  <w:r w:rsidRPr="00C53C70">
                    <w:rPr>
                      <w:b/>
                      <w:bCs/>
                      <w:szCs w:val="21"/>
                      <w:vertAlign w:val="superscript"/>
                    </w:rPr>
                    <w:t>3</w:t>
                  </w:r>
                </w:p>
              </w:tc>
            </w:tr>
            <w:tr w:rsidR="00C53C70" w:rsidRPr="00C53C70" w14:paraId="6B376476" w14:textId="77777777">
              <w:trPr>
                <w:trHeight w:val="821"/>
                <w:jc w:val="center"/>
              </w:trPr>
              <w:tc>
                <w:tcPr>
                  <w:tcW w:w="594" w:type="pct"/>
                  <w:vMerge/>
                  <w:vAlign w:val="center"/>
                </w:tcPr>
                <w:p w14:paraId="79511FFE" w14:textId="77777777" w:rsidR="00945F92" w:rsidRPr="00C53C70" w:rsidRDefault="00945F92">
                  <w:pPr>
                    <w:jc w:val="center"/>
                    <w:rPr>
                      <w:b/>
                      <w:bCs/>
                      <w:szCs w:val="21"/>
                    </w:rPr>
                  </w:pPr>
                </w:p>
              </w:tc>
              <w:tc>
                <w:tcPr>
                  <w:tcW w:w="260" w:type="pct"/>
                  <w:vMerge/>
                  <w:vAlign w:val="center"/>
                </w:tcPr>
                <w:p w14:paraId="384554D3" w14:textId="77777777" w:rsidR="00945F92" w:rsidRPr="00C53C70" w:rsidRDefault="00945F92">
                  <w:pPr>
                    <w:jc w:val="center"/>
                    <w:rPr>
                      <w:b/>
                      <w:bCs/>
                      <w:szCs w:val="21"/>
                    </w:rPr>
                  </w:pPr>
                </w:p>
              </w:tc>
              <w:tc>
                <w:tcPr>
                  <w:tcW w:w="486" w:type="pct"/>
                  <w:vMerge/>
                  <w:vAlign w:val="center"/>
                </w:tcPr>
                <w:p w14:paraId="56D3FEBD" w14:textId="77777777" w:rsidR="00945F92" w:rsidRPr="00C53C70" w:rsidRDefault="00945F92">
                  <w:pPr>
                    <w:jc w:val="center"/>
                    <w:rPr>
                      <w:b/>
                      <w:bCs/>
                      <w:szCs w:val="21"/>
                    </w:rPr>
                  </w:pPr>
                </w:p>
              </w:tc>
              <w:tc>
                <w:tcPr>
                  <w:tcW w:w="543" w:type="pct"/>
                  <w:vMerge/>
                  <w:vAlign w:val="center"/>
                </w:tcPr>
                <w:p w14:paraId="1DE07B91" w14:textId="77777777" w:rsidR="00945F92" w:rsidRPr="00C53C70" w:rsidRDefault="00945F92">
                  <w:pPr>
                    <w:jc w:val="center"/>
                    <w:rPr>
                      <w:b/>
                      <w:bCs/>
                      <w:spacing w:val="6"/>
                      <w:szCs w:val="21"/>
                    </w:rPr>
                  </w:pPr>
                </w:p>
              </w:tc>
              <w:tc>
                <w:tcPr>
                  <w:tcW w:w="260" w:type="pct"/>
                  <w:vMerge/>
                  <w:vAlign w:val="center"/>
                </w:tcPr>
                <w:p w14:paraId="47F13A86" w14:textId="77777777" w:rsidR="00945F92" w:rsidRPr="00C53C70" w:rsidRDefault="00945F92">
                  <w:pPr>
                    <w:jc w:val="center"/>
                    <w:rPr>
                      <w:b/>
                      <w:bCs/>
                      <w:spacing w:val="6"/>
                      <w:szCs w:val="21"/>
                    </w:rPr>
                  </w:pPr>
                </w:p>
              </w:tc>
              <w:tc>
                <w:tcPr>
                  <w:tcW w:w="812" w:type="pct"/>
                  <w:vAlign w:val="center"/>
                </w:tcPr>
                <w:p w14:paraId="339560A3" w14:textId="77777777" w:rsidR="00945F92" w:rsidRPr="00C53C70" w:rsidRDefault="00000000">
                  <w:pPr>
                    <w:jc w:val="center"/>
                    <w:rPr>
                      <w:b/>
                      <w:bCs/>
                      <w:spacing w:val="6"/>
                      <w:szCs w:val="21"/>
                    </w:rPr>
                  </w:pPr>
                  <w:r w:rsidRPr="00C53C70">
                    <w:rPr>
                      <w:b/>
                      <w:bCs/>
                      <w:spacing w:val="6"/>
                      <w:szCs w:val="21"/>
                    </w:rPr>
                    <w:t>处理工艺</w:t>
                  </w:r>
                </w:p>
              </w:tc>
              <w:tc>
                <w:tcPr>
                  <w:tcW w:w="515" w:type="pct"/>
                  <w:vAlign w:val="center"/>
                </w:tcPr>
                <w:p w14:paraId="04A914DA" w14:textId="77777777" w:rsidR="00945F92" w:rsidRPr="00C53C70" w:rsidRDefault="00000000">
                  <w:pPr>
                    <w:jc w:val="center"/>
                    <w:rPr>
                      <w:b/>
                      <w:bCs/>
                      <w:spacing w:val="6"/>
                      <w:szCs w:val="21"/>
                    </w:rPr>
                  </w:pPr>
                  <w:r w:rsidRPr="00C53C70">
                    <w:rPr>
                      <w:b/>
                      <w:bCs/>
                      <w:spacing w:val="6"/>
                      <w:szCs w:val="21"/>
                    </w:rPr>
                    <w:t>去除率</w:t>
                  </w:r>
                </w:p>
              </w:tc>
              <w:tc>
                <w:tcPr>
                  <w:tcW w:w="429" w:type="pct"/>
                  <w:vAlign w:val="center"/>
                </w:tcPr>
                <w:p w14:paraId="6591952F" w14:textId="77777777" w:rsidR="00945F92" w:rsidRPr="00C53C70" w:rsidRDefault="00000000">
                  <w:pPr>
                    <w:jc w:val="center"/>
                    <w:rPr>
                      <w:b/>
                      <w:bCs/>
                      <w:spacing w:val="6"/>
                      <w:szCs w:val="21"/>
                    </w:rPr>
                  </w:pPr>
                  <w:r w:rsidRPr="00C53C70">
                    <w:rPr>
                      <w:b/>
                      <w:bCs/>
                      <w:spacing w:val="6"/>
                      <w:szCs w:val="21"/>
                    </w:rPr>
                    <w:t>是否可行技术</w:t>
                  </w:r>
                </w:p>
              </w:tc>
              <w:tc>
                <w:tcPr>
                  <w:tcW w:w="600" w:type="pct"/>
                  <w:vMerge/>
                  <w:vAlign w:val="center"/>
                </w:tcPr>
                <w:p w14:paraId="1D150970" w14:textId="77777777" w:rsidR="00945F92" w:rsidRPr="00C53C70" w:rsidRDefault="00945F92">
                  <w:pPr>
                    <w:jc w:val="center"/>
                    <w:rPr>
                      <w:b/>
                      <w:bCs/>
                      <w:szCs w:val="21"/>
                    </w:rPr>
                  </w:pPr>
                </w:p>
              </w:tc>
              <w:tc>
                <w:tcPr>
                  <w:tcW w:w="500" w:type="pct"/>
                  <w:vMerge/>
                  <w:vAlign w:val="center"/>
                </w:tcPr>
                <w:p w14:paraId="4B17CD9A" w14:textId="77777777" w:rsidR="00945F92" w:rsidRPr="00C53C70" w:rsidRDefault="00945F92">
                  <w:pPr>
                    <w:jc w:val="center"/>
                    <w:rPr>
                      <w:b/>
                      <w:bCs/>
                      <w:szCs w:val="21"/>
                    </w:rPr>
                  </w:pPr>
                </w:p>
              </w:tc>
            </w:tr>
            <w:tr w:rsidR="00C53C70" w:rsidRPr="00C53C70" w14:paraId="192CE83B" w14:textId="77777777">
              <w:trPr>
                <w:trHeight w:val="821"/>
                <w:jc w:val="center"/>
              </w:trPr>
              <w:tc>
                <w:tcPr>
                  <w:tcW w:w="594" w:type="pct"/>
                  <w:vAlign w:val="center"/>
                </w:tcPr>
                <w:p w14:paraId="4715E2B3" w14:textId="77777777" w:rsidR="00945F92" w:rsidRPr="00C53C70" w:rsidRDefault="00000000">
                  <w:pPr>
                    <w:adjustRightInd w:val="0"/>
                    <w:snapToGrid w:val="0"/>
                    <w:spacing w:line="240" w:lineRule="exact"/>
                    <w:jc w:val="center"/>
                    <w:rPr>
                      <w:spacing w:val="6"/>
                      <w:szCs w:val="21"/>
                    </w:rPr>
                  </w:pPr>
                  <w:bookmarkStart w:id="58" w:name="_Hlk217046907"/>
                  <w:r w:rsidRPr="00C53C70">
                    <w:rPr>
                      <w:szCs w:val="21"/>
                    </w:rPr>
                    <w:t>水泥</w:t>
                  </w:r>
                  <w:r w:rsidRPr="00C53C70">
                    <w:rPr>
                      <w:rFonts w:hint="eastAsia"/>
                      <w:szCs w:val="21"/>
                    </w:rPr>
                    <w:t>筒仓</w:t>
                  </w:r>
                </w:p>
              </w:tc>
              <w:tc>
                <w:tcPr>
                  <w:tcW w:w="260" w:type="pct"/>
                  <w:vMerge w:val="restart"/>
                  <w:vAlign w:val="center"/>
                </w:tcPr>
                <w:p w14:paraId="2DA6D328" w14:textId="77777777" w:rsidR="00945F92" w:rsidRPr="00C53C70" w:rsidRDefault="00000000">
                  <w:pPr>
                    <w:adjustRightInd w:val="0"/>
                    <w:jc w:val="center"/>
                    <w:rPr>
                      <w:szCs w:val="21"/>
                    </w:rPr>
                  </w:pPr>
                  <w:r w:rsidRPr="00C53C70">
                    <w:rPr>
                      <w:szCs w:val="21"/>
                    </w:rPr>
                    <w:t>颗粒物</w:t>
                  </w:r>
                </w:p>
              </w:tc>
              <w:tc>
                <w:tcPr>
                  <w:tcW w:w="486" w:type="pct"/>
                  <w:vAlign w:val="center"/>
                </w:tcPr>
                <w:p w14:paraId="73FF6F1C" w14:textId="77777777" w:rsidR="00945F92" w:rsidRPr="00C53C70" w:rsidRDefault="00000000">
                  <w:pPr>
                    <w:pStyle w:val="aff7"/>
                    <w:spacing w:line="240" w:lineRule="auto"/>
                    <w:rPr>
                      <w:spacing w:val="6"/>
                      <w:sz w:val="21"/>
                      <w:szCs w:val="21"/>
                    </w:rPr>
                  </w:pPr>
                  <w:r w:rsidRPr="00C53C70">
                    <w:rPr>
                      <w:rFonts w:hint="eastAsia"/>
                      <w:spacing w:val="6"/>
                      <w:sz w:val="21"/>
                      <w:szCs w:val="21"/>
                    </w:rPr>
                    <w:t>0.57</w:t>
                  </w:r>
                </w:p>
              </w:tc>
              <w:tc>
                <w:tcPr>
                  <w:tcW w:w="543" w:type="pct"/>
                  <w:vAlign w:val="center"/>
                </w:tcPr>
                <w:p w14:paraId="29566D40" w14:textId="77777777" w:rsidR="00945F92" w:rsidRPr="00C53C70" w:rsidRDefault="00000000">
                  <w:pPr>
                    <w:pStyle w:val="aff7"/>
                    <w:spacing w:line="240" w:lineRule="auto"/>
                    <w:rPr>
                      <w:spacing w:val="6"/>
                      <w:sz w:val="21"/>
                      <w:szCs w:val="21"/>
                    </w:rPr>
                  </w:pPr>
                  <w:r w:rsidRPr="00C53C70">
                    <w:rPr>
                      <w:rFonts w:hint="eastAsia"/>
                      <w:spacing w:val="6"/>
                      <w:sz w:val="21"/>
                      <w:szCs w:val="21"/>
                    </w:rPr>
                    <w:t>5457</w:t>
                  </w:r>
                </w:p>
              </w:tc>
              <w:tc>
                <w:tcPr>
                  <w:tcW w:w="260" w:type="pct"/>
                  <w:vMerge w:val="restart"/>
                  <w:vAlign w:val="center"/>
                </w:tcPr>
                <w:p w14:paraId="73A9EF43" w14:textId="77777777" w:rsidR="00945F92" w:rsidRPr="00C53C70" w:rsidRDefault="00000000">
                  <w:pPr>
                    <w:adjustRightInd w:val="0"/>
                    <w:rPr>
                      <w:szCs w:val="21"/>
                    </w:rPr>
                  </w:pPr>
                  <w:proofErr w:type="gramStart"/>
                  <w:r w:rsidRPr="00C53C70">
                    <w:rPr>
                      <w:rFonts w:hint="eastAsia"/>
                      <w:szCs w:val="21"/>
                    </w:rPr>
                    <w:t>仓顶</w:t>
                  </w:r>
                  <w:proofErr w:type="gramEnd"/>
                  <w:r w:rsidRPr="00C53C70">
                    <w:rPr>
                      <w:rFonts w:hint="eastAsia"/>
                      <w:szCs w:val="21"/>
                    </w:rPr>
                    <w:t>除尘器排放口无组织排放</w:t>
                  </w:r>
                </w:p>
              </w:tc>
              <w:tc>
                <w:tcPr>
                  <w:tcW w:w="812" w:type="pct"/>
                  <w:vAlign w:val="center"/>
                </w:tcPr>
                <w:p w14:paraId="737A5F12"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389E3D76"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29A89E87" w14:textId="77777777" w:rsidR="00945F92" w:rsidRPr="00C53C70" w:rsidRDefault="00000000">
                  <w:pPr>
                    <w:adjustRightInd w:val="0"/>
                    <w:jc w:val="center"/>
                    <w:rPr>
                      <w:szCs w:val="21"/>
                    </w:rPr>
                  </w:pPr>
                  <w:r w:rsidRPr="00C53C70">
                    <w:rPr>
                      <w:szCs w:val="21"/>
                    </w:rPr>
                    <w:t>是</w:t>
                  </w:r>
                </w:p>
              </w:tc>
              <w:tc>
                <w:tcPr>
                  <w:tcW w:w="600" w:type="pct"/>
                  <w:vAlign w:val="center"/>
                </w:tcPr>
                <w:p w14:paraId="44D65F88" w14:textId="77777777" w:rsidR="00945F92" w:rsidRPr="00C53C70" w:rsidRDefault="00000000">
                  <w:pPr>
                    <w:pStyle w:val="aff7"/>
                    <w:spacing w:line="240" w:lineRule="auto"/>
                    <w:rPr>
                      <w:spacing w:val="6"/>
                      <w:sz w:val="21"/>
                      <w:szCs w:val="21"/>
                    </w:rPr>
                  </w:pPr>
                  <w:r w:rsidRPr="00C53C70">
                    <w:rPr>
                      <w:rFonts w:hint="eastAsia"/>
                      <w:sz w:val="21"/>
                      <w:szCs w:val="21"/>
                    </w:rPr>
                    <w:t>0.00057</w:t>
                  </w:r>
                </w:p>
              </w:tc>
              <w:tc>
                <w:tcPr>
                  <w:tcW w:w="500" w:type="pct"/>
                  <w:vAlign w:val="center"/>
                </w:tcPr>
                <w:p w14:paraId="6F1BD0FA" w14:textId="77777777" w:rsidR="00945F92" w:rsidRPr="00C53C70" w:rsidRDefault="00000000">
                  <w:pPr>
                    <w:pStyle w:val="aff7"/>
                    <w:spacing w:line="240" w:lineRule="auto"/>
                    <w:rPr>
                      <w:spacing w:val="6"/>
                      <w:sz w:val="21"/>
                      <w:szCs w:val="21"/>
                    </w:rPr>
                  </w:pPr>
                  <w:r w:rsidRPr="00C53C70">
                    <w:rPr>
                      <w:rFonts w:hint="eastAsia"/>
                      <w:sz w:val="21"/>
                      <w:szCs w:val="21"/>
                    </w:rPr>
                    <w:t>5.46</w:t>
                  </w:r>
                </w:p>
              </w:tc>
            </w:tr>
            <w:bookmarkEnd w:id="58"/>
            <w:tr w:rsidR="00C53C70" w:rsidRPr="00C53C70" w14:paraId="1F129F9E" w14:textId="77777777">
              <w:trPr>
                <w:trHeight w:val="821"/>
                <w:jc w:val="center"/>
              </w:trPr>
              <w:tc>
                <w:tcPr>
                  <w:tcW w:w="594" w:type="pct"/>
                  <w:vAlign w:val="center"/>
                </w:tcPr>
                <w:p w14:paraId="4741DD92" w14:textId="77777777" w:rsidR="00945F92" w:rsidRPr="00C53C70" w:rsidRDefault="00000000">
                  <w:pPr>
                    <w:adjustRightInd w:val="0"/>
                    <w:snapToGrid w:val="0"/>
                    <w:spacing w:line="240" w:lineRule="exact"/>
                    <w:jc w:val="center"/>
                    <w:rPr>
                      <w:szCs w:val="21"/>
                    </w:rPr>
                  </w:pPr>
                  <w:r w:rsidRPr="00C53C70">
                    <w:rPr>
                      <w:szCs w:val="21"/>
                    </w:rPr>
                    <w:t>水泥</w:t>
                  </w:r>
                  <w:r w:rsidRPr="00C53C70">
                    <w:rPr>
                      <w:rFonts w:hint="eastAsia"/>
                      <w:szCs w:val="21"/>
                    </w:rPr>
                    <w:t>筒仓</w:t>
                  </w:r>
                </w:p>
              </w:tc>
              <w:tc>
                <w:tcPr>
                  <w:tcW w:w="260" w:type="pct"/>
                  <w:vMerge/>
                  <w:vAlign w:val="center"/>
                </w:tcPr>
                <w:p w14:paraId="44DE1124" w14:textId="77777777" w:rsidR="00945F92" w:rsidRPr="00C53C70" w:rsidRDefault="00945F92">
                  <w:pPr>
                    <w:adjustRightInd w:val="0"/>
                    <w:jc w:val="center"/>
                    <w:rPr>
                      <w:szCs w:val="21"/>
                    </w:rPr>
                  </w:pPr>
                </w:p>
              </w:tc>
              <w:tc>
                <w:tcPr>
                  <w:tcW w:w="486" w:type="pct"/>
                  <w:vAlign w:val="center"/>
                </w:tcPr>
                <w:p w14:paraId="16446986" w14:textId="77777777" w:rsidR="00945F92" w:rsidRPr="00C53C70" w:rsidRDefault="00000000">
                  <w:pPr>
                    <w:pStyle w:val="aff7"/>
                    <w:spacing w:line="240" w:lineRule="auto"/>
                    <w:rPr>
                      <w:spacing w:val="6"/>
                      <w:sz w:val="21"/>
                      <w:szCs w:val="21"/>
                    </w:rPr>
                  </w:pPr>
                  <w:r w:rsidRPr="00C53C70">
                    <w:rPr>
                      <w:rFonts w:hint="eastAsia"/>
                      <w:spacing w:val="6"/>
                      <w:sz w:val="21"/>
                      <w:szCs w:val="21"/>
                    </w:rPr>
                    <w:t>0.57</w:t>
                  </w:r>
                </w:p>
              </w:tc>
              <w:tc>
                <w:tcPr>
                  <w:tcW w:w="543" w:type="pct"/>
                  <w:vAlign w:val="center"/>
                </w:tcPr>
                <w:p w14:paraId="5990EC2E" w14:textId="77777777" w:rsidR="00945F92" w:rsidRPr="00C53C70" w:rsidRDefault="00000000">
                  <w:pPr>
                    <w:pStyle w:val="aff7"/>
                    <w:spacing w:line="240" w:lineRule="auto"/>
                    <w:rPr>
                      <w:spacing w:val="6"/>
                      <w:sz w:val="21"/>
                      <w:szCs w:val="21"/>
                    </w:rPr>
                  </w:pPr>
                  <w:r w:rsidRPr="00C53C70">
                    <w:rPr>
                      <w:rFonts w:hint="eastAsia"/>
                      <w:spacing w:val="6"/>
                      <w:sz w:val="21"/>
                      <w:szCs w:val="21"/>
                    </w:rPr>
                    <w:t>5457</w:t>
                  </w:r>
                </w:p>
              </w:tc>
              <w:tc>
                <w:tcPr>
                  <w:tcW w:w="260" w:type="pct"/>
                  <w:vMerge/>
                  <w:vAlign w:val="center"/>
                </w:tcPr>
                <w:p w14:paraId="27C18AE3" w14:textId="77777777" w:rsidR="00945F92" w:rsidRPr="00C53C70" w:rsidRDefault="00945F92">
                  <w:pPr>
                    <w:adjustRightInd w:val="0"/>
                    <w:rPr>
                      <w:szCs w:val="21"/>
                    </w:rPr>
                  </w:pPr>
                </w:p>
              </w:tc>
              <w:tc>
                <w:tcPr>
                  <w:tcW w:w="812" w:type="pct"/>
                  <w:vAlign w:val="center"/>
                </w:tcPr>
                <w:p w14:paraId="7C610ABE"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31E6148F"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62AF7D66" w14:textId="77777777" w:rsidR="00945F92" w:rsidRPr="00C53C70" w:rsidRDefault="00000000">
                  <w:pPr>
                    <w:adjustRightInd w:val="0"/>
                    <w:jc w:val="center"/>
                    <w:rPr>
                      <w:szCs w:val="21"/>
                    </w:rPr>
                  </w:pPr>
                  <w:r w:rsidRPr="00C53C70">
                    <w:rPr>
                      <w:szCs w:val="21"/>
                    </w:rPr>
                    <w:t>是</w:t>
                  </w:r>
                </w:p>
              </w:tc>
              <w:tc>
                <w:tcPr>
                  <w:tcW w:w="600" w:type="pct"/>
                  <w:vAlign w:val="center"/>
                </w:tcPr>
                <w:p w14:paraId="016AAEE4" w14:textId="77777777" w:rsidR="00945F92" w:rsidRPr="00C53C70" w:rsidRDefault="00000000">
                  <w:pPr>
                    <w:pStyle w:val="aff7"/>
                    <w:spacing w:line="240" w:lineRule="auto"/>
                    <w:rPr>
                      <w:sz w:val="21"/>
                      <w:szCs w:val="21"/>
                    </w:rPr>
                  </w:pPr>
                  <w:r w:rsidRPr="00C53C70">
                    <w:rPr>
                      <w:rFonts w:hint="eastAsia"/>
                      <w:sz w:val="21"/>
                      <w:szCs w:val="21"/>
                    </w:rPr>
                    <w:t>0.00057</w:t>
                  </w:r>
                </w:p>
              </w:tc>
              <w:tc>
                <w:tcPr>
                  <w:tcW w:w="500" w:type="pct"/>
                  <w:vAlign w:val="center"/>
                </w:tcPr>
                <w:p w14:paraId="74C40577" w14:textId="77777777" w:rsidR="00945F92" w:rsidRPr="00C53C70" w:rsidRDefault="00000000">
                  <w:pPr>
                    <w:pStyle w:val="aff7"/>
                    <w:spacing w:line="240" w:lineRule="auto"/>
                    <w:rPr>
                      <w:sz w:val="21"/>
                      <w:szCs w:val="21"/>
                    </w:rPr>
                  </w:pPr>
                  <w:r w:rsidRPr="00C53C70">
                    <w:rPr>
                      <w:rFonts w:hint="eastAsia"/>
                      <w:sz w:val="21"/>
                      <w:szCs w:val="21"/>
                    </w:rPr>
                    <w:t>5.46</w:t>
                  </w:r>
                </w:p>
              </w:tc>
            </w:tr>
            <w:tr w:rsidR="00C53C70" w:rsidRPr="00C53C70" w14:paraId="52E5B959" w14:textId="77777777">
              <w:trPr>
                <w:trHeight w:val="821"/>
                <w:jc w:val="center"/>
              </w:trPr>
              <w:tc>
                <w:tcPr>
                  <w:tcW w:w="594" w:type="pct"/>
                  <w:vAlign w:val="center"/>
                </w:tcPr>
                <w:p w14:paraId="07D18325" w14:textId="77777777" w:rsidR="00945F92" w:rsidRPr="00C53C70" w:rsidRDefault="00000000">
                  <w:pPr>
                    <w:adjustRightInd w:val="0"/>
                    <w:snapToGrid w:val="0"/>
                    <w:spacing w:line="240" w:lineRule="exact"/>
                    <w:jc w:val="center"/>
                    <w:rPr>
                      <w:szCs w:val="21"/>
                    </w:rPr>
                  </w:pPr>
                  <w:r w:rsidRPr="00C53C70">
                    <w:rPr>
                      <w:szCs w:val="21"/>
                    </w:rPr>
                    <w:t>水泥</w:t>
                  </w:r>
                  <w:r w:rsidRPr="00C53C70">
                    <w:rPr>
                      <w:rFonts w:hint="eastAsia"/>
                      <w:szCs w:val="21"/>
                    </w:rPr>
                    <w:t>筒仓</w:t>
                  </w:r>
                </w:p>
              </w:tc>
              <w:tc>
                <w:tcPr>
                  <w:tcW w:w="260" w:type="pct"/>
                  <w:vMerge/>
                  <w:vAlign w:val="center"/>
                </w:tcPr>
                <w:p w14:paraId="0BA0E3A2" w14:textId="77777777" w:rsidR="00945F92" w:rsidRPr="00C53C70" w:rsidRDefault="00945F92">
                  <w:pPr>
                    <w:adjustRightInd w:val="0"/>
                    <w:jc w:val="center"/>
                    <w:rPr>
                      <w:szCs w:val="21"/>
                    </w:rPr>
                  </w:pPr>
                </w:p>
              </w:tc>
              <w:tc>
                <w:tcPr>
                  <w:tcW w:w="486" w:type="pct"/>
                  <w:vAlign w:val="center"/>
                </w:tcPr>
                <w:p w14:paraId="36497261" w14:textId="77777777" w:rsidR="00945F92" w:rsidRPr="00C53C70" w:rsidRDefault="00000000">
                  <w:pPr>
                    <w:pStyle w:val="aff7"/>
                    <w:spacing w:line="240" w:lineRule="auto"/>
                    <w:rPr>
                      <w:spacing w:val="6"/>
                      <w:sz w:val="21"/>
                      <w:szCs w:val="21"/>
                    </w:rPr>
                  </w:pPr>
                  <w:r w:rsidRPr="00C53C70">
                    <w:rPr>
                      <w:rFonts w:hint="eastAsia"/>
                      <w:spacing w:val="6"/>
                      <w:sz w:val="21"/>
                      <w:szCs w:val="21"/>
                    </w:rPr>
                    <w:t>0.57</w:t>
                  </w:r>
                </w:p>
              </w:tc>
              <w:tc>
                <w:tcPr>
                  <w:tcW w:w="543" w:type="pct"/>
                  <w:vAlign w:val="center"/>
                </w:tcPr>
                <w:p w14:paraId="3AB5B361" w14:textId="77777777" w:rsidR="00945F92" w:rsidRPr="00C53C70" w:rsidRDefault="00000000">
                  <w:pPr>
                    <w:pStyle w:val="aff7"/>
                    <w:spacing w:line="240" w:lineRule="auto"/>
                    <w:rPr>
                      <w:spacing w:val="6"/>
                      <w:sz w:val="21"/>
                      <w:szCs w:val="21"/>
                    </w:rPr>
                  </w:pPr>
                  <w:r w:rsidRPr="00C53C70">
                    <w:rPr>
                      <w:rFonts w:hint="eastAsia"/>
                      <w:spacing w:val="6"/>
                      <w:sz w:val="21"/>
                      <w:szCs w:val="21"/>
                    </w:rPr>
                    <w:t>5457</w:t>
                  </w:r>
                </w:p>
              </w:tc>
              <w:tc>
                <w:tcPr>
                  <w:tcW w:w="260" w:type="pct"/>
                  <w:vMerge/>
                  <w:vAlign w:val="center"/>
                </w:tcPr>
                <w:p w14:paraId="67AF564B" w14:textId="77777777" w:rsidR="00945F92" w:rsidRPr="00C53C70" w:rsidRDefault="00945F92">
                  <w:pPr>
                    <w:adjustRightInd w:val="0"/>
                    <w:rPr>
                      <w:szCs w:val="21"/>
                    </w:rPr>
                  </w:pPr>
                </w:p>
              </w:tc>
              <w:tc>
                <w:tcPr>
                  <w:tcW w:w="812" w:type="pct"/>
                  <w:vAlign w:val="center"/>
                </w:tcPr>
                <w:p w14:paraId="102E6772"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5F433875"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30D9DB9D" w14:textId="77777777" w:rsidR="00945F92" w:rsidRPr="00C53C70" w:rsidRDefault="00000000">
                  <w:pPr>
                    <w:adjustRightInd w:val="0"/>
                    <w:jc w:val="center"/>
                    <w:rPr>
                      <w:szCs w:val="21"/>
                    </w:rPr>
                  </w:pPr>
                  <w:r w:rsidRPr="00C53C70">
                    <w:rPr>
                      <w:szCs w:val="21"/>
                    </w:rPr>
                    <w:t>是</w:t>
                  </w:r>
                </w:p>
              </w:tc>
              <w:tc>
                <w:tcPr>
                  <w:tcW w:w="600" w:type="pct"/>
                  <w:vAlign w:val="center"/>
                </w:tcPr>
                <w:p w14:paraId="30CADA39" w14:textId="77777777" w:rsidR="00945F92" w:rsidRPr="00C53C70" w:rsidRDefault="00000000">
                  <w:pPr>
                    <w:pStyle w:val="aff7"/>
                    <w:spacing w:line="240" w:lineRule="auto"/>
                    <w:rPr>
                      <w:sz w:val="21"/>
                      <w:szCs w:val="21"/>
                    </w:rPr>
                  </w:pPr>
                  <w:r w:rsidRPr="00C53C70">
                    <w:rPr>
                      <w:rFonts w:hint="eastAsia"/>
                      <w:sz w:val="21"/>
                      <w:szCs w:val="21"/>
                    </w:rPr>
                    <w:t>0.00057</w:t>
                  </w:r>
                </w:p>
              </w:tc>
              <w:tc>
                <w:tcPr>
                  <w:tcW w:w="500" w:type="pct"/>
                  <w:vAlign w:val="center"/>
                </w:tcPr>
                <w:p w14:paraId="71227B6B" w14:textId="77777777" w:rsidR="00945F92" w:rsidRPr="00C53C70" w:rsidRDefault="00000000">
                  <w:pPr>
                    <w:pStyle w:val="aff7"/>
                    <w:spacing w:line="240" w:lineRule="auto"/>
                    <w:rPr>
                      <w:sz w:val="21"/>
                      <w:szCs w:val="21"/>
                    </w:rPr>
                  </w:pPr>
                  <w:r w:rsidRPr="00C53C70">
                    <w:rPr>
                      <w:rFonts w:hint="eastAsia"/>
                      <w:sz w:val="21"/>
                      <w:szCs w:val="21"/>
                    </w:rPr>
                    <w:t>5.46</w:t>
                  </w:r>
                </w:p>
              </w:tc>
            </w:tr>
            <w:tr w:rsidR="00C53C70" w:rsidRPr="00C53C70" w14:paraId="58531574" w14:textId="77777777">
              <w:trPr>
                <w:trHeight w:val="821"/>
                <w:jc w:val="center"/>
              </w:trPr>
              <w:tc>
                <w:tcPr>
                  <w:tcW w:w="594" w:type="pct"/>
                  <w:vAlign w:val="center"/>
                </w:tcPr>
                <w:p w14:paraId="0B9562B6" w14:textId="77777777" w:rsidR="00945F92" w:rsidRPr="00C53C70" w:rsidRDefault="00000000">
                  <w:pPr>
                    <w:adjustRightInd w:val="0"/>
                    <w:snapToGrid w:val="0"/>
                    <w:spacing w:line="240" w:lineRule="exact"/>
                    <w:jc w:val="center"/>
                    <w:rPr>
                      <w:szCs w:val="21"/>
                    </w:rPr>
                  </w:pPr>
                  <w:r w:rsidRPr="00C53C70">
                    <w:rPr>
                      <w:szCs w:val="21"/>
                    </w:rPr>
                    <w:t>水泥</w:t>
                  </w:r>
                  <w:r w:rsidRPr="00C53C70">
                    <w:rPr>
                      <w:rFonts w:hint="eastAsia"/>
                      <w:szCs w:val="21"/>
                    </w:rPr>
                    <w:t>筒仓</w:t>
                  </w:r>
                </w:p>
              </w:tc>
              <w:tc>
                <w:tcPr>
                  <w:tcW w:w="260" w:type="pct"/>
                  <w:vMerge/>
                  <w:vAlign w:val="center"/>
                </w:tcPr>
                <w:p w14:paraId="7CF8A8CB" w14:textId="77777777" w:rsidR="00945F92" w:rsidRPr="00C53C70" w:rsidRDefault="00945F92">
                  <w:pPr>
                    <w:adjustRightInd w:val="0"/>
                    <w:jc w:val="center"/>
                    <w:rPr>
                      <w:szCs w:val="21"/>
                    </w:rPr>
                  </w:pPr>
                </w:p>
              </w:tc>
              <w:tc>
                <w:tcPr>
                  <w:tcW w:w="486" w:type="pct"/>
                  <w:vAlign w:val="center"/>
                </w:tcPr>
                <w:p w14:paraId="6A707B4A" w14:textId="77777777" w:rsidR="00945F92" w:rsidRPr="00C53C70" w:rsidRDefault="00000000">
                  <w:pPr>
                    <w:pStyle w:val="aff7"/>
                    <w:spacing w:line="240" w:lineRule="auto"/>
                    <w:rPr>
                      <w:spacing w:val="6"/>
                      <w:sz w:val="21"/>
                      <w:szCs w:val="21"/>
                    </w:rPr>
                  </w:pPr>
                  <w:r w:rsidRPr="00C53C70">
                    <w:rPr>
                      <w:rFonts w:hint="eastAsia"/>
                      <w:spacing w:val="6"/>
                      <w:sz w:val="21"/>
                      <w:szCs w:val="21"/>
                    </w:rPr>
                    <w:t>0.57</w:t>
                  </w:r>
                </w:p>
              </w:tc>
              <w:tc>
                <w:tcPr>
                  <w:tcW w:w="543" w:type="pct"/>
                  <w:vAlign w:val="center"/>
                </w:tcPr>
                <w:p w14:paraId="7836B659" w14:textId="77777777" w:rsidR="00945F92" w:rsidRPr="00C53C70" w:rsidRDefault="00000000">
                  <w:pPr>
                    <w:pStyle w:val="aff7"/>
                    <w:spacing w:line="240" w:lineRule="auto"/>
                    <w:rPr>
                      <w:spacing w:val="6"/>
                      <w:sz w:val="21"/>
                      <w:szCs w:val="21"/>
                    </w:rPr>
                  </w:pPr>
                  <w:r w:rsidRPr="00C53C70">
                    <w:rPr>
                      <w:rFonts w:hint="eastAsia"/>
                      <w:spacing w:val="6"/>
                      <w:sz w:val="21"/>
                      <w:szCs w:val="21"/>
                    </w:rPr>
                    <w:t>5457</w:t>
                  </w:r>
                </w:p>
              </w:tc>
              <w:tc>
                <w:tcPr>
                  <w:tcW w:w="260" w:type="pct"/>
                  <w:vMerge/>
                  <w:vAlign w:val="center"/>
                </w:tcPr>
                <w:p w14:paraId="65FE66D2" w14:textId="77777777" w:rsidR="00945F92" w:rsidRPr="00C53C70" w:rsidRDefault="00945F92">
                  <w:pPr>
                    <w:adjustRightInd w:val="0"/>
                    <w:rPr>
                      <w:szCs w:val="21"/>
                    </w:rPr>
                  </w:pPr>
                </w:p>
              </w:tc>
              <w:tc>
                <w:tcPr>
                  <w:tcW w:w="812" w:type="pct"/>
                  <w:vAlign w:val="center"/>
                </w:tcPr>
                <w:p w14:paraId="11887F74"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3C8E3552"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36A05CC3" w14:textId="77777777" w:rsidR="00945F92" w:rsidRPr="00C53C70" w:rsidRDefault="00000000">
                  <w:pPr>
                    <w:adjustRightInd w:val="0"/>
                    <w:jc w:val="center"/>
                    <w:rPr>
                      <w:szCs w:val="21"/>
                    </w:rPr>
                  </w:pPr>
                  <w:r w:rsidRPr="00C53C70">
                    <w:rPr>
                      <w:szCs w:val="21"/>
                    </w:rPr>
                    <w:t>是</w:t>
                  </w:r>
                </w:p>
              </w:tc>
              <w:tc>
                <w:tcPr>
                  <w:tcW w:w="600" w:type="pct"/>
                  <w:vAlign w:val="center"/>
                </w:tcPr>
                <w:p w14:paraId="411373BD" w14:textId="77777777" w:rsidR="00945F92" w:rsidRPr="00C53C70" w:rsidRDefault="00000000">
                  <w:pPr>
                    <w:pStyle w:val="aff7"/>
                    <w:spacing w:line="240" w:lineRule="auto"/>
                    <w:rPr>
                      <w:sz w:val="21"/>
                      <w:szCs w:val="21"/>
                    </w:rPr>
                  </w:pPr>
                  <w:r w:rsidRPr="00C53C70">
                    <w:rPr>
                      <w:rFonts w:hint="eastAsia"/>
                      <w:sz w:val="21"/>
                      <w:szCs w:val="21"/>
                    </w:rPr>
                    <w:t>0.00057</w:t>
                  </w:r>
                </w:p>
              </w:tc>
              <w:tc>
                <w:tcPr>
                  <w:tcW w:w="500" w:type="pct"/>
                  <w:vAlign w:val="center"/>
                </w:tcPr>
                <w:p w14:paraId="224BFDC4" w14:textId="77777777" w:rsidR="00945F92" w:rsidRPr="00C53C70" w:rsidRDefault="00000000">
                  <w:pPr>
                    <w:pStyle w:val="aff7"/>
                    <w:spacing w:line="240" w:lineRule="auto"/>
                    <w:rPr>
                      <w:sz w:val="21"/>
                      <w:szCs w:val="21"/>
                    </w:rPr>
                  </w:pPr>
                  <w:r w:rsidRPr="00C53C70">
                    <w:rPr>
                      <w:rFonts w:hint="eastAsia"/>
                      <w:sz w:val="21"/>
                      <w:szCs w:val="21"/>
                    </w:rPr>
                    <w:t>5.46</w:t>
                  </w:r>
                </w:p>
              </w:tc>
            </w:tr>
            <w:tr w:rsidR="00C53C70" w:rsidRPr="00C53C70" w14:paraId="282C0A8E" w14:textId="77777777">
              <w:trPr>
                <w:trHeight w:val="821"/>
                <w:jc w:val="center"/>
              </w:trPr>
              <w:tc>
                <w:tcPr>
                  <w:tcW w:w="594" w:type="pct"/>
                  <w:vAlign w:val="center"/>
                </w:tcPr>
                <w:p w14:paraId="28CC7D86" w14:textId="77777777" w:rsidR="00945F92" w:rsidRPr="00C53C70" w:rsidRDefault="00000000">
                  <w:pPr>
                    <w:adjustRightInd w:val="0"/>
                    <w:snapToGrid w:val="0"/>
                    <w:spacing w:line="240" w:lineRule="exact"/>
                    <w:jc w:val="center"/>
                    <w:rPr>
                      <w:szCs w:val="21"/>
                    </w:rPr>
                  </w:pPr>
                  <w:r w:rsidRPr="00C53C70">
                    <w:rPr>
                      <w:rFonts w:hint="eastAsia"/>
                      <w:szCs w:val="21"/>
                    </w:rPr>
                    <w:t>粉煤灰筒仓</w:t>
                  </w:r>
                </w:p>
              </w:tc>
              <w:tc>
                <w:tcPr>
                  <w:tcW w:w="260" w:type="pct"/>
                  <w:vMerge w:val="restart"/>
                  <w:vAlign w:val="center"/>
                </w:tcPr>
                <w:p w14:paraId="47F84B88" w14:textId="77777777" w:rsidR="00945F92" w:rsidRPr="00C53C70" w:rsidRDefault="00000000">
                  <w:pPr>
                    <w:adjustRightInd w:val="0"/>
                    <w:jc w:val="center"/>
                    <w:rPr>
                      <w:szCs w:val="21"/>
                    </w:rPr>
                  </w:pPr>
                  <w:r w:rsidRPr="00C53C70">
                    <w:rPr>
                      <w:szCs w:val="21"/>
                    </w:rPr>
                    <w:t>颗粒物</w:t>
                  </w:r>
                </w:p>
              </w:tc>
              <w:tc>
                <w:tcPr>
                  <w:tcW w:w="486" w:type="pct"/>
                  <w:vAlign w:val="center"/>
                </w:tcPr>
                <w:p w14:paraId="1B766FAF" w14:textId="77777777" w:rsidR="00945F92" w:rsidRPr="00C53C70" w:rsidRDefault="00000000">
                  <w:pPr>
                    <w:pStyle w:val="aff7"/>
                    <w:spacing w:line="240" w:lineRule="auto"/>
                    <w:rPr>
                      <w:spacing w:val="6"/>
                      <w:sz w:val="21"/>
                      <w:szCs w:val="21"/>
                    </w:rPr>
                  </w:pPr>
                  <w:r w:rsidRPr="00C53C70">
                    <w:rPr>
                      <w:rFonts w:hint="eastAsia"/>
                      <w:spacing w:val="6"/>
                      <w:sz w:val="21"/>
                      <w:szCs w:val="21"/>
                    </w:rPr>
                    <w:t>0.67</w:t>
                  </w:r>
                </w:p>
              </w:tc>
              <w:tc>
                <w:tcPr>
                  <w:tcW w:w="543" w:type="pct"/>
                  <w:vAlign w:val="center"/>
                </w:tcPr>
                <w:p w14:paraId="29A746CC" w14:textId="77777777" w:rsidR="00945F92" w:rsidRPr="00C53C70" w:rsidRDefault="00000000">
                  <w:pPr>
                    <w:pStyle w:val="aff7"/>
                    <w:spacing w:line="240" w:lineRule="auto"/>
                    <w:rPr>
                      <w:spacing w:val="6"/>
                      <w:sz w:val="21"/>
                      <w:szCs w:val="21"/>
                    </w:rPr>
                  </w:pPr>
                  <w:r w:rsidRPr="00C53C70">
                    <w:rPr>
                      <w:rFonts w:hint="eastAsia"/>
                      <w:spacing w:val="6"/>
                      <w:sz w:val="21"/>
                      <w:szCs w:val="21"/>
                    </w:rPr>
                    <w:t>5459</w:t>
                  </w:r>
                </w:p>
              </w:tc>
              <w:tc>
                <w:tcPr>
                  <w:tcW w:w="260" w:type="pct"/>
                  <w:vMerge/>
                  <w:vAlign w:val="center"/>
                </w:tcPr>
                <w:p w14:paraId="1153B8C2" w14:textId="77777777" w:rsidR="00945F92" w:rsidRPr="00C53C70" w:rsidRDefault="00945F92">
                  <w:pPr>
                    <w:adjustRightInd w:val="0"/>
                    <w:rPr>
                      <w:szCs w:val="21"/>
                    </w:rPr>
                  </w:pPr>
                </w:p>
              </w:tc>
              <w:tc>
                <w:tcPr>
                  <w:tcW w:w="812" w:type="pct"/>
                  <w:vAlign w:val="center"/>
                </w:tcPr>
                <w:p w14:paraId="6006D61A"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01508B86"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0A0552A0" w14:textId="77777777" w:rsidR="00945F92" w:rsidRPr="00C53C70" w:rsidRDefault="00000000">
                  <w:pPr>
                    <w:adjustRightInd w:val="0"/>
                    <w:jc w:val="center"/>
                    <w:rPr>
                      <w:szCs w:val="21"/>
                    </w:rPr>
                  </w:pPr>
                  <w:r w:rsidRPr="00C53C70">
                    <w:rPr>
                      <w:szCs w:val="21"/>
                    </w:rPr>
                    <w:t>是</w:t>
                  </w:r>
                </w:p>
              </w:tc>
              <w:tc>
                <w:tcPr>
                  <w:tcW w:w="600" w:type="pct"/>
                  <w:vAlign w:val="center"/>
                </w:tcPr>
                <w:p w14:paraId="093F676C" w14:textId="77777777" w:rsidR="00945F92" w:rsidRPr="00C53C70" w:rsidRDefault="00000000">
                  <w:pPr>
                    <w:pStyle w:val="aff7"/>
                    <w:spacing w:line="240" w:lineRule="auto"/>
                    <w:rPr>
                      <w:spacing w:val="6"/>
                      <w:sz w:val="21"/>
                      <w:szCs w:val="21"/>
                    </w:rPr>
                  </w:pPr>
                  <w:r w:rsidRPr="00C53C70">
                    <w:rPr>
                      <w:rFonts w:hint="eastAsia"/>
                      <w:spacing w:val="6"/>
                      <w:sz w:val="21"/>
                      <w:szCs w:val="21"/>
                    </w:rPr>
                    <w:t>0.0007</w:t>
                  </w:r>
                </w:p>
              </w:tc>
              <w:tc>
                <w:tcPr>
                  <w:tcW w:w="500" w:type="pct"/>
                  <w:vAlign w:val="center"/>
                </w:tcPr>
                <w:p w14:paraId="606F480D" w14:textId="77777777" w:rsidR="00945F92" w:rsidRPr="00C53C70" w:rsidRDefault="00000000">
                  <w:pPr>
                    <w:pStyle w:val="aff7"/>
                    <w:spacing w:line="240" w:lineRule="auto"/>
                    <w:rPr>
                      <w:spacing w:val="6"/>
                      <w:sz w:val="21"/>
                      <w:szCs w:val="21"/>
                    </w:rPr>
                  </w:pPr>
                  <w:r w:rsidRPr="00C53C70">
                    <w:rPr>
                      <w:rFonts w:hint="eastAsia"/>
                      <w:spacing w:val="6"/>
                      <w:sz w:val="21"/>
                      <w:szCs w:val="21"/>
                    </w:rPr>
                    <w:t>5.46</w:t>
                  </w:r>
                </w:p>
              </w:tc>
            </w:tr>
            <w:tr w:rsidR="00C53C70" w:rsidRPr="00C53C70" w14:paraId="72B425AC" w14:textId="77777777">
              <w:trPr>
                <w:trHeight w:val="821"/>
                <w:jc w:val="center"/>
              </w:trPr>
              <w:tc>
                <w:tcPr>
                  <w:tcW w:w="594" w:type="pct"/>
                  <w:vAlign w:val="center"/>
                </w:tcPr>
                <w:p w14:paraId="0A22EFC7" w14:textId="77777777" w:rsidR="00945F92" w:rsidRPr="00C53C70" w:rsidRDefault="00000000">
                  <w:pPr>
                    <w:adjustRightInd w:val="0"/>
                    <w:snapToGrid w:val="0"/>
                    <w:spacing w:line="240" w:lineRule="exact"/>
                    <w:jc w:val="center"/>
                    <w:rPr>
                      <w:szCs w:val="21"/>
                    </w:rPr>
                  </w:pPr>
                  <w:r w:rsidRPr="00C53C70">
                    <w:rPr>
                      <w:rFonts w:hint="eastAsia"/>
                      <w:szCs w:val="21"/>
                    </w:rPr>
                    <w:t>粉煤灰筒仓</w:t>
                  </w:r>
                </w:p>
              </w:tc>
              <w:tc>
                <w:tcPr>
                  <w:tcW w:w="260" w:type="pct"/>
                  <w:vMerge/>
                  <w:vAlign w:val="center"/>
                </w:tcPr>
                <w:p w14:paraId="79554FC6" w14:textId="77777777" w:rsidR="00945F92" w:rsidRPr="00C53C70" w:rsidRDefault="00945F92">
                  <w:pPr>
                    <w:adjustRightInd w:val="0"/>
                    <w:jc w:val="center"/>
                    <w:rPr>
                      <w:szCs w:val="21"/>
                    </w:rPr>
                  </w:pPr>
                </w:p>
              </w:tc>
              <w:tc>
                <w:tcPr>
                  <w:tcW w:w="486" w:type="pct"/>
                  <w:vAlign w:val="center"/>
                </w:tcPr>
                <w:p w14:paraId="58E25EC2" w14:textId="77777777" w:rsidR="00945F92" w:rsidRPr="00C53C70" w:rsidRDefault="00000000">
                  <w:pPr>
                    <w:pStyle w:val="aff7"/>
                    <w:spacing w:line="240" w:lineRule="auto"/>
                    <w:rPr>
                      <w:sz w:val="21"/>
                      <w:szCs w:val="21"/>
                    </w:rPr>
                  </w:pPr>
                  <w:r w:rsidRPr="00C53C70">
                    <w:rPr>
                      <w:rFonts w:hint="eastAsia"/>
                      <w:spacing w:val="6"/>
                      <w:sz w:val="21"/>
                      <w:szCs w:val="21"/>
                    </w:rPr>
                    <w:t>0.67</w:t>
                  </w:r>
                </w:p>
              </w:tc>
              <w:tc>
                <w:tcPr>
                  <w:tcW w:w="543" w:type="pct"/>
                  <w:vAlign w:val="center"/>
                </w:tcPr>
                <w:p w14:paraId="7F5A0DD1" w14:textId="77777777" w:rsidR="00945F92" w:rsidRPr="00C53C70" w:rsidRDefault="00000000">
                  <w:pPr>
                    <w:pStyle w:val="aff7"/>
                    <w:spacing w:line="240" w:lineRule="auto"/>
                    <w:rPr>
                      <w:sz w:val="21"/>
                      <w:szCs w:val="21"/>
                    </w:rPr>
                  </w:pPr>
                  <w:r w:rsidRPr="00C53C70">
                    <w:rPr>
                      <w:rFonts w:hint="eastAsia"/>
                      <w:spacing w:val="6"/>
                      <w:sz w:val="21"/>
                      <w:szCs w:val="21"/>
                    </w:rPr>
                    <w:t>5459</w:t>
                  </w:r>
                </w:p>
              </w:tc>
              <w:tc>
                <w:tcPr>
                  <w:tcW w:w="260" w:type="pct"/>
                  <w:vMerge/>
                  <w:vAlign w:val="center"/>
                </w:tcPr>
                <w:p w14:paraId="3CD106DC" w14:textId="77777777" w:rsidR="00945F92" w:rsidRPr="00C53C70" w:rsidRDefault="00945F92">
                  <w:pPr>
                    <w:adjustRightInd w:val="0"/>
                    <w:rPr>
                      <w:szCs w:val="21"/>
                    </w:rPr>
                  </w:pPr>
                </w:p>
              </w:tc>
              <w:tc>
                <w:tcPr>
                  <w:tcW w:w="812" w:type="pct"/>
                  <w:vAlign w:val="center"/>
                </w:tcPr>
                <w:p w14:paraId="5024D2C2" w14:textId="77777777" w:rsidR="00945F92" w:rsidRPr="00C53C70" w:rsidRDefault="00000000">
                  <w:pPr>
                    <w:adjustRightInd w:val="0"/>
                    <w:jc w:val="center"/>
                    <w:rPr>
                      <w:szCs w:val="21"/>
                    </w:rPr>
                  </w:pPr>
                  <w:proofErr w:type="gramStart"/>
                  <w:r w:rsidRPr="00C53C70">
                    <w:rPr>
                      <w:rFonts w:hint="eastAsia"/>
                      <w:szCs w:val="21"/>
                    </w:rPr>
                    <w:t>仓顶</w:t>
                  </w:r>
                  <w:proofErr w:type="gramEnd"/>
                  <w:r w:rsidRPr="00C53C70">
                    <w:rPr>
                      <w:rFonts w:hint="eastAsia"/>
                      <w:szCs w:val="21"/>
                    </w:rPr>
                    <w:t>脉冲</w:t>
                  </w:r>
                  <w:r w:rsidRPr="00C53C70">
                    <w:rPr>
                      <w:szCs w:val="21"/>
                    </w:rPr>
                    <w:t>袋</w:t>
                  </w:r>
                  <w:r w:rsidRPr="00C53C70">
                    <w:rPr>
                      <w:rFonts w:hint="eastAsia"/>
                      <w:szCs w:val="21"/>
                    </w:rPr>
                    <w:t>式</w:t>
                  </w:r>
                  <w:r w:rsidRPr="00C53C70">
                    <w:rPr>
                      <w:szCs w:val="21"/>
                    </w:rPr>
                    <w:t>除尘器</w:t>
                  </w:r>
                  <w:r w:rsidRPr="00C53C70">
                    <w:rPr>
                      <w:rFonts w:hint="eastAsia"/>
                      <w:szCs w:val="21"/>
                    </w:rPr>
                    <w:t>1</w:t>
                  </w:r>
                  <w:r w:rsidRPr="00C53C70">
                    <w:rPr>
                      <w:rFonts w:hint="eastAsia"/>
                      <w:szCs w:val="21"/>
                    </w:rPr>
                    <w:t>套</w:t>
                  </w:r>
                </w:p>
              </w:tc>
              <w:tc>
                <w:tcPr>
                  <w:tcW w:w="515" w:type="pct"/>
                  <w:vAlign w:val="center"/>
                </w:tcPr>
                <w:p w14:paraId="2FB63378" w14:textId="77777777" w:rsidR="00945F92" w:rsidRPr="00C53C70" w:rsidRDefault="00000000">
                  <w:pPr>
                    <w:adjustRightInd w:val="0"/>
                    <w:jc w:val="center"/>
                    <w:rPr>
                      <w:szCs w:val="21"/>
                    </w:rPr>
                  </w:pPr>
                  <w:r w:rsidRPr="00C53C70">
                    <w:rPr>
                      <w:szCs w:val="21"/>
                    </w:rPr>
                    <w:t>99</w:t>
                  </w:r>
                  <w:r w:rsidRPr="00C53C70">
                    <w:rPr>
                      <w:rFonts w:hint="eastAsia"/>
                      <w:szCs w:val="21"/>
                    </w:rPr>
                    <w:t>.9</w:t>
                  </w:r>
                  <w:r w:rsidRPr="00C53C70">
                    <w:rPr>
                      <w:szCs w:val="21"/>
                    </w:rPr>
                    <w:t>%</w:t>
                  </w:r>
                </w:p>
              </w:tc>
              <w:tc>
                <w:tcPr>
                  <w:tcW w:w="429" w:type="pct"/>
                  <w:vAlign w:val="center"/>
                </w:tcPr>
                <w:p w14:paraId="7BE15802" w14:textId="77777777" w:rsidR="00945F92" w:rsidRPr="00C53C70" w:rsidRDefault="00000000">
                  <w:pPr>
                    <w:adjustRightInd w:val="0"/>
                    <w:jc w:val="center"/>
                    <w:rPr>
                      <w:szCs w:val="21"/>
                    </w:rPr>
                  </w:pPr>
                  <w:r w:rsidRPr="00C53C70">
                    <w:rPr>
                      <w:szCs w:val="21"/>
                    </w:rPr>
                    <w:t>是</w:t>
                  </w:r>
                </w:p>
              </w:tc>
              <w:tc>
                <w:tcPr>
                  <w:tcW w:w="600" w:type="pct"/>
                  <w:vAlign w:val="center"/>
                </w:tcPr>
                <w:p w14:paraId="0EFA47A1" w14:textId="77777777" w:rsidR="00945F92" w:rsidRPr="00C53C70" w:rsidRDefault="00000000">
                  <w:pPr>
                    <w:pStyle w:val="aff7"/>
                    <w:spacing w:line="240" w:lineRule="auto"/>
                    <w:rPr>
                      <w:sz w:val="21"/>
                      <w:szCs w:val="21"/>
                    </w:rPr>
                  </w:pPr>
                  <w:r w:rsidRPr="00C53C70">
                    <w:rPr>
                      <w:rFonts w:hint="eastAsia"/>
                      <w:spacing w:val="6"/>
                      <w:sz w:val="21"/>
                      <w:szCs w:val="21"/>
                    </w:rPr>
                    <w:t>0.0007</w:t>
                  </w:r>
                </w:p>
              </w:tc>
              <w:tc>
                <w:tcPr>
                  <w:tcW w:w="500" w:type="pct"/>
                  <w:vAlign w:val="center"/>
                </w:tcPr>
                <w:p w14:paraId="329AAB8E" w14:textId="77777777" w:rsidR="00945F92" w:rsidRPr="00C53C70" w:rsidRDefault="00000000">
                  <w:pPr>
                    <w:pStyle w:val="aff7"/>
                    <w:spacing w:line="240" w:lineRule="auto"/>
                    <w:rPr>
                      <w:sz w:val="21"/>
                      <w:szCs w:val="21"/>
                    </w:rPr>
                  </w:pPr>
                  <w:r w:rsidRPr="00C53C70">
                    <w:rPr>
                      <w:rFonts w:hint="eastAsia"/>
                      <w:spacing w:val="6"/>
                      <w:sz w:val="21"/>
                      <w:szCs w:val="21"/>
                    </w:rPr>
                    <w:t>5.46</w:t>
                  </w:r>
                </w:p>
              </w:tc>
            </w:tr>
            <w:tr w:rsidR="00C53C70" w:rsidRPr="00C53C70" w14:paraId="242282F6" w14:textId="77777777">
              <w:trPr>
                <w:trHeight w:val="821"/>
                <w:jc w:val="center"/>
              </w:trPr>
              <w:tc>
                <w:tcPr>
                  <w:tcW w:w="594" w:type="pct"/>
                  <w:vAlign w:val="center"/>
                </w:tcPr>
                <w:p w14:paraId="0911B8C9" w14:textId="77777777" w:rsidR="00945F92" w:rsidRPr="00C53C70" w:rsidRDefault="00000000">
                  <w:pPr>
                    <w:adjustRightInd w:val="0"/>
                    <w:snapToGrid w:val="0"/>
                    <w:spacing w:line="240" w:lineRule="exact"/>
                    <w:jc w:val="center"/>
                    <w:rPr>
                      <w:szCs w:val="21"/>
                    </w:rPr>
                  </w:pPr>
                  <w:r w:rsidRPr="00C53C70">
                    <w:rPr>
                      <w:szCs w:val="21"/>
                    </w:rPr>
                    <w:t>搅拌</w:t>
                  </w:r>
                  <w:r w:rsidRPr="00C53C70">
                    <w:rPr>
                      <w:rFonts w:hint="eastAsia"/>
                      <w:szCs w:val="21"/>
                    </w:rPr>
                    <w:t>粉尘</w:t>
                  </w:r>
                  <w:r w:rsidRPr="00C53C70">
                    <w:rPr>
                      <w:rFonts w:hint="eastAsia"/>
                      <w:szCs w:val="21"/>
                    </w:rPr>
                    <w:t>DA001</w:t>
                  </w:r>
                </w:p>
              </w:tc>
              <w:tc>
                <w:tcPr>
                  <w:tcW w:w="260" w:type="pct"/>
                  <w:vAlign w:val="center"/>
                </w:tcPr>
                <w:p w14:paraId="07EAAAE0" w14:textId="77777777" w:rsidR="00945F92" w:rsidRPr="00C53C70" w:rsidRDefault="00000000">
                  <w:pPr>
                    <w:jc w:val="center"/>
                    <w:rPr>
                      <w:spacing w:val="6"/>
                      <w:szCs w:val="21"/>
                    </w:rPr>
                  </w:pPr>
                  <w:r w:rsidRPr="00C53C70">
                    <w:rPr>
                      <w:szCs w:val="21"/>
                    </w:rPr>
                    <w:t>颗粒物</w:t>
                  </w:r>
                </w:p>
              </w:tc>
              <w:tc>
                <w:tcPr>
                  <w:tcW w:w="486" w:type="pct"/>
                  <w:vAlign w:val="center"/>
                </w:tcPr>
                <w:p w14:paraId="50A9FB29" w14:textId="77777777" w:rsidR="00945F92" w:rsidRPr="00C53C70" w:rsidRDefault="00000000">
                  <w:pPr>
                    <w:jc w:val="center"/>
                    <w:rPr>
                      <w:spacing w:val="6"/>
                      <w:szCs w:val="21"/>
                    </w:rPr>
                  </w:pPr>
                  <w:r w:rsidRPr="00C53C70">
                    <w:rPr>
                      <w:rFonts w:hint="eastAsia"/>
                      <w:spacing w:val="6"/>
                      <w:szCs w:val="21"/>
                    </w:rPr>
                    <w:t>26</w:t>
                  </w:r>
                </w:p>
              </w:tc>
              <w:tc>
                <w:tcPr>
                  <w:tcW w:w="543" w:type="pct"/>
                  <w:vAlign w:val="center"/>
                </w:tcPr>
                <w:p w14:paraId="24153F0B" w14:textId="77777777" w:rsidR="00945F92" w:rsidRPr="00C53C70" w:rsidRDefault="00000000">
                  <w:pPr>
                    <w:jc w:val="center"/>
                    <w:rPr>
                      <w:spacing w:val="6"/>
                      <w:szCs w:val="21"/>
                    </w:rPr>
                  </w:pPr>
                  <w:r w:rsidRPr="00C53C70">
                    <w:rPr>
                      <w:rFonts w:hint="eastAsia"/>
                      <w:spacing w:val="6"/>
                      <w:szCs w:val="21"/>
                    </w:rPr>
                    <w:t>5200</w:t>
                  </w:r>
                </w:p>
              </w:tc>
              <w:tc>
                <w:tcPr>
                  <w:tcW w:w="260" w:type="pct"/>
                  <w:vAlign w:val="center"/>
                </w:tcPr>
                <w:p w14:paraId="5E205918" w14:textId="77777777" w:rsidR="00945F92" w:rsidRPr="00C53C70" w:rsidRDefault="00000000">
                  <w:pPr>
                    <w:rPr>
                      <w:spacing w:val="6"/>
                      <w:szCs w:val="21"/>
                    </w:rPr>
                  </w:pPr>
                  <w:r w:rsidRPr="00C53C70">
                    <w:rPr>
                      <w:rFonts w:hint="eastAsia"/>
                      <w:spacing w:val="6"/>
                      <w:szCs w:val="21"/>
                    </w:rPr>
                    <w:t>有组织</w:t>
                  </w:r>
                </w:p>
              </w:tc>
              <w:tc>
                <w:tcPr>
                  <w:tcW w:w="812" w:type="pct"/>
                  <w:vAlign w:val="center"/>
                </w:tcPr>
                <w:p w14:paraId="12225F1D" w14:textId="77777777" w:rsidR="00945F92" w:rsidRPr="00C53C70" w:rsidRDefault="00000000">
                  <w:pPr>
                    <w:jc w:val="center"/>
                    <w:rPr>
                      <w:spacing w:val="6"/>
                      <w:szCs w:val="21"/>
                    </w:rPr>
                  </w:pPr>
                  <w:r w:rsidRPr="00C53C70">
                    <w:rPr>
                      <w:rFonts w:hint="eastAsia"/>
                      <w:szCs w:val="21"/>
                    </w:rPr>
                    <w:t>脉冲</w:t>
                  </w:r>
                  <w:r w:rsidRPr="00C53C70">
                    <w:rPr>
                      <w:szCs w:val="21"/>
                    </w:rPr>
                    <w:t>布袋除尘器</w:t>
                  </w:r>
                  <w:r w:rsidRPr="00C53C70">
                    <w:rPr>
                      <w:rFonts w:hint="eastAsia"/>
                      <w:szCs w:val="21"/>
                    </w:rPr>
                    <w:t>1</w:t>
                  </w:r>
                  <w:r w:rsidRPr="00C53C70">
                    <w:rPr>
                      <w:rFonts w:hint="eastAsia"/>
                      <w:szCs w:val="21"/>
                    </w:rPr>
                    <w:t>套</w:t>
                  </w:r>
                  <w:r w:rsidRPr="00C53C70">
                    <w:rPr>
                      <w:rFonts w:hint="eastAsia"/>
                      <w:szCs w:val="21"/>
                    </w:rPr>
                    <w:t>+15m</w:t>
                  </w:r>
                  <w:r w:rsidRPr="00C53C70">
                    <w:rPr>
                      <w:rFonts w:hint="eastAsia"/>
                      <w:szCs w:val="21"/>
                    </w:rPr>
                    <w:t>排气筒</w:t>
                  </w:r>
                </w:p>
              </w:tc>
              <w:tc>
                <w:tcPr>
                  <w:tcW w:w="515" w:type="pct"/>
                  <w:vAlign w:val="center"/>
                </w:tcPr>
                <w:p w14:paraId="4BA79F6B" w14:textId="77777777" w:rsidR="00945F92" w:rsidRPr="00C53C70" w:rsidRDefault="00000000">
                  <w:pPr>
                    <w:jc w:val="center"/>
                    <w:rPr>
                      <w:spacing w:val="6"/>
                      <w:szCs w:val="21"/>
                    </w:rPr>
                  </w:pPr>
                  <w:r w:rsidRPr="00C53C70">
                    <w:rPr>
                      <w:szCs w:val="21"/>
                    </w:rPr>
                    <w:t>99</w:t>
                  </w:r>
                  <w:r w:rsidRPr="00C53C70">
                    <w:rPr>
                      <w:rFonts w:hint="eastAsia"/>
                      <w:szCs w:val="21"/>
                    </w:rPr>
                    <w:t>.8</w:t>
                  </w:r>
                  <w:r w:rsidRPr="00C53C70">
                    <w:rPr>
                      <w:szCs w:val="21"/>
                    </w:rPr>
                    <w:t>%</w:t>
                  </w:r>
                </w:p>
              </w:tc>
              <w:tc>
                <w:tcPr>
                  <w:tcW w:w="429" w:type="pct"/>
                  <w:vAlign w:val="center"/>
                </w:tcPr>
                <w:p w14:paraId="789BBB70" w14:textId="77777777" w:rsidR="00945F92" w:rsidRPr="00C53C70" w:rsidRDefault="00000000">
                  <w:pPr>
                    <w:jc w:val="center"/>
                    <w:rPr>
                      <w:spacing w:val="6"/>
                      <w:szCs w:val="21"/>
                    </w:rPr>
                  </w:pPr>
                  <w:r w:rsidRPr="00C53C70">
                    <w:rPr>
                      <w:spacing w:val="6"/>
                      <w:szCs w:val="21"/>
                    </w:rPr>
                    <w:t>是</w:t>
                  </w:r>
                </w:p>
              </w:tc>
              <w:tc>
                <w:tcPr>
                  <w:tcW w:w="600" w:type="pct"/>
                  <w:vAlign w:val="center"/>
                </w:tcPr>
                <w:p w14:paraId="0972A34A" w14:textId="77777777" w:rsidR="00945F92" w:rsidRPr="00C53C70" w:rsidRDefault="00000000">
                  <w:pPr>
                    <w:jc w:val="center"/>
                    <w:rPr>
                      <w:spacing w:val="6"/>
                      <w:szCs w:val="21"/>
                    </w:rPr>
                  </w:pPr>
                  <w:r w:rsidRPr="00C53C70">
                    <w:rPr>
                      <w:rFonts w:hint="eastAsia"/>
                      <w:spacing w:val="6"/>
                      <w:szCs w:val="21"/>
                    </w:rPr>
                    <w:t>0.052</w:t>
                  </w:r>
                </w:p>
              </w:tc>
              <w:tc>
                <w:tcPr>
                  <w:tcW w:w="500" w:type="pct"/>
                  <w:vAlign w:val="center"/>
                </w:tcPr>
                <w:p w14:paraId="0DEEFB11" w14:textId="77777777" w:rsidR="00945F92" w:rsidRPr="00C53C70" w:rsidRDefault="00000000">
                  <w:pPr>
                    <w:jc w:val="center"/>
                    <w:rPr>
                      <w:spacing w:val="6"/>
                      <w:szCs w:val="21"/>
                    </w:rPr>
                  </w:pPr>
                  <w:r w:rsidRPr="00C53C70">
                    <w:rPr>
                      <w:rFonts w:hint="eastAsia"/>
                      <w:spacing w:val="6"/>
                      <w:szCs w:val="21"/>
                    </w:rPr>
                    <w:t>10.6</w:t>
                  </w:r>
                </w:p>
              </w:tc>
            </w:tr>
            <w:tr w:rsidR="00C53C70" w:rsidRPr="00C53C70" w14:paraId="5E951BC6" w14:textId="77777777">
              <w:trPr>
                <w:trHeight w:val="840"/>
                <w:jc w:val="center"/>
              </w:trPr>
              <w:tc>
                <w:tcPr>
                  <w:tcW w:w="594" w:type="pct"/>
                  <w:vAlign w:val="center"/>
                </w:tcPr>
                <w:p w14:paraId="5B06CB4B" w14:textId="77777777" w:rsidR="00945F92" w:rsidRPr="00C53C70" w:rsidRDefault="00000000">
                  <w:pPr>
                    <w:jc w:val="center"/>
                    <w:rPr>
                      <w:szCs w:val="21"/>
                    </w:rPr>
                  </w:pPr>
                  <w:r w:rsidRPr="00C53C70">
                    <w:rPr>
                      <w:rFonts w:hint="eastAsia"/>
                      <w:szCs w:val="21"/>
                    </w:rPr>
                    <w:t>砂石料装</w:t>
                  </w:r>
                  <w:r w:rsidRPr="00C53C70">
                    <w:rPr>
                      <w:szCs w:val="21"/>
                    </w:rPr>
                    <w:t>卸、储存粉尘</w:t>
                  </w:r>
                </w:p>
              </w:tc>
              <w:tc>
                <w:tcPr>
                  <w:tcW w:w="260" w:type="pct"/>
                  <w:vAlign w:val="center"/>
                </w:tcPr>
                <w:p w14:paraId="2EB1D15E" w14:textId="77777777" w:rsidR="00945F92" w:rsidRPr="00C53C70" w:rsidRDefault="00000000">
                  <w:pPr>
                    <w:jc w:val="center"/>
                    <w:rPr>
                      <w:szCs w:val="21"/>
                    </w:rPr>
                  </w:pPr>
                  <w:r w:rsidRPr="00C53C70">
                    <w:rPr>
                      <w:szCs w:val="21"/>
                    </w:rPr>
                    <w:t>颗粒物</w:t>
                  </w:r>
                </w:p>
              </w:tc>
              <w:tc>
                <w:tcPr>
                  <w:tcW w:w="486" w:type="pct"/>
                  <w:vAlign w:val="center"/>
                </w:tcPr>
                <w:p w14:paraId="76B9C3CF" w14:textId="77777777" w:rsidR="00945F92" w:rsidRPr="00C53C70" w:rsidRDefault="00000000">
                  <w:pPr>
                    <w:jc w:val="center"/>
                    <w:rPr>
                      <w:szCs w:val="21"/>
                    </w:rPr>
                  </w:pPr>
                  <w:r w:rsidRPr="00C53C70">
                    <w:rPr>
                      <w:rFonts w:hint="eastAsia"/>
                      <w:szCs w:val="21"/>
                    </w:rPr>
                    <w:t>3.078</w:t>
                  </w:r>
                </w:p>
              </w:tc>
              <w:tc>
                <w:tcPr>
                  <w:tcW w:w="543" w:type="pct"/>
                  <w:vAlign w:val="center"/>
                </w:tcPr>
                <w:p w14:paraId="4F99D309" w14:textId="77777777" w:rsidR="00945F92" w:rsidRPr="00C53C70" w:rsidRDefault="00000000">
                  <w:pPr>
                    <w:jc w:val="center"/>
                    <w:rPr>
                      <w:szCs w:val="21"/>
                    </w:rPr>
                  </w:pPr>
                  <w:r w:rsidRPr="00C53C70">
                    <w:rPr>
                      <w:szCs w:val="21"/>
                    </w:rPr>
                    <w:t>/</w:t>
                  </w:r>
                </w:p>
              </w:tc>
              <w:tc>
                <w:tcPr>
                  <w:tcW w:w="260" w:type="pct"/>
                  <w:vAlign w:val="center"/>
                </w:tcPr>
                <w:p w14:paraId="5B41DD67" w14:textId="77777777" w:rsidR="00945F92" w:rsidRPr="00C53C70" w:rsidRDefault="00000000">
                  <w:pPr>
                    <w:jc w:val="center"/>
                    <w:rPr>
                      <w:szCs w:val="21"/>
                    </w:rPr>
                  </w:pPr>
                  <w:r w:rsidRPr="00C53C70">
                    <w:rPr>
                      <w:szCs w:val="21"/>
                    </w:rPr>
                    <w:t>无组织</w:t>
                  </w:r>
                </w:p>
              </w:tc>
              <w:tc>
                <w:tcPr>
                  <w:tcW w:w="812" w:type="pct"/>
                  <w:vAlign w:val="center"/>
                </w:tcPr>
                <w:p w14:paraId="08D7B028" w14:textId="77777777" w:rsidR="00945F92" w:rsidRPr="00C53C70" w:rsidRDefault="00000000">
                  <w:pPr>
                    <w:jc w:val="center"/>
                    <w:rPr>
                      <w:szCs w:val="21"/>
                    </w:rPr>
                  </w:pPr>
                  <w:r w:rsidRPr="00C53C70">
                    <w:rPr>
                      <w:rFonts w:hint="eastAsia"/>
                      <w:szCs w:val="21"/>
                    </w:rPr>
                    <w:t>封闭料棚</w:t>
                  </w:r>
                  <w:r w:rsidRPr="00C53C70">
                    <w:rPr>
                      <w:rFonts w:hint="eastAsia"/>
                      <w:szCs w:val="21"/>
                    </w:rPr>
                    <w:t>+</w:t>
                  </w:r>
                  <w:r w:rsidRPr="00C53C70">
                    <w:rPr>
                      <w:rFonts w:hint="eastAsia"/>
                      <w:szCs w:val="21"/>
                    </w:rPr>
                    <w:t>雾炮</w:t>
                  </w:r>
                </w:p>
              </w:tc>
              <w:tc>
                <w:tcPr>
                  <w:tcW w:w="515" w:type="pct"/>
                  <w:vAlign w:val="center"/>
                </w:tcPr>
                <w:p w14:paraId="558DAC0C" w14:textId="77777777" w:rsidR="00945F92" w:rsidRPr="00C53C70" w:rsidRDefault="00000000">
                  <w:pPr>
                    <w:jc w:val="center"/>
                    <w:rPr>
                      <w:szCs w:val="21"/>
                    </w:rPr>
                  </w:pPr>
                  <w:r w:rsidRPr="00C53C70">
                    <w:rPr>
                      <w:rFonts w:hint="eastAsia"/>
                      <w:szCs w:val="21"/>
                    </w:rPr>
                    <w:t>80</w:t>
                  </w:r>
                  <w:r w:rsidRPr="00C53C70">
                    <w:rPr>
                      <w:szCs w:val="21"/>
                    </w:rPr>
                    <w:t>%</w:t>
                  </w:r>
                </w:p>
              </w:tc>
              <w:tc>
                <w:tcPr>
                  <w:tcW w:w="429" w:type="pct"/>
                  <w:vAlign w:val="center"/>
                </w:tcPr>
                <w:p w14:paraId="370E2712" w14:textId="77777777" w:rsidR="00945F92" w:rsidRPr="00C53C70" w:rsidRDefault="00000000">
                  <w:pPr>
                    <w:jc w:val="center"/>
                    <w:rPr>
                      <w:szCs w:val="21"/>
                    </w:rPr>
                  </w:pPr>
                  <w:r w:rsidRPr="00C53C70">
                    <w:rPr>
                      <w:szCs w:val="21"/>
                    </w:rPr>
                    <w:t>是</w:t>
                  </w:r>
                </w:p>
              </w:tc>
              <w:tc>
                <w:tcPr>
                  <w:tcW w:w="600" w:type="pct"/>
                  <w:vAlign w:val="center"/>
                </w:tcPr>
                <w:p w14:paraId="34FDA7CB" w14:textId="77777777" w:rsidR="00945F92" w:rsidRPr="00C53C70" w:rsidRDefault="00000000">
                  <w:pPr>
                    <w:jc w:val="center"/>
                    <w:rPr>
                      <w:szCs w:val="21"/>
                    </w:rPr>
                  </w:pPr>
                  <w:r w:rsidRPr="00C53C70">
                    <w:rPr>
                      <w:rFonts w:hint="eastAsia"/>
                      <w:szCs w:val="21"/>
                    </w:rPr>
                    <w:t>0.616</w:t>
                  </w:r>
                </w:p>
              </w:tc>
              <w:tc>
                <w:tcPr>
                  <w:tcW w:w="500" w:type="pct"/>
                  <w:vAlign w:val="center"/>
                </w:tcPr>
                <w:p w14:paraId="021AF0D0" w14:textId="77777777" w:rsidR="00945F92" w:rsidRPr="00C53C70" w:rsidRDefault="00000000">
                  <w:pPr>
                    <w:jc w:val="center"/>
                    <w:rPr>
                      <w:szCs w:val="21"/>
                    </w:rPr>
                  </w:pPr>
                  <w:r w:rsidRPr="00C53C70">
                    <w:rPr>
                      <w:szCs w:val="21"/>
                    </w:rPr>
                    <w:t>/</w:t>
                  </w:r>
                </w:p>
              </w:tc>
            </w:tr>
            <w:tr w:rsidR="00C53C70" w:rsidRPr="00C53C70" w14:paraId="38E1BBF5" w14:textId="77777777">
              <w:trPr>
                <w:trHeight w:val="840"/>
                <w:jc w:val="center"/>
              </w:trPr>
              <w:tc>
                <w:tcPr>
                  <w:tcW w:w="594" w:type="pct"/>
                  <w:vAlign w:val="center"/>
                </w:tcPr>
                <w:p w14:paraId="719C8D43" w14:textId="77777777" w:rsidR="00945F92" w:rsidRPr="00C53C70" w:rsidRDefault="00000000">
                  <w:pPr>
                    <w:jc w:val="center"/>
                    <w:rPr>
                      <w:szCs w:val="21"/>
                    </w:rPr>
                  </w:pPr>
                  <w:r w:rsidRPr="00C53C70">
                    <w:rPr>
                      <w:rFonts w:hint="eastAsia"/>
                      <w:szCs w:val="21"/>
                    </w:rPr>
                    <w:t>砂石料投料、输送粉尘</w:t>
                  </w:r>
                </w:p>
              </w:tc>
              <w:tc>
                <w:tcPr>
                  <w:tcW w:w="260" w:type="pct"/>
                  <w:vAlign w:val="center"/>
                </w:tcPr>
                <w:p w14:paraId="1DE449EA" w14:textId="77777777" w:rsidR="00945F92" w:rsidRPr="00C53C70" w:rsidRDefault="00000000">
                  <w:pPr>
                    <w:jc w:val="center"/>
                    <w:rPr>
                      <w:szCs w:val="21"/>
                    </w:rPr>
                  </w:pPr>
                  <w:r w:rsidRPr="00C53C70">
                    <w:rPr>
                      <w:rFonts w:hint="eastAsia"/>
                      <w:szCs w:val="21"/>
                    </w:rPr>
                    <w:t>颗粒物</w:t>
                  </w:r>
                </w:p>
              </w:tc>
              <w:tc>
                <w:tcPr>
                  <w:tcW w:w="486" w:type="pct"/>
                  <w:vAlign w:val="center"/>
                </w:tcPr>
                <w:p w14:paraId="59F4522D" w14:textId="77777777" w:rsidR="00945F92" w:rsidRPr="00C53C70" w:rsidRDefault="00000000">
                  <w:pPr>
                    <w:jc w:val="center"/>
                    <w:rPr>
                      <w:szCs w:val="21"/>
                    </w:rPr>
                  </w:pPr>
                  <w:r w:rsidRPr="00C53C70">
                    <w:rPr>
                      <w:rFonts w:hint="eastAsia"/>
                      <w:szCs w:val="21"/>
                    </w:rPr>
                    <w:t>3.078</w:t>
                  </w:r>
                </w:p>
              </w:tc>
              <w:tc>
                <w:tcPr>
                  <w:tcW w:w="543" w:type="pct"/>
                  <w:vAlign w:val="center"/>
                </w:tcPr>
                <w:p w14:paraId="0D015CB8" w14:textId="77777777" w:rsidR="00945F92" w:rsidRPr="00C53C70" w:rsidRDefault="00000000">
                  <w:pPr>
                    <w:jc w:val="center"/>
                    <w:rPr>
                      <w:szCs w:val="21"/>
                    </w:rPr>
                  </w:pPr>
                  <w:r w:rsidRPr="00C53C70">
                    <w:rPr>
                      <w:rFonts w:hint="eastAsia"/>
                      <w:szCs w:val="21"/>
                    </w:rPr>
                    <w:t>/</w:t>
                  </w:r>
                </w:p>
              </w:tc>
              <w:tc>
                <w:tcPr>
                  <w:tcW w:w="260" w:type="pct"/>
                  <w:vAlign w:val="center"/>
                </w:tcPr>
                <w:p w14:paraId="084EC68E" w14:textId="77777777" w:rsidR="00945F92" w:rsidRPr="00C53C70" w:rsidRDefault="00000000">
                  <w:pPr>
                    <w:jc w:val="center"/>
                    <w:rPr>
                      <w:szCs w:val="21"/>
                    </w:rPr>
                  </w:pPr>
                  <w:r w:rsidRPr="00C53C70">
                    <w:rPr>
                      <w:rFonts w:hint="eastAsia"/>
                      <w:szCs w:val="21"/>
                    </w:rPr>
                    <w:t>无组织</w:t>
                  </w:r>
                </w:p>
              </w:tc>
              <w:tc>
                <w:tcPr>
                  <w:tcW w:w="812" w:type="pct"/>
                  <w:vAlign w:val="center"/>
                </w:tcPr>
                <w:p w14:paraId="5123E28B" w14:textId="77777777" w:rsidR="00945F92" w:rsidRPr="00C53C70" w:rsidRDefault="00000000">
                  <w:pPr>
                    <w:jc w:val="center"/>
                    <w:rPr>
                      <w:szCs w:val="21"/>
                    </w:rPr>
                  </w:pPr>
                  <w:r w:rsidRPr="00C53C70">
                    <w:rPr>
                      <w:rFonts w:hint="eastAsia"/>
                      <w:szCs w:val="21"/>
                    </w:rPr>
                    <w:t>密闭投料及输送廊道</w:t>
                  </w:r>
                  <w:r w:rsidRPr="00C53C70">
                    <w:rPr>
                      <w:rFonts w:hint="eastAsia"/>
                      <w:szCs w:val="21"/>
                    </w:rPr>
                    <w:t>+</w:t>
                  </w:r>
                  <w:r w:rsidRPr="00C53C70">
                    <w:rPr>
                      <w:rFonts w:hint="eastAsia"/>
                      <w:szCs w:val="21"/>
                    </w:rPr>
                    <w:t>雾炮</w:t>
                  </w:r>
                </w:p>
              </w:tc>
              <w:tc>
                <w:tcPr>
                  <w:tcW w:w="515" w:type="pct"/>
                  <w:vAlign w:val="center"/>
                </w:tcPr>
                <w:p w14:paraId="68B6C7BC" w14:textId="77777777" w:rsidR="00945F92" w:rsidRPr="00C53C70" w:rsidRDefault="00000000">
                  <w:pPr>
                    <w:jc w:val="center"/>
                    <w:rPr>
                      <w:szCs w:val="21"/>
                    </w:rPr>
                  </w:pPr>
                  <w:r w:rsidRPr="00C53C70">
                    <w:rPr>
                      <w:rFonts w:hint="eastAsia"/>
                      <w:szCs w:val="21"/>
                    </w:rPr>
                    <w:t>95%</w:t>
                  </w:r>
                </w:p>
              </w:tc>
              <w:tc>
                <w:tcPr>
                  <w:tcW w:w="429" w:type="pct"/>
                  <w:vAlign w:val="center"/>
                </w:tcPr>
                <w:p w14:paraId="47195DF3" w14:textId="77777777" w:rsidR="00945F92" w:rsidRPr="00C53C70" w:rsidRDefault="00000000">
                  <w:pPr>
                    <w:jc w:val="center"/>
                    <w:rPr>
                      <w:szCs w:val="21"/>
                    </w:rPr>
                  </w:pPr>
                  <w:r w:rsidRPr="00C53C70">
                    <w:rPr>
                      <w:rFonts w:hint="eastAsia"/>
                      <w:szCs w:val="21"/>
                    </w:rPr>
                    <w:t>是</w:t>
                  </w:r>
                </w:p>
              </w:tc>
              <w:tc>
                <w:tcPr>
                  <w:tcW w:w="600" w:type="pct"/>
                  <w:vAlign w:val="center"/>
                </w:tcPr>
                <w:p w14:paraId="33360746" w14:textId="77777777" w:rsidR="00945F92" w:rsidRPr="00C53C70" w:rsidRDefault="00000000">
                  <w:pPr>
                    <w:jc w:val="center"/>
                    <w:rPr>
                      <w:szCs w:val="21"/>
                    </w:rPr>
                  </w:pPr>
                  <w:r w:rsidRPr="00C53C70">
                    <w:rPr>
                      <w:rFonts w:hint="eastAsia"/>
                      <w:szCs w:val="21"/>
                    </w:rPr>
                    <w:t>0.154</w:t>
                  </w:r>
                </w:p>
              </w:tc>
              <w:tc>
                <w:tcPr>
                  <w:tcW w:w="500" w:type="pct"/>
                  <w:vAlign w:val="center"/>
                </w:tcPr>
                <w:p w14:paraId="3AC1D3A9" w14:textId="77777777" w:rsidR="00945F92" w:rsidRPr="00C53C70" w:rsidRDefault="00000000">
                  <w:pPr>
                    <w:jc w:val="center"/>
                    <w:rPr>
                      <w:szCs w:val="21"/>
                    </w:rPr>
                  </w:pPr>
                  <w:r w:rsidRPr="00C53C70">
                    <w:rPr>
                      <w:rFonts w:hint="eastAsia"/>
                      <w:szCs w:val="21"/>
                    </w:rPr>
                    <w:t>/</w:t>
                  </w:r>
                </w:p>
              </w:tc>
            </w:tr>
            <w:tr w:rsidR="00C53C70" w:rsidRPr="00C53C70" w14:paraId="256D638D" w14:textId="77777777">
              <w:trPr>
                <w:trHeight w:val="840"/>
                <w:jc w:val="center"/>
              </w:trPr>
              <w:tc>
                <w:tcPr>
                  <w:tcW w:w="594" w:type="pct"/>
                  <w:vAlign w:val="center"/>
                </w:tcPr>
                <w:p w14:paraId="0872C590" w14:textId="77777777" w:rsidR="00945F92" w:rsidRPr="00C53C70" w:rsidRDefault="00000000">
                  <w:pPr>
                    <w:jc w:val="center"/>
                    <w:rPr>
                      <w:szCs w:val="21"/>
                    </w:rPr>
                  </w:pPr>
                  <w:r w:rsidRPr="00C53C70">
                    <w:rPr>
                      <w:rFonts w:hint="eastAsia"/>
                      <w:szCs w:val="21"/>
                    </w:rPr>
                    <w:t>道路运输扬尘</w:t>
                  </w:r>
                </w:p>
              </w:tc>
              <w:tc>
                <w:tcPr>
                  <w:tcW w:w="260" w:type="pct"/>
                  <w:vAlign w:val="center"/>
                </w:tcPr>
                <w:p w14:paraId="3611C90E" w14:textId="77777777" w:rsidR="00945F92" w:rsidRPr="00C53C70" w:rsidRDefault="00000000">
                  <w:pPr>
                    <w:jc w:val="center"/>
                    <w:rPr>
                      <w:szCs w:val="21"/>
                    </w:rPr>
                  </w:pPr>
                  <w:r w:rsidRPr="00C53C70">
                    <w:rPr>
                      <w:rFonts w:hint="eastAsia"/>
                      <w:szCs w:val="21"/>
                    </w:rPr>
                    <w:t>颗粒物</w:t>
                  </w:r>
                </w:p>
              </w:tc>
              <w:tc>
                <w:tcPr>
                  <w:tcW w:w="486" w:type="pct"/>
                  <w:vAlign w:val="center"/>
                </w:tcPr>
                <w:p w14:paraId="635AEA36" w14:textId="77777777" w:rsidR="00945F92" w:rsidRPr="00C53C70" w:rsidRDefault="00000000">
                  <w:pPr>
                    <w:jc w:val="center"/>
                    <w:rPr>
                      <w:szCs w:val="21"/>
                    </w:rPr>
                  </w:pPr>
                  <w:r w:rsidRPr="00C53C70">
                    <w:rPr>
                      <w:rFonts w:hint="eastAsia"/>
                      <w:szCs w:val="21"/>
                    </w:rPr>
                    <w:t>0.17</w:t>
                  </w:r>
                </w:p>
              </w:tc>
              <w:tc>
                <w:tcPr>
                  <w:tcW w:w="543" w:type="pct"/>
                  <w:vAlign w:val="center"/>
                </w:tcPr>
                <w:p w14:paraId="31D80870" w14:textId="77777777" w:rsidR="00945F92" w:rsidRPr="00C53C70" w:rsidRDefault="00000000">
                  <w:pPr>
                    <w:jc w:val="center"/>
                    <w:rPr>
                      <w:szCs w:val="21"/>
                    </w:rPr>
                  </w:pPr>
                  <w:r w:rsidRPr="00C53C70">
                    <w:rPr>
                      <w:rFonts w:hint="eastAsia"/>
                      <w:szCs w:val="21"/>
                    </w:rPr>
                    <w:t>/</w:t>
                  </w:r>
                </w:p>
              </w:tc>
              <w:tc>
                <w:tcPr>
                  <w:tcW w:w="260" w:type="pct"/>
                  <w:vAlign w:val="center"/>
                </w:tcPr>
                <w:p w14:paraId="47C87CF7" w14:textId="77777777" w:rsidR="00945F92" w:rsidRPr="00C53C70" w:rsidRDefault="00000000">
                  <w:pPr>
                    <w:jc w:val="center"/>
                    <w:rPr>
                      <w:szCs w:val="21"/>
                    </w:rPr>
                  </w:pPr>
                  <w:r w:rsidRPr="00C53C70">
                    <w:rPr>
                      <w:rFonts w:hint="eastAsia"/>
                      <w:szCs w:val="21"/>
                    </w:rPr>
                    <w:t>无组织</w:t>
                  </w:r>
                </w:p>
              </w:tc>
              <w:tc>
                <w:tcPr>
                  <w:tcW w:w="812" w:type="pct"/>
                  <w:vAlign w:val="center"/>
                </w:tcPr>
                <w:p w14:paraId="716EE61F" w14:textId="77777777" w:rsidR="00945F92" w:rsidRPr="00C53C70" w:rsidRDefault="00000000">
                  <w:pPr>
                    <w:jc w:val="center"/>
                    <w:rPr>
                      <w:szCs w:val="21"/>
                    </w:rPr>
                  </w:pPr>
                  <w:r w:rsidRPr="00C53C70">
                    <w:rPr>
                      <w:rFonts w:hint="eastAsia"/>
                      <w:szCs w:val="21"/>
                    </w:rPr>
                    <w:t>车辆加盖篷布、限速、洒水等</w:t>
                  </w:r>
                </w:p>
              </w:tc>
              <w:tc>
                <w:tcPr>
                  <w:tcW w:w="515" w:type="pct"/>
                  <w:vAlign w:val="center"/>
                </w:tcPr>
                <w:p w14:paraId="467F1DA9" w14:textId="77777777" w:rsidR="00945F92" w:rsidRPr="00C53C70" w:rsidRDefault="00000000">
                  <w:pPr>
                    <w:jc w:val="center"/>
                    <w:rPr>
                      <w:szCs w:val="21"/>
                    </w:rPr>
                  </w:pPr>
                  <w:r w:rsidRPr="00C53C70">
                    <w:rPr>
                      <w:rFonts w:hint="eastAsia"/>
                      <w:szCs w:val="21"/>
                    </w:rPr>
                    <w:t>60%</w:t>
                  </w:r>
                </w:p>
              </w:tc>
              <w:tc>
                <w:tcPr>
                  <w:tcW w:w="429" w:type="pct"/>
                  <w:vAlign w:val="center"/>
                </w:tcPr>
                <w:p w14:paraId="15A1B38A" w14:textId="77777777" w:rsidR="00945F92" w:rsidRPr="00C53C70" w:rsidRDefault="00000000">
                  <w:pPr>
                    <w:jc w:val="center"/>
                    <w:rPr>
                      <w:szCs w:val="21"/>
                    </w:rPr>
                  </w:pPr>
                  <w:r w:rsidRPr="00C53C70">
                    <w:rPr>
                      <w:rFonts w:hint="eastAsia"/>
                      <w:szCs w:val="21"/>
                    </w:rPr>
                    <w:t>是</w:t>
                  </w:r>
                </w:p>
              </w:tc>
              <w:tc>
                <w:tcPr>
                  <w:tcW w:w="600" w:type="pct"/>
                  <w:vAlign w:val="center"/>
                </w:tcPr>
                <w:p w14:paraId="7771721F" w14:textId="77777777" w:rsidR="00945F92" w:rsidRPr="00C53C70" w:rsidRDefault="00000000">
                  <w:pPr>
                    <w:jc w:val="center"/>
                    <w:rPr>
                      <w:szCs w:val="21"/>
                    </w:rPr>
                  </w:pPr>
                  <w:r w:rsidRPr="00C53C70">
                    <w:rPr>
                      <w:rFonts w:hint="eastAsia"/>
                      <w:szCs w:val="21"/>
                    </w:rPr>
                    <w:t>0.07</w:t>
                  </w:r>
                </w:p>
              </w:tc>
              <w:tc>
                <w:tcPr>
                  <w:tcW w:w="500" w:type="pct"/>
                  <w:vAlign w:val="center"/>
                </w:tcPr>
                <w:p w14:paraId="563409EB" w14:textId="77777777" w:rsidR="00945F92" w:rsidRPr="00C53C70" w:rsidRDefault="00000000">
                  <w:pPr>
                    <w:jc w:val="center"/>
                    <w:rPr>
                      <w:szCs w:val="21"/>
                    </w:rPr>
                  </w:pPr>
                  <w:r w:rsidRPr="00C53C70">
                    <w:rPr>
                      <w:rFonts w:hint="eastAsia"/>
                      <w:szCs w:val="21"/>
                    </w:rPr>
                    <w:t>/</w:t>
                  </w:r>
                </w:p>
              </w:tc>
            </w:tr>
          </w:tbl>
          <w:p w14:paraId="3408B324" w14:textId="77777777" w:rsidR="00945F92" w:rsidRPr="00C53C70" w:rsidRDefault="00945F92">
            <w:pPr>
              <w:pStyle w:val="a4"/>
              <w:adjustRightInd/>
              <w:snapToGrid/>
              <w:spacing w:line="360" w:lineRule="auto"/>
              <w:ind w:firstLine="480"/>
              <w:rPr>
                <w:sz w:val="24"/>
                <w:szCs w:val="24"/>
              </w:rPr>
            </w:pPr>
          </w:p>
          <w:p w14:paraId="19576E53" w14:textId="77777777" w:rsidR="00945F92" w:rsidRPr="00C53C70" w:rsidRDefault="00000000">
            <w:pPr>
              <w:pStyle w:val="a4"/>
              <w:adjustRightInd/>
              <w:snapToGrid/>
              <w:spacing w:line="360" w:lineRule="auto"/>
              <w:ind w:firstLine="482"/>
              <w:rPr>
                <w:b/>
                <w:bCs/>
                <w:sz w:val="24"/>
                <w:szCs w:val="24"/>
              </w:rPr>
            </w:pPr>
            <w:r w:rsidRPr="00C53C70">
              <w:rPr>
                <w:b/>
                <w:bCs/>
                <w:sz w:val="24"/>
                <w:szCs w:val="24"/>
              </w:rPr>
              <w:t>1.</w:t>
            </w:r>
            <w:r w:rsidRPr="00C53C70">
              <w:rPr>
                <w:rFonts w:hint="eastAsia"/>
                <w:b/>
                <w:bCs/>
                <w:sz w:val="24"/>
                <w:szCs w:val="24"/>
              </w:rPr>
              <w:t>2</w:t>
            </w:r>
            <w:r w:rsidRPr="00C53C70">
              <w:rPr>
                <w:rFonts w:hint="eastAsia"/>
                <w:b/>
                <w:bCs/>
                <w:sz w:val="24"/>
                <w:szCs w:val="24"/>
              </w:rPr>
              <w:t>废气排放源强核算</w:t>
            </w:r>
          </w:p>
          <w:p w14:paraId="3280A6DC" w14:textId="77777777" w:rsidR="00945F92" w:rsidRPr="00C53C70" w:rsidRDefault="00000000">
            <w:pPr>
              <w:spacing w:line="360" w:lineRule="auto"/>
              <w:ind w:firstLineChars="200" w:firstLine="480"/>
              <w:rPr>
                <w:sz w:val="24"/>
              </w:rPr>
            </w:pPr>
            <w:bookmarkStart w:id="59" w:name="_Hlk215684014"/>
            <w:r w:rsidRPr="00C53C70">
              <w:rPr>
                <w:rFonts w:hint="eastAsia"/>
                <w:sz w:val="24"/>
              </w:rPr>
              <w:t>项目运营期大气污染物主要为粉尘，来源包括砂石料装卸、存储粉尘，投料、输送粉尘，水泥、粉煤灰筒仓呼吸粉尘，搅拌粉尘及运输道路扬尘。</w:t>
            </w:r>
            <w:bookmarkEnd w:id="59"/>
          </w:p>
          <w:p w14:paraId="4532AF90" w14:textId="77777777" w:rsidR="00945F92" w:rsidRPr="00C53C70" w:rsidRDefault="00000000">
            <w:pPr>
              <w:spacing w:line="360" w:lineRule="auto"/>
              <w:ind w:firstLineChars="200" w:firstLine="482"/>
              <w:rPr>
                <w:b/>
                <w:bCs/>
                <w:sz w:val="24"/>
              </w:rPr>
            </w:pPr>
            <w:r w:rsidRPr="00C53C70">
              <w:rPr>
                <w:rFonts w:hint="eastAsia"/>
                <w:b/>
                <w:bCs/>
                <w:sz w:val="24"/>
              </w:rPr>
              <w:lastRenderedPageBreak/>
              <w:t>（</w:t>
            </w:r>
            <w:r w:rsidRPr="00C53C70">
              <w:rPr>
                <w:rFonts w:hint="eastAsia"/>
                <w:b/>
                <w:bCs/>
                <w:sz w:val="24"/>
              </w:rPr>
              <w:t>1</w:t>
            </w:r>
            <w:r w:rsidRPr="00C53C70">
              <w:rPr>
                <w:rFonts w:hint="eastAsia"/>
                <w:b/>
                <w:bCs/>
                <w:sz w:val="24"/>
              </w:rPr>
              <w:t>）筒仓呼吸粉尘</w:t>
            </w:r>
          </w:p>
          <w:p w14:paraId="1E30FCFC" w14:textId="77777777" w:rsidR="00945F92" w:rsidRPr="00C53C70" w:rsidRDefault="00000000">
            <w:pPr>
              <w:spacing w:line="360" w:lineRule="auto"/>
              <w:ind w:firstLineChars="200" w:firstLine="480"/>
              <w:rPr>
                <w:sz w:val="24"/>
              </w:rPr>
            </w:pPr>
            <w:r w:rsidRPr="00C53C70">
              <w:rPr>
                <w:rFonts w:hint="eastAsia"/>
                <w:sz w:val="24"/>
              </w:rPr>
              <w:t>项目</w:t>
            </w:r>
            <w:r w:rsidRPr="00C53C70">
              <w:rPr>
                <w:sz w:val="24"/>
              </w:rPr>
              <w:t>外购的水泥、粉煤灰粉料分别由专用罐车运输进厂，通过罐车</w:t>
            </w:r>
            <w:r w:rsidRPr="00C53C70">
              <w:rPr>
                <w:rFonts w:hint="eastAsia"/>
                <w:sz w:val="24"/>
              </w:rPr>
              <w:t>自带空压机产生的气压将水泥、粉煤灰通过送料管压入筒仓内，由于通过管道进入筒仓时进料口在筒仓下方，罐装车通过气力输送机将水泥、粉煤灰送至筒仓（散装罐车打料风量为</w:t>
            </w:r>
            <w:r w:rsidRPr="00C53C70">
              <w:rPr>
                <w:rFonts w:hint="eastAsia"/>
                <w:sz w:val="24"/>
              </w:rPr>
              <w:t>600~1500m</w:t>
            </w:r>
            <w:r w:rsidRPr="00C53C70">
              <w:rPr>
                <w:rFonts w:hint="eastAsia"/>
                <w:sz w:val="24"/>
                <w:vertAlign w:val="superscript"/>
              </w:rPr>
              <w:t>3</w:t>
            </w:r>
            <w:r w:rsidRPr="00C53C70">
              <w:rPr>
                <w:rFonts w:hint="eastAsia"/>
                <w:sz w:val="24"/>
              </w:rPr>
              <w:t>/h</w:t>
            </w:r>
            <w:r w:rsidRPr="00C53C70">
              <w:rPr>
                <w:rFonts w:hint="eastAsia"/>
                <w:sz w:val="24"/>
              </w:rPr>
              <w:t>，卸料速度为</w:t>
            </w:r>
            <w:r w:rsidRPr="00C53C70">
              <w:rPr>
                <w:rFonts w:hint="eastAsia"/>
                <w:sz w:val="24"/>
              </w:rPr>
              <w:t>1.2t/min</w:t>
            </w:r>
            <w:r w:rsidRPr="00C53C70">
              <w:rPr>
                <w:rFonts w:hint="eastAsia"/>
                <w:sz w:val="24"/>
              </w:rPr>
              <w:t>），其筒仓内压力大于大气压，为了保持压力平衡，其</w:t>
            </w:r>
            <w:proofErr w:type="gramStart"/>
            <w:r w:rsidRPr="00C53C70">
              <w:rPr>
                <w:rFonts w:hint="eastAsia"/>
                <w:sz w:val="24"/>
              </w:rPr>
              <w:t>仓顶</w:t>
            </w:r>
            <w:proofErr w:type="gramEnd"/>
            <w:r w:rsidRPr="00C53C70">
              <w:rPr>
                <w:rFonts w:hint="eastAsia"/>
                <w:sz w:val="24"/>
              </w:rPr>
              <w:t>排气筒排气过程中将会有粉尘产生。</w:t>
            </w:r>
          </w:p>
          <w:p w14:paraId="586E1BB2" w14:textId="77777777" w:rsidR="00945F92" w:rsidRPr="00C53C70" w:rsidRDefault="00000000">
            <w:pPr>
              <w:spacing w:line="360" w:lineRule="auto"/>
              <w:ind w:firstLineChars="200" w:firstLine="480"/>
              <w:rPr>
                <w:sz w:val="24"/>
              </w:rPr>
            </w:pPr>
            <w:r w:rsidRPr="00C53C70">
              <w:rPr>
                <w:rFonts w:hint="eastAsia"/>
                <w:sz w:val="24"/>
              </w:rPr>
              <w:t>本项目设有</w:t>
            </w:r>
            <w:r w:rsidRPr="00C53C70">
              <w:rPr>
                <w:rFonts w:hint="eastAsia"/>
                <w:sz w:val="24"/>
              </w:rPr>
              <w:t>300t</w:t>
            </w:r>
            <w:r w:rsidRPr="00C53C70">
              <w:rPr>
                <w:rFonts w:hint="eastAsia"/>
                <w:sz w:val="24"/>
              </w:rPr>
              <w:t>水泥筒仓</w:t>
            </w:r>
            <w:r w:rsidRPr="00C53C70">
              <w:rPr>
                <w:rFonts w:hint="eastAsia"/>
                <w:sz w:val="24"/>
              </w:rPr>
              <w:t>4</w:t>
            </w:r>
            <w:r w:rsidRPr="00C53C70">
              <w:rPr>
                <w:rFonts w:hint="eastAsia"/>
                <w:sz w:val="24"/>
              </w:rPr>
              <w:t>个，每个</w:t>
            </w:r>
            <w:proofErr w:type="gramStart"/>
            <w:r w:rsidRPr="00C53C70">
              <w:rPr>
                <w:rFonts w:hint="eastAsia"/>
                <w:sz w:val="24"/>
              </w:rPr>
              <w:t>筒仓顶均设有仓顶</w:t>
            </w:r>
            <w:proofErr w:type="gramEnd"/>
            <w:r w:rsidRPr="00C53C70">
              <w:rPr>
                <w:rFonts w:hint="eastAsia"/>
                <w:sz w:val="24"/>
              </w:rPr>
              <w:t>袋式除尘器</w:t>
            </w:r>
            <w:r w:rsidRPr="00C53C70">
              <w:rPr>
                <w:rFonts w:hint="eastAsia"/>
                <w:sz w:val="24"/>
              </w:rPr>
              <w:t>1</w:t>
            </w:r>
            <w:r w:rsidRPr="00C53C70">
              <w:rPr>
                <w:rFonts w:hint="eastAsia"/>
                <w:sz w:val="24"/>
              </w:rPr>
              <w:t>台，水泥总使用量</w:t>
            </w:r>
            <w:r w:rsidRPr="00C53C70">
              <w:rPr>
                <w:rFonts w:hint="eastAsia"/>
                <w:sz w:val="24"/>
              </w:rPr>
              <w:t>18975t/a</w:t>
            </w:r>
            <w:r w:rsidRPr="00C53C70">
              <w:rPr>
                <w:rFonts w:hint="eastAsia"/>
                <w:sz w:val="24"/>
              </w:rPr>
              <w:t>，则单只水泥筒仓周转量为</w:t>
            </w:r>
            <w:r w:rsidRPr="00C53C70">
              <w:rPr>
                <w:rFonts w:hint="eastAsia"/>
                <w:sz w:val="24"/>
              </w:rPr>
              <w:t>4743.75t/a</w:t>
            </w:r>
            <w:r w:rsidRPr="00C53C70">
              <w:rPr>
                <w:rFonts w:hint="eastAsia"/>
                <w:sz w:val="24"/>
              </w:rPr>
              <w:t>，则单只水泥筒仓上料时间为</w:t>
            </w:r>
            <w:r w:rsidRPr="00C53C70">
              <w:rPr>
                <w:rFonts w:hint="eastAsia"/>
                <w:sz w:val="24"/>
              </w:rPr>
              <w:t>161.8h</w:t>
            </w:r>
            <w:r w:rsidRPr="00C53C70">
              <w:rPr>
                <w:rFonts w:hint="eastAsia"/>
                <w:sz w:val="24"/>
              </w:rPr>
              <w:t>，参照《排放源统计调查产排污核算方法和系数手册》中《</w:t>
            </w:r>
            <w:r w:rsidRPr="00C53C70">
              <w:rPr>
                <w:rFonts w:hint="eastAsia"/>
                <w:sz w:val="24"/>
              </w:rPr>
              <w:t>3021</w:t>
            </w:r>
            <w:r w:rsidRPr="00C53C70">
              <w:rPr>
                <w:rFonts w:hint="eastAsia"/>
                <w:sz w:val="24"/>
              </w:rPr>
              <w:t>水泥制品制造（含</w:t>
            </w:r>
            <w:r w:rsidRPr="00C53C70">
              <w:rPr>
                <w:rFonts w:hint="eastAsia"/>
                <w:sz w:val="24"/>
              </w:rPr>
              <w:t>3022</w:t>
            </w:r>
            <w:r w:rsidRPr="00C53C70">
              <w:rPr>
                <w:rFonts w:hint="eastAsia"/>
                <w:sz w:val="24"/>
              </w:rPr>
              <w:t>砼结构构件、</w:t>
            </w:r>
            <w:r w:rsidRPr="00C53C70">
              <w:rPr>
                <w:rFonts w:hint="eastAsia"/>
                <w:sz w:val="24"/>
              </w:rPr>
              <w:t>3029</w:t>
            </w:r>
            <w:r w:rsidRPr="00C53C70">
              <w:rPr>
                <w:rFonts w:hint="eastAsia"/>
                <w:sz w:val="24"/>
              </w:rPr>
              <w:t>其他水泥类似制品制造）》中混凝土制品颗粒物产尘系数，工业废气量系数</w:t>
            </w:r>
            <w:r w:rsidRPr="00C53C70">
              <w:rPr>
                <w:rFonts w:hint="eastAsia"/>
                <w:sz w:val="24"/>
              </w:rPr>
              <w:t>22.0</w:t>
            </w:r>
            <w:r w:rsidRPr="00C53C70">
              <w:rPr>
                <w:rFonts w:hint="eastAsia"/>
                <w:sz w:val="24"/>
              </w:rPr>
              <w:t>标立方米</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产品，则单只水泥筒仓废气的产生量为</w:t>
            </w:r>
            <w:r w:rsidRPr="00C53C70">
              <w:rPr>
                <w:rFonts w:hint="eastAsia"/>
                <w:sz w:val="24"/>
              </w:rPr>
              <w:t>645m</w:t>
            </w:r>
            <w:r w:rsidRPr="00C53C70">
              <w:rPr>
                <w:rFonts w:hint="eastAsia"/>
                <w:sz w:val="24"/>
                <w:vertAlign w:val="superscript"/>
              </w:rPr>
              <w:t>3</w:t>
            </w:r>
            <w:r w:rsidRPr="00C53C70">
              <w:rPr>
                <w:rFonts w:hint="eastAsia"/>
                <w:sz w:val="24"/>
              </w:rPr>
              <w:t>/h</w:t>
            </w:r>
            <w:r w:rsidRPr="00C53C70">
              <w:rPr>
                <w:rFonts w:hint="eastAsia"/>
                <w:sz w:val="24"/>
              </w:rPr>
              <w:t>，颗粒物产尘系数</w:t>
            </w:r>
            <w:r w:rsidRPr="00C53C70">
              <w:rPr>
                <w:rFonts w:hint="eastAsia"/>
                <w:sz w:val="24"/>
              </w:rPr>
              <w:t>0.12</w:t>
            </w:r>
            <w:r w:rsidRPr="00C53C70">
              <w:rPr>
                <w:rFonts w:hint="eastAsia"/>
                <w:sz w:val="24"/>
              </w:rPr>
              <w:t>千克</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产品，单个水泥筒仓颗粒物产生量为</w:t>
            </w:r>
            <w:r w:rsidRPr="00C53C70">
              <w:rPr>
                <w:rFonts w:hint="eastAsia"/>
                <w:sz w:val="24"/>
              </w:rPr>
              <w:t>0.57t/a</w:t>
            </w:r>
            <w:r w:rsidRPr="00C53C70">
              <w:rPr>
                <w:rFonts w:hint="eastAsia"/>
                <w:sz w:val="24"/>
              </w:rPr>
              <w:t>（</w:t>
            </w:r>
            <w:r w:rsidRPr="00C53C70">
              <w:rPr>
                <w:rFonts w:hint="eastAsia"/>
                <w:sz w:val="24"/>
              </w:rPr>
              <w:t>3.52kg/h</w:t>
            </w:r>
            <w:r w:rsidRPr="00C53C70">
              <w:rPr>
                <w:rFonts w:hint="eastAsia"/>
                <w:sz w:val="24"/>
              </w:rPr>
              <w:t>），产生浓度为</w:t>
            </w:r>
            <w:r w:rsidRPr="00C53C70">
              <w:rPr>
                <w:rFonts w:hint="eastAsia"/>
                <w:sz w:val="24"/>
              </w:rPr>
              <w:t>5457mg/m</w:t>
            </w:r>
            <w:r w:rsidRPr="00C53C70">
              <w:rPr>
                <w:rFonts w:hint="eastAsia"/>
                <w:sz w:val="24"/>
                <w:vertAlign w:val="superscript"/>
              </w:rPr>
              <w:t>3</w:t>
            </w:r>
            <w:r w:rsidRPr="00C53C70">
              <w:rPr>
                <w:rFonts w:hint="eastAsia"/>
                <w:sz w:val="24"/>
              </w:rPr>
              <w:t>，</w:t>
            </w:r>
            <w:proofErr w:type="gramStart"/>
            <w:r w:rsidRPr="00C53C70">
              <w:rPr>
                <w:rFonts w:hint="eastAsia"/>
                <w:sz w:val="24"/>
              </w:rPr>
              <w:t>筒仓顶设</w:t>
            </w:r>
            <w:r w:rsidRPr="00C53C70">
              <w:rPr>
                <w:rFonts w:hint="eastAsia"/>
                <w:sz w:val="24"/>
              </w:rPr>
              <w:t>1</w:t>
            </w:r>
            <w:r w:rsidRPr="00C53C70">
              <w:rPr>
                <w:rFonts w:hint="eastAsia"/>
                <w:sz w:val="24"/>
              </w:rPr>
              <w:t>台</w:t>
            </w:r>
            <w:bookmarkStart w:id="60" w:name="OLE_LINK12"/>
            <w:r w:rsidRPr="00C53C70">
              <w:rPr>
                <w:rFonts w:hint="eastAsia"/>
                <w:sz w:val="24"/>
              </w:rPr>
              <w:t>仓顶</w:t>
            </w:r>
            <w:proofErr w:type="gramEnd"/>
            <w:r w:rsidRPr="00C53C70">
              <w:rPr>
                <w:rFonts w:hint="eastAsia"/>
                <w:sz w:val="24"/>
              </w:rPr>
              <w:t>袋式除尘器</w:t>
            </w:r>
            <w:bookmarkEnd w:id="60"/>
            <w:r w:rsidRPr="00C53C70">
              <w:rPr>
                <w:rFonts w:hint="eastAsia"/>
                <w:sz w:val="24"/>
              </w:rPr>
              <w:t>，除尘器处理效率以</w:t>
            </w:r>
            <w:r w:rsidRPr="00C53C70">
              <w:rPr>
                <w:rFonts w:hint="eastAsia"/>
                <w:sz w:val="24"/>
              </w:rPr>
              <w:t>99.9%</w:t>
            </w:r>
            <w:r w:rsidRPr="00C53C70">
              <w:rPr>
                <w:rFonts w:hint="eastAsia"/>
                <w:sz w:val="24"/>
              </w:rPr>
              <w:t>计，处理后经</w:t>
            </w:r>
            <w:proofErr w:type="gramStart"/>
            <w:r w:rsidRPr="00C53C70">
              <w:rPr>
                <w:rFonts w:hint="eastAsia"/>
                <w:sz w:val="24"/>
              </w:rPr>
              <w:t>仓顶</w:t>
            </w:r>
            <w:proofErr w:type="gramEnd"/>
            <w:r w:rsidRPr="00C53C70">
              <w:rPr>
                <w:rFonts w:hint="eastAsia"/>
                <w:sz w:val="24"/>
              </w:rPr>
              <w:t>排放口排放</w:t>
            </w:r>
            <w:bookmarkStart w:id="61" w:name="OLE_LINK48"/>
            <w:r w:rsidRPr="00C53C70">
              <w:rPr>
                <w:rFonts w:hint="eastAsia"/>
                <w:sz w:val="24"/>
              </w:rPr>
              <w:t>（排放</w:t>
            </w:r>
            <w:proofErr w:type="gramStart"/>
            <w:r w:rsidRPr="00C53C70">
              <w:rPr>
                <w:rFonts w:hint="eastAsia"/>
                <w:sz w:val="24"/>
              </w:rPr>
              <w:t>口距离</w:t>
            </w:r>
            <w:proofErr w:type="gramEnd"/>
            <w:r w:rsidRPr="00C53C70">
              <w:rPr>
                <w:rFonts w:hint="eastAsia"/>
                <w:sz w:val="24"/>
              </w:rPr>
              <w:t>地面约</w:t>
            </w:r>
            <w:r w:rsidRPr="00C53C70">
              <w:rPr>
                <w:rFonts w:hint="eastAsia"/>
                <w:sz w:val="24"/>
              </w:rPr>
              <w:t>13m</w:t>
            </w:r>
            <w:r w:rsidRPr="00C53C70">
              <w:rPr>
                <w:rFonts w:hint="eastAsia"/>
                <w:sz w:val="24"/>
              </w:rPr>
              <w:t>）</w:t>
            </w:r>
            <w:bookmarkEnd w:id="61"/>
            <w:r w:rsidRPr="00C53C70">
              <w:rPr>
                <w:rFonts w:hint="eastAsia"/>
                <w:sz w:val="24"/>
              </w:rPr>
              <w:t>。单座水泥筒仓粉尘排放量为</w:t>
            </w:r>
            <w:r w:rsidRPr="00C53C70">
              <w:rPr>
                <w:rFonts w:hint="eastAsia"/>
                <w:sz w:val="24"/>
              </w:rPr>
              <w:t>0.00057t/a</w:t>
            </w:r>
            <w:r w:rsidRPr="00C53C70">
              <w:rPr>
                <w:rFonts w:hint="eastAsia"/>
                <w:sz w:val="24"/>
              </w:rPr>
              <w:t>（</w:t>
            </w:r>
            <w:r w:rsidRPr="00C53C70">
              <w:rPr>
                <w:rFonts w:hint="eastAsia"/>
                <w:sz w:val="24"/>
              </w:rPr>
              <w:t>0.00352kg/h</w:t>
            </w:r>
            <w:r w:rsidRPr="00C53C70">
              <w:rPr>
                <w:rFonts w:hint="eastAsia"/>
                <w:sz w:val="24"/>
              </w:rPr>
              <w:t>），粉尘排放浓度为</w:t>
            </w:r>
            <w:r w:rsidRPr="00C53C70">
              <w:rPr>
                <w:rFonts w:hint="eastAsia"/>
                <w:sz w:val="24"/>
              </w:rPr>
              <w:t>5.46mg/m</w:t>
            </w:r>
            <w:r w:rsidRPr="00C53C70">
              <w:rPr>
                <w:rFonts w:hint="eastAsia"/>
                <w:sz w:val="24"/>
                <w:vertAlign w:val="superscript"/>
              </w:rPr>
              <w:t>3</w:t>
            </w:r>
            <w:r w:rsidRPr="00C53C70">
              <w:rPr>
                <w:rFonts w:hint="eastAsia"/>
                <w:sz w:val="24"/>
              </w:rPr>
              <w:t>，满足《水泥工业大气污染物排放标准》（</w:t>
            </w:r>
            <w:r w:rsidRPr="00C53C70">
              <w:rPr>
                <w:rFonts w:hint="eastAsia"/>
                <w:sz w:val="24"/>
              </w:rPr>
              <w:t>GB4915-2013</w:t>
            </w:r>
            <w:r w:rsidRPr="00C53C70">
              <w:rPr>
                <w:rFonts w:hint="eastAsia"/>
                <w:sz w:val="24"/>
              </w:rPr>
              <w:t>）表</w:t>
            </w:r>
            <w:r w:rsidRPr="00C53C70">
              <w:rPr>
                <w:rFonts w:hint="eastAsia"/>
                <w:sz w:val="24"/>
              </w:rPr>
              <w:t>1</w:t>
            </w:r>
            <w:r w:rsidRPr="00C53C70">
              <w:rPr>
                <w:rFonts w:hint="eastAsia"/>
                <w:sz w:val="24"/>
              </w:rPr>
              <w:t>中颗粒物排放浓度小于</w:t>
            </w:r>
            <w:r w:rsidRPr="00C53C70">
              <w:rPr>
                <w:rFonts w:hint="eastAsia"/>
                <w:sz w:val="24"/>
              </w:rPr>
              <w:t>20mg/m</w:t>
            </w:r>
            <w:r w:rsidRPr="00C53C70">
              <w:rPr>
                <w:rFonts w:hint="eastAsia"/>
                <w:sz w:val="24"/>
                <w:vertAlign w:val="superscript"/>
              </w:rPr>
              <w:t>3</w:t>
            </w:r>
            <w:r w:rsidRPr="00C53C70">
              <w:rPr>
                <w:rFonts w:hint="eastAsia"/>
                <w:sz w:val="24"/>
              </w:rPr>
              <w:t>的要求，对周围环境影响较小。</w:t>
            </w:r>
          </w:p>
          <w:p w14:paraId="375CBE06" w14:textId="77777777" w:rsidR="00945F92" w:rsidRPr="00C53C70" w:rsidRDefault="00000000">
            <w:pPr>
              <w:spacing w:line="360" w:lineRule="auto"/>
              <w:ind w:firstLineChars="200" w:firstLine="480"/>
              <w:rPr>
                <w:sz w:val="24"/>
              </w:rPr>
            </w:pPr>
            <w:r w:rsidRPr="00C53C70">
              <w:rPr>
                <w:rFonts w:hint="eastAsia"/>
                <w:sz w:val="24"/>
              </w:rPr>
              <w:t>本项目设有</w:t>
            </w:r>
            <w:r w:rsidRPr="00C53C70">
              <w:rPr>
                <w:rFonts w:hint="eastAsia"/>
                <w:sz w:val="24"/>
              </w:rPr>
              <w:t>300t</w:t>
            </w:r>
            <w:r w:rsidRPr="00C53C70">
              <w:rPr>
                <w:rFonts w:hint="eastAsia"/>
                <w:sz w:val="24"/>
              </w:rPr>
              <w:t>粉煤灰筒仓</w:t>
            </w:r>
            <w:r w:rsidRPr="00C53C70">
              <w:rPr>
                <w:rFonts w:hint="eastAsia"/>
                <w:sz w:val="24"/>
              </w:rPr>
              <w:t>2</w:t>
            </w:r>
            <w:r w:rsidRPr="00C53C70">
              <w:rPr>
                <w:rFonts w:hint="eastAsia"/>
                <w:sz w:val="24"/>
              </w:rPr>
              <w:t>个，每个</w:t>
            </w:r>
            <w:proofErr w:type="gramStart"/>
            <w:r w:rsidRPr="00C53C70">
              <w:rPr>
                <w:rFonts w:hint="eastAsia"/>
                <w:sz w:val="24"/>
              </w:rPr>
              <w:t>筒仓顶均设有仓顶</w:t>
            </w:r>
            <w:proofErr w:type="gramEnd"/>
            <w:r w:rsidRPr="00C53C70">
              <w:rPr>
                <w:rFonts w:hint="eastAsia"/>
                <w:sz w:val="24"/>
              </w:rPr>
              <w:t>袋式除尘器</w:t>
            </w:r>
            <w:r w:rsidRPr="00C53C70">
              <w:rPr>
                <w:rFonts w:hint="eastAsia"/>
                <w:sz w:val="24"/>
              </w:rPr>
              <w:t>1</w:t>
            </w:r>
            <w:r w:rsidRPr="00C53C70">
              <w:rPr>
                <w:rFonts w:hint="eastAsia"/>
                <w:sz w:val="24"/>
              </w:rPr>
              <w:t>台，粉煤灰总使用量</w:t>
            </w:r>
            <w:r w:rsidRPr="00C53C70">
              <w:rPr>
                <w:rFonts w:hint="eastAsia"/>
                <w:sz w:val="24"/>
              </w:rPr>
              <w:t>11150t/a</w:t>
            </w:r>
            <w:r w:rsidRPr="00C53C70">
              <w:rPr>
                <w:rFonts w:hint="eastAsia"/>
                <w:sz w:val="24"/>
              </w:rPr>
              <w:t>，则单只粉煤灰筒仓周转量为</w:t>
            </w:r>
            <w:r w:rsidRPr="00C53C70">
              <w:rPr>
                <w:rFonts w:hint="eastAsia"/>
                <w:sz w:val="24"/>
              </w:rPr>
              <w:t>5575t/a</w:t>
            </w:r>
            <w:r w:rsidRPr="00C53C70">
              <w:rPr>
                <w:rFonts w:hint="eastAsia"/>
                <w:sz w:val="24"/>
              </w:rPr>
              <w:t>，则单只粉煤灰筒仓上料时间为</w:t>
            </w:r>
            <w:r w:rsidRPr="00C53C70">
              <w:rPr>
                <w:rFonts w:hint="eastAsia"/>
                <w:sz w:val="24"/>
              </w:rPr>
              <w:t>77.4h</w:t>
            </w:r>
            <w:r w:rsidRPr="00C53C70">
              <w:rPr>
                <w:rFonts w:hint="eastAsia"/>
                <w:sz w:val="24"/>
              </w:rPr>
              <w:t>，参照《排放源统计调查产排污核算方法和系数手册》中《</w:t>
            </w:r>
            <w:r w:rsidRPr="00C53C70">
              <w:rPr>
                <w:rFonts w:hint="eastAsia"/>
                <w:sz w:val="24"/>
              </w:rPr>
              <w:t>3021</w:t>
            </w:r>
            <w:r w:rsidRPr="00C53C70">
              <w:rPr>
                <w:rFonts w:hint="eastAsia"/>
                <w:sz w:val="24"/>
              </w:rPr>
              <w:t>水泥制品制造（含</w:t>
            </w:r>
            <w:r w:rsidRPr="00C53C70">
              <w:rPr>
                <w:rFonts w:hint="eastAsia"/>
                <w:sz w:val="24"/>
              </w:rPr>
              <w:t>3022</w:t>
            </w:r>
            <w:r w:rsidRPr="00C53C70">
              <w:rPr>
                <w:rFonts w:hint="eastAsia"/>
                <w:sz w:val="24"/>
              </w:rPr>
              <w:t>砼结构构件、</w:t>
            </w:r>
            <w:r w:rsidRPr="00C53C70">
              <w:rPr>
                <w:rFonts w:hint="eastAsia"/>
                <w:sz w:val="24"/>
              </w:rPr>
              <w:t>3029</w:t>
            </w:r>
            <w:r w:rsidRPr="00C53C70">
              <w:rPr>
                <w:rFonts w:hint="eastAsia"/>
                <w:sz w:val="24"/>
              </w:rPr>
              <w:t>其他水泥类似制品制造）》中混凝土制品颗粒物产尘系数，工业废气量系数</w:t>
            </w:r>
            <w:r w:rsidRPr="00C53C70">
              <w:rPr>
                <w:rFonts w:hint="eastAsia"/>
                <w:sz w:val="24"/>
              </w:rPr>
              <w:t>22.0</w:t>
            </w:r>
            <w:r w:rsidRPr="00C53C70">
              <w:rPr>
                <w:rFonts w:hint="eastAsia"/>
                <w:sz w:val="24"/>
              </w:rPr>
              <w:t>标立方米</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产品，则单只粉煤灰筒仓废气的产生量为</w:t>
            </w:r>
            <w:r w:rsidRPr="00C53C70">
              <w:rPr>
                <w:rFonts w:hint="eastAsia"/>
                <w:sz w:val="24"/>
              </w:rPr>
              <w:t>1584.6m</w:t>
            </w:r>
            <w:r w:rsidRPr="00C53C70">
              <w:rPr>
                <w:rFonts w:hint="eastAsia"/>
                <w:sz w:val="24"/>
                <w:vertAlign w:val="superscript"/>
              </w:rPr>
              <w:t>3</w:t>
            </w:r>
            <w:r w:rsidRPr="00C53C70">
              <w:rPr>
                <w:rFonts w:hint="eastAsia"/>
                <w:sz w:val="24"/>
              </w:rPr>
              <w:t>/h</w:t>
            </w:r>
            <w:r w:rsidRPr="00C53C70">
              <w:rPr>
                <w:rFonts w:hint="eastAsia"/>
                <w:sz w:val="24"/>
              </w:rPr>
              <w:t>，颗粒物产尘系数</w:t>
            </w:r>
            <w:r w:rsidRPr="00C53C70">
              <w:rPr>
                <w:rFonts w:hint="eastAsia"/>
                <w:sz w:val="24"/>
              </w:rPr>
              <w:t>0.12</w:t>
            </w:r>
            <w:r w:rsidRPr="00C53C70">
              <w:rPr>
                <w:rFonts w:hint="eastAsia"/>
                <w:sz w:val="24"/>
              </w:rPr>
              <w:t>千克</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产品，单个粉煤灰筒仓颗粒物产生量为</w:t>
            </w:r>
            <w:r w:rsidRPr="00C53C70">
              <w:rPr>
                <w:rFonts w:hint="eastAsia"/>
                <w:sz w:val="24"/>
              </w:rPr>
              <w:t>0.67t/a</w:t>
            </w:r>
            <w:r w:rsidRPr="00C53C70">
              <w:rPr>
                <w:rFonts w:hint="eastAsia"/>
                <w:sz w:val="24"/>
              </w:rPr>
              <w:t>（</w:t>
            </w:r>
            <w:r w:rsidRPr="00C53C70">
              <w:rPr>
                <w:rFonts w:hint="eastAsia"/>
                <w:sz w:val="24"/>
              </w:rPr>
              <w:t>8.65kg/h</w:t>
            </w:r>
            <w:r w:rsidRPr="00C53C70">
              <w:rPr>
                <w:rFonts w:hint="eastAsia"/>
                <w:sz w:val="24"/>
              </w:rPr>
              <w:t>），产生浓度为</w:t>
            </w:r>
            <w:r w:rsidRPr="00C53C70">
              <w:rPr>
                <w:rFonts w:hint="eastAsia"/>
                <w:sz w:val="24"/>
              </w:rPr>
              <w:t>5459mg/m</w:t>
            </w:r>
            <w:r w:rsidRPr="00C53C70">
              <w:rPr>
                <w:rFonts w:hint="eastAsia"/>
                <w:sz w:val="24"/>
                <w:vertAlign w:val="superscript"/>
              </w:rPr>
              <w:t>3</w:t>
            </w:r>
            <w:r w:rsidRPr="00C53C70">
              <w:rPr>
                <w:rFonts w:hint="eastAsia"/>
                <w:sz w:val="24"/>
              </w:rPr>
              <w:t>，</w:t>
            </w:r>
            <w:proofErr w:type="gramStart"/>
            <w:r w:rsidRPr="00C53C70">
              <w:rPr>
                <w:rFonts w:hint="eastAsia"/>
                <w:sz w:val="24"/>
              </w:rPr>
              <w:t>筒仓顶设</w:t>
            </w:r>
            <w:r w:rsidRPr="00C53C70">
              <w:rPr>
                <w:rFonts w:hint="eastAsia"/>
                <w:sz w:val="24"/>
              </w:rPr>
              <w:t>1</w:t>
            </w:r>
            <w:r w:rsidRPr="00C53C70">
              <w:rPr>
                <w:rFonts w:hint="eastAsia"/>
                <w:sz w:val="24"/>
              </w:rPr>
              <w:t>台仓顶</w:t>
            </w:r>
            <w:proofErr w:type="gramEnd"/>
            <w:r w:rsidRPr="00C53C70">
              <w:rPr>
                <w:rFonts w:hint="eastAsia"/>
                <w:sz w:val="24"/>
              </w:rPr>
              <w:t>袋式除尘器，除尘器处理效率以</w:t>
            </w:r>
            <w:r w:rsidRPr="00C53C70">
              <w:rPr>
                <w:rFonts w:hint="eastAsia"/>
                <w:sz w:val="24"/>
              </w:rPr>
              <w:t>99.9%</w:t>
            </w:r>
            <w:r w:rsidRPr="00C53C70">
              <w:rPr>
                <w:rFonts w:hint="eastAsia"/>
                <w:sz w:val="24"/>
              </w:rPr>
              <w:t>计，处理后经</w:t>
            </w:r>
            <w:proofErr w:type="gramStart"/>
            <w:r w:rsidRPr="00C53C70">
              <w:rPr>
                <w:rFonts w:hint="eastAsia"/>
                <w:sz w:val="24"/>
              </w:rPr>
              <w:t>仓顶</w:t>
            </w:r>
            <w:proofErr w:type="gramEnd"/>
            <w:r w:rsidRPr="00C53C70">
              <w:rPr>
                <w:rFonts w:hint="eastAsia"/>
                <w:sz w:val="24"/>
              </w:rPr>
              <w:t>排放口排放（排放</w:t>
            </w:r>
            <w:proofErr w:type="gramStart"/>
            <w:r w:rsidRPr="00C53C70">
              <w:rPr>
                <w:rFonts w:hint="eastAsia"/>
                <w:sz w:val="24"/>
              </w:rPr>
              <w:t>口距离</w:t>
            </w:r>
            <w:proofErr w:type="gramEnd"/>
            <w:r w:rsidRPr="00C53C70">
              <w:rPr>
                <w:rFonts w:hint="eastAsia"/>
                <w:sz w:val="24"/>
              </w:rPr>
              <w:t>地面约</w:t>
            </w:r>
            <w:r w:rsidRPr="00C53C70">
              <w:rPr>
                <w:rFonts w:hint="eastAsia"/>
                <w:sz w:val="24"/>
              </w:rPr>
              <w:t>13m</w:t>
            </w:r>
            <w:r w:rsidRPr="00C53C70">
              <w:rPr>
                <w:rFonts w:hint="eastAsia"/>
                <w:sz w:val="24"/>
              </w:rPr>
              <w:t>）。单座粉煤灰筒仓粉尘排放量为</w:t>
            </w:r>
            <w:r w:rsidRPr="00C53C70">
              <w:rPr>
                <w:rFonts w:hint="eastAsia"/>
                <w:sz w:val="24"/>
              </w:rPr>
              <w:t>0.0007t/a</w:t>
            </w:r>
            <w:r w:rsidRPr="00C53C70">
              <w:rPr>
                <w:rFonts w:hint="eastAsia"/>
                <w:sz w:val="24"/>
              </w:rPr>
              <w:t>（</w:t>
            </w:r>
            <w:r w:rsidRPr="00C53C70">
              <w:rPr>
                <w:rFonts w:hint="eastAsia"/>
                <w:sz w:val="24"/>
              </w:rPr>
              <w:t>0.0087kg/h</w:t>
            </w:r>
            <w:r w:rsidRPr="00C53C70">
              <w:rPr>
                <w:rFonts w:hint="eastAsia"/>
                <w:sz w:val="24"/>
              </w:rPr>
              <w:t>），粉尘排放浓度为</w:t>
            </w:r>
            <w:r w:rsidRPr="00C53C70">
              <w:rPr>
                <w:rFonts w:hint="eastAsia"/>
                <w:sz w:val="24"/>
              </w:rPr>
              <w:t>5.46mg/m</w:t>
            </w:r>
            <w:r w:rsidRPr="00C53C70">
              <w:rPr>
                <w:rFonts w:hint="eastAsia"/>
                <w:sz w:val="24"/>
                <w:vertAlign w:val="superscript"/>
              </w:rPr>
              <w:t>3</w:t>
            </w:r>
            <w:r w:rsidRPr="00C53C70">
              <w:rPr>
                <w:rFonts w:hint="eastAsia"/>
                <w:sz w:val="24"/>
              </w:rPr>
              <w:t>，满足《水泥工业大气污染物排放标准》（</w:t>
            </w:r>
            <w:r w:rsidRPr="00C53C70">
              <w:rPr>
                <w:rFonts w:hint="eastAsia"/>
                <w:sz w:val="24"/>
              </w:rPr>
              <w:t>GB4915-2013</w:t>
            </w:r>
            <w:r w:rsidRPr="00C53C70">
              <w:rPr>
                <w:rFonts w:hint="eastAsia"/>
                <w:sz w:val="24"/>
              </w:rPr>
              <w:t>）表</w:t>
            </w:r>
            <w:r w:rsidRPr="00C53C70">
              <w:rPr>
                <w:rFonts w:hint="eastAsia"/>
                <w:sz w:val="24"/>
              </w:rPr>
              <w:t>1</w:t>
            </w:r>
            <w:r w:rsidRPr="00C53C70">
              <w:rPr>
                <w:rFonts w:hint="eastAsia"/>
                <w:sz w:val="24"/>
              </w:rPr>
              <w:t>中颗粒物排放浓度小于</w:t>
            </w:r>
            <w:r w:rsidRPr="00C53C70">
              <w:rPr>
                <w:rFonts w:hint="eastAsia"/>
                <w:sz w:val="24"/>
              </w:rPr>
              <w:t>20mg/m</w:t>
            </w:r>
            <w:r w:rsidRPr="00C53C70">
              <w:rPr>
                <w:rFonts w:hint="eastAsia"/>
                <w:sz w:val="24"/>
                <w:vertAlign w:val="superscript"/>
              </w:rPr>
              <w:t>3</w:t>
            </w:r>
            <w:r w:rsidRPr="00C53C70">
              <w:rPr>
                <w:rFonts w:hint="eastAsia"/>
                <w:sz w:val="24"/>
              </w:rPr>
              <w:t>的要求，对周围环境影响较小。</w:t>
            </w:r>
          </w:p>
          <w:p w14:paraId="2BBEBE6D" w14:textId="77777777" w:rsidR="00945F92" w:rsidRPr="00C53C70" w:rsidRDefault="00000000">
            <w:pPr>
              <w:spacing w:line="360" w:lineRule="auto"/>
              <w:ind w:firstLineChars="200" w:firstLine="482"/>
              <w:rPr>
                <w:b/>
                <w:bCs/>
                <w:sz w:val="24"/>
              </w:rPr>
            </w:pPr>
            <w:r w:rsidRPr="00C53C70">
              <w:rPr>
                <w:rFonts w:hint="eastAsia"/>
                <w:b/>
                <w:bCs/>
                <w:sz w:val="24"/>
              </w:rPr>
              <w:lastRenderedPageBreak/>
              <w:t>（</w:t>
            </w:r>
            <w:r w:rsidRPr="00C53C70">
              <w:rPr>
                <w:rFonts w:hint="eastAsia"/>
                <w:b/>
                <w:bCs/>
                <w:sz w:val="24"/>
              </w:rPr>
              <w:t>2</w:t>
            </w:r>
            <w:r w:rsidRPr="00C53C70">
              <w:rPr>
                <w:rFonts w:hint="eastAsia"/>
                <w:b/>
                <w:bCs/>
                <w:sz w:val="24"/>
              </w:rPr>
              <w:t>）搅拌粉尘</w:t>
            </w:r>
          </w:p>
          <w:p w14:paraId="4F9C37E9" w14:textId="77777777" w:rsidR="00945F92" w:rsidRPr="00C53C70" w:rsidRDefault="00000000">
            <w:pPr>
              <w:spacing w:line="360" w:lineRule="auto"/>
              <w:ind w:firstLineChars="200" w:firstLine="480"/>
              <w:rPr>
                <w:sz w:val="24"/>
              </w:rPr>
            </w:pPr>
            <w:r w:rsidRPr="00C53C70">
              <w:rPr>
                <w:rFonts w:hint="eastAsia"/>
                <w:sz w:val="24"/>
              </w:rPr>
              <w:t>项目建设</w:t>
            </w:r>
            <w:r w:rsidRPr="00C53C70">
              <w:rPr>
                <w:rFonts w:hint="eastAsia"/>
                <w:sz w:val="24"/>
              </w:rPr>
              <w:t>1</w:t>
            </w:r>
            <w:r w:rsidRPr="00C53C70">
              <w:rPr>
                <w:rFonts w:hint="eastAsia"/>
                <w:sz w:val="24"/>
              </w:rPr>
              <w:t>座搅拌楼，内设</w:t>
            </w:r>
            <w:r w:rsidRPr="00C53C70">
              <w:rPr>
                <w:rFonts w:hint="eastAsia"/>
                <w:sz w:val="24"/>
              </w:rPr>
              <w:t>2</w:t>
            </w:r>
            <w:r w:rsidRPr="00C53C70">
              <w:rPr>
                <w:rFonts w:hint="eastAsia"/>
                <w:sz w:val="24"/>
              </w:rPr>
              <w:t>条</w:t>
            </w:r>
            <w:r w:rsidRPr="00C53C70">
              <w:rPr>
                <w:rFonts w:hint="eastAsia"/>
                <w:sz w:val="24"/>
              </w:rPr>
              <w:t>HZ120</w:t>
            </w:r>
            <w:r w:rsidRPr="00C53C70">
              <w:rPr>
                <w:rFonts w:hint="eastAsia"/>
                <w:sz w:val="24"/>
              </w:rPr>
              <w:t>搅拌生产线。</w:t>
            </w:r>
            <w:proofErr w:type="gramStart"/>
            <w:r w:rsidRPr="00C53C70">
              <w:rPr>
                <w:rFonts w:hint="eastAsia"/>
                <w:sz w:val="24"/>
              </w:rPr>
              <w:t>搅拌楼</w:t>
            </w:r>
            <w:proofErr w:type="gramEnd"/>
            <w:r w:rsidRPr="00C53C70">
              <w:rPr>
                <w:rFonts w:hint="eastAsia"/>
                <w:sz w:val="24"/>
              </w:rPr>
              <w:t>全封闭，与</w:t>
            </w:r>
            <w:proofErr w:type="gramStart"/>
            <w:r w:rsidRPr="00C53C70">
              <w:rPr>
                <w:rFonts w:hint="eastAsia"/>
                <w:sz w:val="24"/>
              </w:rPr>
              <w:t>配料机</w:t>
            </w:r>
            <w:proofErr w:type="gramEnd"/>
            <w:r w:rsidRPr="00C53C70">
              <w:rPr>
                <w:rFonts w:hint="eastAsia"/>
                <w:sz w:val="24"/>
              </w:rPr>
              <w:t>通过密闭输送廊道链接，各种物料进入</w:t>
            </w:r>
            <w:proofErr w:type="gramStart"/>
            <w:r w:rsidRPr="00C53C70">
              <w:rPr>
                <w:rFonts w:hint="eastAsia"/>
                <w:sz w:val="24"/>
              </w:rPr>
              <w:t>搅拌楼</w:t>
            </w:r>
            <w:proofErr w:type="gramEnd"/>
            <w:r w:rsidRPr="00C53C70">
              <w:rPr>
                <w:rFonts w:hint="eastAsia"/>
                <w:sz w:val="24"/>
              </w:rPr>
              <w:t>时，小粒径颗粒物会飘散形成粉尘，参照《排放源统计调查产排污核算方法和系数手册》中《</w:t>
            </w:r>
            <w:r w:rsidRPr="00C53C70">
              <w:rPr>
                <w:rFonts w:hint="eastAsia"/>
                <w:sz w:val="24"/>
              </w:rPr>
              <w:t>3021</w:t>
            </w:r>
            <w:r w:rsidRPr="00C53C70">
              <w:rPr>
                <w:rFonts w:hint="eastAsia"/>
                <w:sz w:val="24"/>
              </w:rPr>
              <w:t>水泥制品制造（含</w:t>
            </w:r>
            <w:r w:rsidRPr="00C53C70">
              <w:rPr>
                <w:rFonts w:hint="eastAsia"/>
                <w:sz w:val="24"/>
              </w:rPr>
              <w:t>3022</w:t>
            </w:r>
            <w:r w:rsidRPr="00C53C70">
              <w:rPr>
                <w:rFonts w:hint="eastAsia"/>
                <w:sz w:val="24"/>
              </w:rPr>
              <w:t>砼结构构件、</w:t>
            </w:r>
            <w:r w:rsidRPr="00C53C70">
              <w:rPr>
                <w:rFonts w:hint="eastAsia"/>
                <w:sz w:val="24"/>
              </w:rPr>
              <w:t>3029</w:t>
            </w:r>
            <w:r w:rsidRPr="00C53C70">
              <w:rPr>
                <w:rFonts w:hint="eastAsia"/>
                <w:sz w:val="24"/>
              </w:rPr>
              <w:t>其他水泥类似制品制造）》中混凝土制品颗粒物产尘系数，搅拌工序工业废气量系数</w:t>
            </w:r>
            <w:r w:rsidRPr="00C53C70">
              <w:rPr>
                <w:rFonts w:hint="eastAsia"/>
                <w:sz w:val="24"/>
              </w:rPr>
              <w:t>25.0</w:t>
            </w:r>
            <w:r w:rsidRPr="00C53C70">
              <w:rPr>
                <w:rFonts w:hint="eastAsia"/>
                <w:sz w:val="24"/>
              </w:rPr>
              <w:t>标立方米</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产品，颗粒物产尘系数</w:t>
            </w:r>
            <w:r w:rsidRPr="00C53C70">
              <w:rPr>
                <w:rFonts w:hint="eastAsia"/>
                <w:sz w:val="24"/>
              </w:rPr>
              <w:t>0.13</w:t>
            </w:r>
            <w:r w:rsidRPr="00C53C70">
              <w:rPr>
                <w:rFonts w:hint="eastAsia"/>
                <w:sz w:val="24"/>
              </w:rPr>
              <w:t>千克</w:t>
            </w:r>
            <w:r w:rsidRPr="00C53C70">
              <w:rPr>
                <w:rFonts w:hint="eastAsia"/>
                <w:sz w:val="24"/>
              </w:rPr>
              <w:t>/</w:t>
            </w:r>
            <w:r w:rsidRPr="00C53C70">
              <w:rPr>
                <w:rFonts w:hint="eastAsia"/>
                <w:sz w:val="24"/>
              </w:rPr>
              <w:t>吨</w:t>
            </w:r>
            <w:r w:rsidRPr="00C53C70">
              <w:rPr>
                <w:rFonts w:hint="eastAsia"/>
                <w:sz w:val="24"/>
              </w:rPr>
              <w:t>-</w:t>
            </w:r>
            <w:r w:rsidRPr="00C53C70">
              <w:rPr>
                <w:rFonts w:hint="eastAsia"/>
                <w:sz w:val="24"/>
              </w:rPr>
              <w:t>产品，项目年产混凝土总量约为</w:t>
            </w:r>
            <w:r w:rsidRPr="00C53C70">
              <w:rPr>
                <w:rFonts w:hint="eastAsia"/>
                <w:sz w:val="24"/>
              </w:rPr>
              <w:t>200000t</w:t>
            </w:r>
            <w:r w:rsidRPr="00C53C70">
              <w:rPr>
                <w:rFonts w:hint="eastAsia"/>
                <w:sz w:val="24"/>
              </w:rPr>
              <w:t>，搅拌工序年工作</w:t>
            </w:r>
            <w:r w:rsidRPr="00C53C70">
              <w:rPr>
                <w:rFonts w:hint="eastAsia"/>
                <w:sz w:val="24"/>
              </w:rPr>
              <w:t>240d</w:t>
            </w:r>
            <w:r w:rsidRPr="00C53C70">
              <w:rPr>
                <w:rFonts w:hint="eastAsia"/>
                <w:sz w:val="24"/>
              </w:rPr>
              <w:t>，每天工作</w:t>
            </w:r>
            <w:r w:rsidRPr="00C53C70">
              <w:rPr>
                <w:rFonts w:hint="eastAsia"/>
                <w:sz w:val="24"/>
              </w:rPr>
              <w:t>8h</w:t>
            </w:r>
            <w:r w:rsidRPr="00C53C70">
              <w:rPr>
                <w:rFonts w:hint="eastAsia"/>
                <w:sz w:val="24"/>
              </w:rPr>
              <w:t>。废气产生量约为</w:t>
            </w:r>
            <w:r w:rsidRPr="00C53C70">
              <w:rPr>
                <w:rFonts w:hint="eastAsia"/>
                <w:sz w:val="24"/>
              </w:rPr>
              <w:t>2604m</w:t>
            </w:r>
            <w:r w:rsidRPr="00C53C70">
              <w:rPr>
                <w:rFonts w:hint="eastAsia"/>
                <w:sz w:val="24"/>
                <w:vertAlign w:val="superscript"/>
              </w:rPr>
              <w:t>3</w:t>
            </w:r>
            <w:r w:rsidRPr="00C53C70">
              <w:rPr>
                <w:rFonts w:hint="eastAsia"/>
                <w:sz w:val="24"/>
              </w:rPr>
              <w:t>/h</w:t>
            </w:r>
            <w:r w:rsidRPr="00C53C70">
              <w:rPr>
                <w:rFonts w:hint="eastAsia"/>
                <w:sz w:val="24"/>
              </w:rPr>
              <w:t>，粉尘产生量为</w:t>
            </w:r>
            <w:r w:rsidRPr="00C53C70">
              <w:rPr>
                <w:rFonts w:hint="eastAsia"/>
                <w:sz w:val="24"/>
              </w:rPr>
              <w:t>26t/a</w:t>
            </w:r>
            <w:r w:rsidRPr="00C53C70">
              <w:rPr>
                <w:rFonts w:hint="eastAsia"/>
                <w:sz w:val="24"/>
              </w:rPr>
              <w:t>（</w:t>
            </w:r>
            <w:r w:rsidRPr="00C53C70">
              <w:rPr>
                <w:rFonts w:hint="eastAsia"/>
                <w:sz w:val="24"/>
              </w:rPr>
              <w:t>13.54kg/h</w:t>
            </w:r>
            <w:r w:rsidRPr="00C53C70">
              <w:rPr>
                <w:rFonts w:hint="eastAsia"/>
                <w:sz w:val="24"/>
              </w:rPr>
              <w:t>），产生浓度为</w:t>
            </w:r>
            <w:r w:rsidRPr="00C53C70">
              <w:rPr>
                <w:rFonts w:hint="eastAsia"/>
                <w:sz w:val="24"/>
              </w:rPr>
              <w:t>5200mg/m</w:t>
            </w:r>
            <w:r w:rsidRPr="00C53C70">
              <w:rPr>
                <w:rFonts w:hint="eastAsia"/>
                <w:sz w:val="24"/>
                <w:vertAlign w:val="superscript"/>
              </w:rPr>
              <w:t>3</w:t>
            </w:r>
            <w:r w:rsidRPr="00C53C70">
              <w:rPr>
                <w:rFonts w:hint="eastAsia"/>
                <w:sz w:val="24"/>
              </w:rPr>
              <w:t>。搅拌机搅拌采用湿法作业，搅拌机为全密闭空间，搅拌粉尘经搅拌楼顶部脉冲布袋除尘器（除尘效率</w:t>
            </w:r>
            <w:r w:rsidRPr="00C53C70">
              <w:rPr>
                <w:rFonts w:hint="eastAsia"/>
                <w:sz w:val="24"/>
              </w:rPr>
              <w:t>99.8%</w:t>
            </w:r>
            <w:r w:rsidRPr="00C53C70">
              <w:rPr>
                <w:rFonts w:hint="eastAsia"/>
                <w:sz w:val="24"/>
              </w:rPr>
              <w:t>）处理后排放，处理后粉尘排放量</w:t>
            </w:r>
            <w:r w:rsidRPr="00C53C70">
              <w:rPr>
                <w:rFonts w:hint="eastAsia"/>
                <w:sz w:val="24"/>
              </w:rPr>
              <w:t>0.052t/a</w:t>
            </w:r>
            <w:r w:rsidRPr="00C53C70">
              <w:rPr>
                <w:rFonts w:hint="eastAsia"/>
                <w:sz w:val="24"/>
              </w:rPr>
              <w:t>（</w:t>
            </w:r>
            <w:r w:rsidRPr="00C53C70">
              <w:rPr>
                <w:rFonts w:hint="eastAsia"/>
                <w:sz w:val="24"/>
              </w:rPr>
              <w:t>0.027kg/h</w:t>
            </w:r>
            <w:r w:rsidRPr="00C53C70">
              <w:rPr>
                <w:rFonts w:hint="eastAsia"/>
                <w:sz w:val="24"/>
              </w:rPr>
              <w:t>），粉尘排放浓度为</w:t>
            </w:r>
            <w:r w:rsidRPr="00C53C70">
              <w:rPr>
                <w:rFonts w:hint="eastAsia"/>
                <w:sz w:val="24"/>
              </w:rPr>
              <w:t>10.6mg/m</w:t>
            </w:r>
            <w:r w:rsidRPr="00C53C70">
              <w:rPr>
                <w:rFonts w:hint="eastAsia"/>
                <w:sz w:val="24"/>
                <w:vertAlign w:val="superscript"/>
              </w:rPr>
              <w:t>3</w:t>
            </w:r>
            <w:r w:rsidRPr="00C53C70">
              <w:rPr>
                <w:rFonts w:hint="eastAsia"/>
                <w:sz w:val="24"/>
              </w:rPr>
              <w:t>，满足《水泥工业大气污染物排放标准》（</w:t>
            </w:r>
            <w:r w:rsidRPr="00C53C70">
              <w:rPr>
                <w:rFonts w:hint="eastAsia"/>
                <w:sz w:val="24"/>
              </w:rPr>
              <w:t>GB4915-2013</w:t>
            </w:r>
            <w:r w:rsidRPr="00C53C70">
              <w:rPr>
                <w:rFonts w:hint="eastAsia"/>
                <w:sz w:val="24"/>
              </w:rPr>
              <w:t>）表</w:t>
            </w:r>
            <w:r w:rsidRPr="00C53C70">
              <w:rPr>
                <w:rFonts w:hint="eastAsia"/>
                <w:sz w:val="24"/>
              </w:rPr>
              <w:t>1</w:t>
            </w:r>
            <w:r w:rsidRPr="00C53C70">
              <w:rPr>
                <w:rFonts w:hint="eastAsia"/>
                <w:sz w:val="24"/>
              </w:rPr>
              <w:t>中颗粒物排放浓度小于</w:t>
            </w:r>
            <w:r w:rsidRPr="00C53C70">
              <w:rPr>
                <w:rFonts w:hint="eastAsia"/>
                <w:sz w:val="24"/>
              </w:rPr>
              <w:t>20mg/m</w:t>
            </w:r>
            <w:r w:rsidRPr="00C53C70">
              <w:rPr>
                <w:rFonts w:hint="eastAsia"/>
                <w:sz w:val="24"/>
                <w:vertAlign w:val="superscript"/>
              </w:rPr>
              <w:t>3</w:t>
            </w:r>
            <w:r w:rsidRPr="00C53C70">
              <w:rPr>
                <w:rFonts w:hint="eastAsia"/>
                <w:sz w:val="24"/>
              </w:rPr>
              <w:t>的要求后经高于地面</w:t>
            </w:r>
            <w:r w:rsidRPr="00C53C70">
              <w:rPr>
                <w:rFonts w:hint="eastAsia"/>
                <w:sz w:val="24"/>
              </w:rPr>
              <w:t>15m</w:t>
            </w:r>
            <w:r w:rsidRPr="00C53C70">
              <w:rPr>
                <w:rFonts w:hint="eastAsia"/>
                <w:sz w:val="24"/>
              </w:rPr>
              <w:t>高排气筒高空排放，对周围环境影响较小。</w:t>
            </w:r>
          </w:p>
          <w:p w14:paraId="4A302624" w14:textId="77777777" w:rsidR="00945F92" w:rsidRPr="00C53C70" w:rsidRDefault="00000000">
            <w:pPr>
              <w:spacing w:line="360" w:lineRule="auto"/>
              <w:ind w:firstLineChars="200" w:firstLine="482"/>
              <w:rPr>
                <w:b/>
                <w:bCs/>
                <w:sz w:val="24"/>
              </w:rPr>
            </w:pPr>
            <w:r w:rsidRPr="00C53C70">
              <w:rPr>
                <w:rFonts w:hint="eastAsia"/>
                <w:b/>
                <w:bCs/>
                <w:sz w:val="24"/>
              </w:rPr>
              <w:t>（</w:t>
            </w:r>
            <w:r w:rsidRPr="00C53C70">
              <w:rPr>
                <w:rFonts w:hint="eastAsia"/>
                <w:b/>
                <w:bCs/>
                <w:sz w:val="24"/>
              </w:rPr>
              <w:t>3</w:t>
            </w:r>
            <w:r w:rsidRPr="00C53C70">
              <w:rPr>
                <w:rFonts w:hint="eastAsia"/>
                <w:b/>
                <w:bCs/>
                <w:sz w:val="24"/>
              </w:rPr>
              <w:t>）砂石料装卸、存储粉尘</w:t>
            </w:r>
          </w:p>
          <w:p w14:paraId="34341190" w14:textId="77777777" w:rsidR="00945F92" w:rsidRPr="00C53C70" w:rsidRDefault="00000000">
            <w:pPr>
              <w:spacing w:line="360" w:lineRule="auto"/>
              <w:ind w:firstLineChars="200" w:firstLine="480"/>
              <w:rPr>
                <w:sz w:val="24"/>
              </w:rPr>
            </w:pPr>
            <w:r w:rsidRPr="00C53C70">
              <w:rPr>
                <w:sz w:val="24"/>
              </w:rPr>
              <w:t>本项目</w:t>
            </w:r>
            <w:r w:rsidRPr="00C53C70">
              <w:rPr>
                <w:rFonts w:hint="eastAsia"/>
                <w:sz w:val="24"/>
              </w:rPr>
              <w:t>砂石料</w:t>
            </w:r>
            <w:r w:rsidRPr="00C53C70">
              <w:rPr>
                <w:sz w:val="24"/>
              </w:rPr>
              <w:t>堆放在封闭料棚内，堆场的主要环境问题是</w:t>
            </w:r>
            <w:r w:rsidRPr="00C53C70">
              <w:rPr>
                <w:rFonts w:hint="eastAsia"/>
                <w:sz w:val="24"/>
              </w:rPr>
              <w:t>砂石</w:t>
            </w:r>
            <w:r w:rsidRPr="00C53C70">
              <w:rPr>
                <w:sz w:val="24"/>
              </w:rPr>
              <w:t>料中粒径较小</w:t>
            </w:r>
            <w:r w:rsidRPr="00C53C70">
              <w:rPr>
                <w:rFonts w:hint="eastAsia"/>
                <w:sz w:val="24"/>
              </w:rPr>
              <w:t>的石子</w:t>
            </w:r>
            <w:r w:rsidRPr="00C53C70">
              <w:rPr>
                <w:sz w:val="24"/>
              </w:rPr>
              <w:t>在风力作用、机械装载以及卸载过程中起尘。因</w:t>
            </w:r>
            <w:r w:rsidRPr="00C53C70">
              <w:rPr>
                <w:rFonts w:hint="eastAsia"/>
                <w:sz w:val="24"/>
              </w:rPr>
              <w:t>砂</w:t>
            </w:r>
            <w:r w:rsidRPr="00C53C70">
              <w:rPr>
                <w:sz w:val="24"/>
              </w:rPr>
              <w:t>石颗粒较大，本身扬尘产生量少</w:t>
            </w:r>
            <w:r w:rsidRPr="00C53C70">
              <w:rPr>
                <w:rFonts w:hint="eastAsia"/>
                <w:sz w:val="24"/>
              </w:rPr>
              <w:t>，且堆</w:t>
            </w:r>
            <w:r w:rsidRPr="00C53C70">
              <w:rPr>
                <w:sz w:val="24"/>
              </w:rPr>
              <w:t>放在封闭料棚内有雾炮洒水装置，保持堆场表层润湿</w:t>
            </w:r>
            <w:r w:rsidRPr="00C53C70">
              <w:rPr>
                <w:rFonts w:hint="eastAsia"/>
                <w:sz w:val="24"/>
              </w:rPr>
              <w:t>，因此堆料风力作用下的</w:t>
            </w:r>
            <w:r w:rsidRPr="00C53C70">
              <w:rPr>
                <w:sz w:val="24"/>
              </w:rPr>
              <w:t>扬尘较少，</w:t>
            </w:r>
            <w:proofErr w:type="gramStart"/>
            <w:r w:rsidRPr="00C53C70">
              <w:rPr>
                <w:sz w:val="24"/>
              </w:rPr>
              <w:t>故评价</w:t>
            </w:r>
            <w:proofErr w:type="gramEnd"/>
            <w:r w:rsidRPr="00C53C70">
              <w:rPr>
                <w:sz w:val="24"/>
              </w:rPr>
              <w:t>主要考虑原料装卸的扬尘。</w:t>
            </w:r>
          </w:p>
          <w:p w14:paraId="4C929D06" w14:textId="77777777" w:rsidR="00945F92" w:rsidRPr="00C53C70" w:rsidRDefault="00000000">
            <w:pPr>
              <w:spacing w:line="360" w:lineRule="auto"/>
              <w:ind w:firstLineChars="200" w:firstLine="480"/>
              <w:rPr>
                <w:sz w:val="24"/>
              </w:rPr>
            </w:pPr>
            <w:r w:rsidRPr="00C53C70">
              <w:rPr>
                <w:sz w:val="24"/>
              </w:rPr>
              <w:t>本项目</w:t>
            </w:r>
            <w:r w:rsidRPr="00C53C70">
              <w:rPr>
                <w:rFonts w:hint="eastAsia"/>
                <w:sz w:val="24"/>
              </w:rPr>
              <w:t>砂石</w:t>
            </w:r>
            <w:proofErr w:type="gramStart"/>
            <w:r w:rsidRPr="00C53C70">
              <w:rPr>
                <w:rFonts w:hint="eastAsia"/>
                <w:sz w:val="24"/>
              </w:rPr>
              <w:t>料</w:t>
            </w:r>
            <w:r w:rsidRPr="00C53C70">
              <w:rPr>
                <w:sz w:val="24"/>
              </w:rPr>
              <w:t>起尘主要</w:t>
            </w:r>
            <w:proofErr w:type="gramEnd"/>
            <w:r w:rsidRPr="00C53C70">
              <w:rPr>
                <w:sz w:val="24"/>
              </w:rPr>
              <w:t>是</w:t>
            </w:r>
            <w:r w:rsidRPr="00C53C70">
              <w:rPr>
                <w:rFonts w:hint="eastAsia"/>
                <w:sz w:val="24"/>
              </w:rPr>
              <w:t>砂石</w:t>
            </w:r>
            <w:r w:rsidRPr="00C53C70">
              <w:rPr>
                <w:sz w:val="24"/>
              </w:rPr>
              <w:t>表面粉尘产生，因此保证</w:t>
            </w:r>
            <w:r w:rsidRPr="00C53C70">
              <w:rPr>
                <w:rFonts w:hint="eastAsia"/>
                <w:sz w:val="24"/>
              </w:rPr>
              <w:t>砂石</w:t>
            </w:r>
            <w:r w:rsidRPr="00C53C70">
              <w:rPr>
                <w:sz w:val="24"/>
              </w:rPr>
              <w:t>表面一定的含水率即可将该部分粉尘降至最低。根据《逸散性工业粉尘控制技术》中</w:t>
            </w:r>
            <w:r w:rsidRPr="00C53C70">
              <w:rPr>
                <w:rFonts w:hint="eastAsia"/>
                <w:sz w:val="24"/>
              </w:rPr>
              <w:t>粒料加工厂</w:t>
            </w:r>
            <w:r w:rsidRPr="00C53C70">
              <w:rPr>
                <w:sz w:val="24"/>
              </w:rPr>
              <w:t>逸散</w:t>
            </w:r>
            <w:proofErr w:type="gramStart"/>
            <w:r w:rsidRPr="00C53C70">
              <w:rPr>
                <w:sz w:val="24"/>
              </w:rPr>
              <w:t>尘</w:t>
            </w:r>
            <w:proofErr w:type="gramEnd"/>
            <w:r w:rsidRPr="00C53C70">
              <w:rPr>
                <w:sz w:val="24"/>
              </w:rPr>
              <w:t>排放</w:t>
            </w:r>
            <w:r w:rsidRPr="00C53C70">
              <w:rPr>
                <w:rFonts w:hint="eastAsia"/>
                <w:sz w:val="24"/>
              </w:rPr>
              <w:t>因子</w:t>
            </w:r>
            <w:r w:rsidRPr="00C53C70">
              <w:rPr>
                <w:sz w:val="24"/>
              </w:rPr>
              <w:t>，</w:t>
            </w:r>
            <w:r w:rsidRPr="00C53C70">
              <w:rPr>
                <w:rFonts w:hint="eastAsia"/>
                <w:sz w:val="24"/>
              </w:rPr>
              <w:t>碎石卸料</w:t>
            </w:r>
            <w:r w:rsidRPr="00C53C70">
              <w:rPr>
                <w:sz w:val="24"/>
              </w:rPr>
              <w:t>系数为</w:t>
            </w:r>
            <w:r w:rsidRPr="00C53C70">
              <w:rPr>
                <w:sz w:val="24"/>
              </w:rPr>
              <w:t>0.02kg/t</w:t>
            </w:r>
            <w:r w:rsidRPr="00C53C70">
              <w:rPr>
                <w:sz w:val="24"/>
              </w:rPr>
              <w:t>。项目所有</w:t>
            </w:r>
            <w:r w:rsidRPr="00C53C70">
              <w:rPr>
                <w:rFonts w:hint="eastAsia"/>
                <w:sz w:val="24"/>
              </w:rPr>
              <w:t>骨料</w:t>
            </w:r>
            <w:r w:rsidRPr="00C53C70">
              <w:rPr>
                <w:sz w:val="24"/>
              </w:rPr>
              <w:t>均在封闭料棚内装卸，逸散的粉尘大部分会在厂房内沉降，同时配备雾炮装置，采取上述措施后，无组织粉尘产生量可降低</w:t>
            </w:r>
            <w:r w:rsidRPr="00C53C70">
              <w:rPr>
                <w:rFonts w:hint="eastAsia"/>
                <w:sz w:val="24"/>
              </w:rPr>
              <w:t>8</w:t>
            </w:r>
            <w:r w:rsidRPr="00C53C70">
              <w:rPr>
                <w:sz w:val="24"/>
              </w:rPr>
              <w:t>0%</w:t>
            </w:r>
            <w:r w:rsidRPr="00C53C70">
              <w:rPr>
                <w:sz w:val="24"/>
              </w:rPr>
              <w:t>。项目</w:t>
            </w:r>
            <w:proofErr w:type="gramStart"/>
            <w:r w:rsidRPr="00C53C70">
              <w:rPr>
                <w:rFonts w:hint="eastAsia"/>
                <w:sz w:val="24"/>
              </w:rPr>
              <w:t>砂石料</w:t>
            </w:r>
            <w:r w:rsidRPr="00C53C70">
              <w:rPr>
                <w:sz w:val="24"/>
              </w:rPr>
              <w:t>年用量</w:t>
            </w:r>
            <w:proofErr w:type="gramEnd"/>
            <w:r w:rsidRPr="00C53C70">
              <w:rPr>
                <w:sz w:val="24"/>
              </w:rPr>
              <w:t>为</w:t>
            </w:r>
            <w:r w:rsidRPr="00C53C70">
              <w:rPr>
                <w:rFonts w:hint="eastAsia"/>
                <w:sz w:val="24"/>
              </w:rPr>
              <w:t>153877</w:t>
            </w:r>
            <w:r w:rsidRPr="00C53C70">
              <w:rPr>
                <w:sz w:val="24"/>
              </w:rPr>
              <w:t>t</w:t>
            </w:r>
            <w:r w:rsidRPr="00C53C70">
              <w:rPr>
                <w:sz w:val="24"/>
              </w:rPr>
              <w:t>，则粉尘产生量为</w:t>
            </w:r>
            <w:r w:rsidRPr="00C53C70">
              <w:rPr>
                <w:rFonts w:hint="eastAsia"/>
                <w:sz w:val="24"/>
              </w:rPr>
              <w:t>3.078</w:t>
            </w:r>
            <w:r w:rsidRPr="00C53C70">
              <w:rPr>
                <w:sz w:val="24"/>
              </w:rPr>
              <w:t>t/a</w:t>
            </w:r>
            <w:r w:rsidRPr="00C53C70">
              <w:rPr>
                <w:sz w:val="24"/>
              </w:rPr>
              <w:t>，无组织排放量为</w:t>
            </w:r>
            <w:r w:rsidRPr="00C53C70">
              <w:rPr>
                <w:rFonts w:hint="eastAsia"/>
                <w:sz w:val="24"/>
              </w:rPr>
              <w:t>0.616</w:t>
            </w:r>
            <w:r w:rsidRPr="00C53C70">
              <w:rPr>
                <w:sz w:val="24"/>
              </w:rPr>
              <w:t>t/a</w:t>
            </w:r>
            <w:r w:rsidRPr="00C53C70">
              <w:rPr>
                <w:sz w:val="24"/>
              </w:rPr>
              <w:t>。</w:t>
            </w:r>
          </w:p>
          <w:p w14:paraId="2F9ED59C" w14:textId="77777777" w:rsidR="00945F92" w:rsidRPr="00C53C70" w:rsidRDefault="00000000">
            <w:pPr>
              <w:spacing w:line="360" w:lineRule="auto"/>
              <w:ind w:firstLineChars="200" w:firstLine="482"/>
              <w:rPr>
                <w:b/>
                <w:bCs/>
                <w:sz w:val="24"/>
              </w:rPr>
            </w:pPr>
            <w:r w:rsidRPr="00C53C70">
              <w:rPr>
                <w:rFonts w:hint="eastAsia"/>
                <w:b/>
                <w:bCs/>
                <w:sz w:val="24"/>
              </w:rPr>
              <w:t>（</w:t>
            </w:r>
            <w:r w:rsidRPr="00C53C70">
              <w:rPr>
                <w:rFonts w:hint="eastAsia"/>
                <w:b/>
                <w:bCs/>
                <w:sz w:val="24"/>
              </w:rPr>
              <w:t>4</w:t>
            </w:r>
            <w:r w:rsidRPr="00C53C70">
              <w:rPr>
                <w:rFonts w:hint="eastAsia"/>
                <w:b/>
                <w:bCs/>
                <w:sz w:val="24"/>
              </w:rPr>
              <w:t>）</w:t>
            </w:r>
            <w:bookmarkStart w:id="62" w:name="OLE_LINK25"/>
            <w:r w:rsidRPr="00C53C70">
              <w:rPr>
                <w:rFonts w:hint="eastAsia"/>
                <w:b/>
                <w:bCs/>
                <w:sz w:val="24"/>
              </w:rPr>
              <w:t>砂石料投料、输送粉尘</w:t>
            </w:r>
            <w:bookmarkEnd w:id="62"/>
          </w:p>
          <w:p w14:paraId="7B7580C2" w14:textId="77777777" w:rsidR="00945F92" w:rsidRPr="00C53C70" w:rsidRDefault="00000000">
            <w:pPr>
              <w:spacing w:line="360" w:lineRule="auto"/>
              <w:ind w:firstLineChars="200" w:firstLine="480"/>
              <w:rPr>
                <w:sz w:val="24"/>
              </w:rPr>
            </w:pPr>
            <w:r w:rsidRPr="00C53C70">
              <w:rPr>
                <w:rFonts w:hint="eastAsia"/>
                <w:sz w:val="24"/>
              </w:rPr>
              <w:t>项目砂石料经装载机从砂石堆放点装载至投料口，采用封闭式皮带传输机传送，因此在该过程逸出的粉尘量较小。根据《逸散性工业粉尘控制技术》“混凝土搅拌厂”砂石搬运过程排放因子，</w:t>
            </w:r>
            <w:proofErr w:type="gramStart"/>
            <w:r w:rsidRPr="00C53C70">
              <w:rPr>
                <w:rFonts w:hint="eastAsia"/>
                <w:sz w:val="24"/>
              </w:rPr>
              <w:t>产污系数</w:t>
            </w:r>
            <w:proofErr w:type="gramEnd"/>
            <w:r w:rsidRPr="00C53C70">
              <w:rPr>
                <w:rFonts w:hint="eastAsia"/>
                <w:sz w:val="24"/>
              </w:rPr>
              <w:t>为</w:t>
            </w:r>
            <w:r w:rsidRPr="00C53C70">
              <w:rPr>
                <w:rFonts w:hint="eastAsia"/>
                <w:sz w:val="24"/>
              </w:rPr>
              <w:t>0.02kg/t</w:t>
            </w:r>
            <w:r w:rsidRPr="00C53C70">
              <w:rPr>
                <w:rFonts w:hint="eastAsia"/>
                <w:sz w:val="24"/>
              </w:rPr>
              <w:t>（转运量），本项目砂</w:t>
            </w:r>
            <w:r w:rsidRPr="00C53C70">
              <w:rPr>
                <w:rFonts w:hint="eastAsia"/>
                <w:sz w:val="24"/>
              </w:rPr>
              <w:lastRenderedPageBreak/>
              <w:t>石料使用量约为</w:t>
            </w:r>
            <w:r w:rsidRPr="00C53C70">
              <w:rPr>
                <w:rFonts w:hint="eastAsia"/>
                <w:sz w:val="24"/>
              </w:rPr>
              <w:t>153877t/a</w:t>
            </w:r>
            <w:r w:rsidRPr="00C53C70">
              <w:rPr>
                <w:rFonts w:hint="eastAsia"/>
                <w:sz w:val="24"/>
              </w:rPr>
              <w:t>，则给料和传送过程中产生的粉尘量为</w:t>
            </w:r>
            <w:r w:rsidRPr="00C53C70">
              <w:rPr>
                <w:rFonts w:hint="eastAsia"/>
                <w:sz w:val="24"/>
              </w:rPr>
              <w:t>3.078t/a</w:t>
            </w:r>
            <w:r w:rsidRPr="00C53C70">
              <w:rPr>
                <w:rFonts w:hint="eastAsia"/>
                <w:sz w:val="24"/>
              </w:rPr>
              <w:t>。本项目原料的输送、计量、投料等过程均为封闭式并洒水降尘，但在实际建设中不能做到完全密封，因此该过程产生会产生少量粉尘，未被治理设施收集到的粉尘</w:t>
            </w:r>
            <w:proofErr w:type="gramStart"/>
            <w:r w:rsidRPr="00C53C70">
              <w:rPr>
                <w:rFonts w:hint="eastAsia"/>
                <w:sz w:val="24"/>
              </w:rPr>
              <w:t>量按照产污</w:t>
            </w:r>
            <w:proofErr w:type="gramEnd"/>
            <w:r w:rsidRPr="00C53C70">
              <w:rPr>
                <w:rFonts w:hint="eastAsia"/>
                <w:sz w:val="24"/>
              </w:rPr>
              <w:t>量的</w:t>
            </w:r>
            <w:r w:rsidRPr="00C53C70">
              <w:rPr>
                <w:rFonts w:hint="eastAsia"/>
                <w:sz w:val="24"/>
              </w:rPr>
              <w:t>5%</w:t>
            </w:r>
            <w:r w:rsidRPr="00C53C70">
              <w:rPr>
                <w:rFonts w:hint="eastAsia"/>
                <w:sz w:val="24"/>
              </w:rPr>
              <w:t>计，则粉尘无组织排放量为</w:t>
            </w:r>
            <w:r w:rsidRPr="00C53C70">
              <w:rPr>
                <w:rFonts w:hint="eastAsia"/>
                <w:sz w:val="24"/>
              </w:rPr>
              <w:t>0.154t/a</w:t>
            </w:r>
            <w:r w:rsidRPr="00C53C70">
              <w:rPr>
                <w:rFonts w:hint="eastAsia"/>
                <w:sz w:val="24"/>
              </w:rPr>
              <w:t>。</w:t>
            </w:r>
          </w:p>
          <w:p w14:paraId="24749C35" w14:textId="77777777" w:rsidR="00945F92" w:rsidRPr="00C53C70" w:rsidRDefault="00000000">
            <w:pPr>
              <w:spacing w:line="360" w:lineRule="auto"/>
              <w:ind w:firstLineChars="200" w:firstLine="482"/>
              <w:rPr>
                <w:rFonts w:eastAsia="新宋体"/>
                <w:b/>
                <w:bCs/>
                <w:sz w:val="24"/>
              </w:rPr>
            </w:pPr>
            <w:r w:rsidRPr="00C53C70">
              <w:rPr>
                <w:rFonts w:eastAsia="新宋体" w:hint="eastAsia"/>
                <w:b/>
                <w:bCs/>
                <w:sz w:val="24"/>
              </w:rPr>
              <w:t>（</w:t>
            </w:r>
            <w:r w:rsidRPr="00C53C70">
              <w:rPr>
                <w:rFonts w:eastAsia="新宋体" w:hint="eastAsia"/>
                <w:b/>
                <w:bCs/>
                <w:sz w:val="24"/>
              </w:rPr>
              <w:t>5</w:t>
            </w:r>
            <w:r w:rsidRPr="00C53C70">
              <w:rPr>
                <w:rFonts w:eastAsia="新宋体" w:hint="eastAsia"/>
                <w:b/>
                <w:bCs/>
                <w:sz w:val="24"/>
              </w:rPr>
              <w:t>）道路运输扬尘</w:t>
            </w:r>
          </w:p>
          <w:p w14:paraId="28996017" w14:textId="77777777" w:rsidR="00945F92" w:rsidRPr="00C53C70" w:rsidRDefault="00000000">
            <w:pPr>
              <w:spacing w:line="360" w:lineRule="auto"/>
              <w:ind w:firstLineChars="200" w:firstLine="480"/>
              <w:rPr>
                <w:rFonts w:eastAsia="新宋体"/>
                <w:sz w:val="24"/>
              </w:rPr>
            </w:pPr>
            <w:r w:rsidRPr="00C53C70">
              <w:rPr>
                <w:rFonts w:eastAsia="新宋体" w:hint="eastAsia"/>
                <w:sz w:val="24"/>
              </w:rPr>
              <w:t>本项目原料的运入与产品的运出全部为汽车运输，项目各物料在运输过程中会产生道路扬尘。本工程原料运入量、产品运出量共约</w:t>
            </w:r>
            <w:r w:rsidRPr="00C53C70">
              <w:rPr>
                <w:rFonts w:eastAsia="新宋体" w:hint="eastAsia"/>
                <w:sz w:val="24"/>
              </w:rPr>
              <w:t>38</w:t>
            </w:r>
            <w:r w:rsidRPr="00C53C70">
              <w:rPr>
                <w:rFonts w:eastAsia="新宋体" w:hint="eastAsia"/>
                <w:sz w:val="24"/>
              </w:rPr>
              <w:t>万</w:t>
            </w:r>
            <w:r w:rsidRPr="00C53C70">
              <w:rPr>
                <w:rFonts w:eastAsia="新宋体" w:hint="eastAsia"/>
                <w:sz w:val="24"/>
              </w:rPr>
              <w:t>t/a</w:t>
            </w:r>
            <w:r w:rsidRPr="00C53C70">
              <w:rPr>
                <w:rFonts w:eastAsia="新宋体" w:hint="eastAsia"/>
                <w:sz w:val="24"/>
              </w:rPr>
              <w:t>，每天运输总量为</w:t>
            </w:r>
            <w:r w:rsidRPr="00C53C70">
              <w:rPr>
                <w:rFonts w:eastAsia="新宋体" w:hint="eastAsia"/>
                <w:sz w:val="24"/>
              </w:rPr>
              <w:t>1600t</w:t>
            </w:r>
            <w:r w:rsidRPr="00C53C70">
              <w:rPr>
                <w:rFonts w:eastAsia="新宋体" w:hint="eastAsia"/>
                <w:sz w:val="24"/>
              </w:rPr>
              <w:t>左右，需要载重为</w:t>
            </w:r>
            <w:r w:rsidRPr="00C53C70">
              <w:rPr>
                <w:rFonts w:eastAsia="新宋体" w:hint="eastAsia"/>
                <w:sz w:val="24"/>
              </w:rPr>
              <w:t>40t</w:t>
            </w:r>
            <w:r w:rsidRPr="00C53C70">
              <w:rPr>
                <w:rFonts w:eastAsia="新宋体" w:hint="eastAsia"/>
                <w:sz w:val="24"/>
              </w:rPr>
              <w:t>的汽车</w:t>
            </w:r>
            <w:r w:rsidRPr="00C53C70">
              <w:rPr>
                <w:rFonts w:eastAsia="新宋体" w:hint="eastAsia"/>
                <w:sz w:val="24"/>
              </w:rPr>
              <w:t>40</w:t>
            </w:r>
            <w:r w:rsidRPr="00C53C70">
              <w:rPr>
                <w:rFonts w:eastAsia="新宋体" w:hint="eastAsia"/>
                <w:sz w:val="24"/>
              </w:rPr>
              <w:t>辆·次</w:t>
            </w:r>
            <w:r w:rsidRPr="00C53C70">
              <w:rPr>
                <w:rFonts w:eastAsia="新宋体" w:hint="eastAsia"/>
                <w:sz w:val="24"/>
              </w:rPr>
              <w:t>/d</w:t>
            </w:r>
            <w:r w:rsidRPr="00C53C70">
              <w:rPr>
                <w:rFonts w:eastAsia="新宋体" w:hint="eastAsia"/>
                <w:sz w:val="24"/>
              </w:rPr>
              <w:t>。由于项目汽车运输量较大，载重车辆频繁的进出厂区引起道路扬尘量增加。本项目厂区道路起尘扬尘的计算公式如下：</w:t>
            </w:r>
          </w:p>
          <w:p w14:paraId="1F082D19" w14:textId="77777777" w:rsidR="00945F92" w:rsidRPr="00C53C70" w:rsidRDefault="00000000">
            <w:pPr>
              <w:spacing w:line="323" w:lineRule="exact"/>
              <w:ind w:left="2567"/>
              <w:rPr>
                <w:rFonts w:eastAsia="Times New Roman"/>
                <w:sz w:val="15"/>
                <w:szCs w:val="15"/>
              </w:rPr>
            </w:pPr>
            <w:r w:rsidRPr="00C53C70">
              <w:rPr>
                <w:rFonts w:eastAsia="Times New Roman"/>
                <w:position w:val="4"/>
                <w:sz w:val="24"/>
              </w:rPr>
              <w:t>Q</w:t>
            </w:r>
            <w:r w:rsidRPr="00C53C70">
              <w:rPr>
                <w:rFonts w:eastAsia="Times New Roman"/>
                <w:position w:val="2"/>
                <w:sz w:val="15"/>
                <w:szCs w:val="15"/>
              </w:rPr>
              <w:t>y</w:t>
            </w:r>
            <w:r w:rsidRPr="00C53C70">
              <w:rPr>
                <w:rFonts w:eastAsia="Times New Roman"/>
                <w:position w:val="4"/>
                <w:sz w:val="24"/>
              </w:rPr>
              <w:t>=0.</w:t>
            </w:r>
            <w:r w:rsidRPr="00C53C70">
              <w:rPr>
                <w:rFonts w:eastAsia="Times New Roman"/>
                <w:spacing w:val="-32"/>
                <w:position w:val="4"/>
                <w:sz w:val="24"/>
              </w:rPr>
              <w:t xml:space="preserve"> </w:t>
            </w:r>
            <w:r w:rsidRPr="00C53C70">
              <w:rPr>
                <w:rFonts w:eastAsia="Times New Roman"/>
                <w:position w:val="4"/>
                <w:sz w:val="24"/>
              </w:rPr>
              <w:t>123(V/</w:t>
            </w:r>
            <w:proofErr w:type="gramStart"/>
            <w:r w:rsidRPr="00C53C70">
              <w:rPr>
                <w:rFonts w:eastAsia="Times New Roman"/>
                <w:position w:val="4"/>
                <w:sz w:val="24"/>
              </w:rPr>
              <w:t>5)(</w:t>
            </w:r>
            <w:proofErr w:type="gramEnd"/>
            <w:r w:rsidRPr="00C53C70">
              <w:rPr>
                <w:rFonts w:eastAsia="Times New Roman"/>
                <w:position w:val="4"/>
                <w:sz w:val="24"/>
              </w:rPr>
              <w:t>M/6.8</w:t>
            </w:r>
            <w:r w:rsidRPr="00C53C70">
              <w:rPr>
                <w:rFonts w:eastAsia="Times New Roman"/>
                <w:spacing w:val="-1"/>
                <w:position w:val="4"/>
                <w:sz w:val="24"/>
              </w:rPr>
              <w:t>)</w:t>
            </w:r>
            <w:r w:rsidRPr="00C53C70">
              <w:rPr>
                <w:rFonts w:eastAsia="Times New Roman"/>
                <w:spacing w:val="-1"/>
                <w:position w:val="11"/>
                <w:sz w:val="15"/>
                <w:szCs w:val="15"/>
              </w:rPr>
              <w:t>0.85</w:t>
            </w:r>
            <w:r w:rsidRPr="00C53C70">
              <w:rPr>
                <w:rFonts w:eastAsia="Times New Roman"/>
                <w:spacing w:val="-1"/>
                <w:position w:val="4"/>
                <w:sz w:val="24"/>
              </w:rPr>
              <w:t>(P/0.5)</w:t>
            </w:r>
            <w:r w:rsidRPr="00C53C70">
              <w:rPr>
                <w:rFonts w:eastAsia="Times New Roman"/>
                <w:spacing w:val="-1"/>
                <w:position w:val="11"/>
                <w:sz w:val="15"/>
                <w:szCs w:val="15"/>
              </w:rPr>
              <w:t>0.72</w:t>
            </w:r>
          </w:p>
          <w:p w14:paraId="17B6CA49" w14:textId="77777777" w:rsidR="00945F92" w:rsidRPr="00C53C70" w:rsidRDefault="00000000">
            <w:pPr>
              <w:spacing w:before="153" w:line="322" w:lineRule="exact"/>
              <w:ind w:left="3388"/>
              <w:rPr>
                <w:rFonts w:eastAsia="Times New Roman"/>
                <w:sz w:val="24"/>
              </w:rPr>
            </w:pPr>
            <w:r w:rsidRPr="00C53C70">
              <w:rPr>
                <w:rFonts w:eastAsia="Times New Roman"/>
                <w:spacing w:val="-2"/>
                <w:position w:val="4"/>
                <w:sz w:val="24"/>
              </w:rPr>
              <w:t>Q</w:t>
            </w:r>
            <w:r w:rsidRPr="00C53C70">
              <w:rPr>
                <w:rFonts w:eastAsia="Times New Roman"/>
                <w:spacing w:val="-2"/>
                <w:position w:val="3"/>
                <w:sz w:val="15"/>
                <w:szCs w:val="15"/>
              </w:rPr>
              <w:t>t</w:t>
            </w:r>
            <w:r w:rsidRPr="00C53C70">
              <w:rPr>
                <w:rFonts w:eastAsia="Times New Roman"/>
                <w:spacing w:val="-2"/>
                <w:position w:val="4"/>
                <w:sz w:val="24"/>
              </w:rPr>
              <w:t>=Q</w:t>
            </w:r>
            <w:r w:rsidRPr="00C53C70">
              <w:rPr>
                <w:rFonts w:eastAsia="Times New Roman"/>
                <w:spacing w:val="-2"/>
                <w:position w:val="3"/>
                <w:sz w:val="15"/>
                <w:szCs w:val="15"/>
              </w:rPr>
              <w:t>y</w:t>
            </w:r>
            <w:r w:rsidRPr="00C53C70">
              <w:rPr>
                <w:rFonts w:eastAsia="Times New Roman"/>
                <w:spacing w:val="-18"/>
                <w:position w:val="3"/>
                <w:sz w:val="15"/>
                <w:szCs w:val="15"/>
              </w:rPr>
              <w:t xml:space="preserve"> </w:t>
            </w:r>
            <w:r w:rsidRPr="00C53C70">
              <w:rPr>
                <w:rFonts w:eastAsia="Times New Roman"/>
                <w:spacing w:val="-2"/>
                <w:position w:val="4"/>
                <w:sz w:val="24"/>
              </w:rPr>
              <w:t>×L×(Q/M)</w:t>
            </w:r>
          </w:p>
          <w:p w14:paraId="5A7B20D1" w14:textId="77777777" w:rsidR="00945F92" w:rsidRPr="00C53C70" w:rsidRDefault="00000000">
            <w:pPr>
              <w:pStyle w:val="TableText"/>
              <w:adjustRightInd/>
              <w:snapToGrid/>
              <w:spacing w:beforeLines="50" w:before="120" w:after="0" w:line="360" w:lineRule="auto"/>
              <w:ind w:left="595"/>
              <w:rPr>
                <w:rFonts w:hint="eastAsia"/>
                <w:color w:val="auto"/>
                <w:lang w:eastAsia="zh-CN"/>
              </w:rPr>
            </w:pPr>
            <w:r w:rsidRPr="00C53C70">
              <w:rPr>
                <w:color w:val="auto"/>
                <w:spacing w:val="-1"/>
                <w:lang w:eastAsia="zh-CN"/>
              </w:rPr>
              <w:t>式中：</w:t>
            </w:r>
            <w:r w:rsidRPr="00C53C70">
              <w:rPr>
                <w:rFonts w:ascii="Times New Roman" w:eastAsia="Times New Roman" w:hAnsi="Times New Roman" w:cs="Times New Roman"/>
                <w:color w:val="auto"/>
                <w:spacing w:val="-1"/>
                <w:lang w:eastAsia="zh-CN"/>
              </w:rPr>
              <w:t>Q</w:t>
            </w:r>
            <w:r w:rsidRPr="00C53C70">
              <w:rPr>
                <w:rFonts w:ascii="Times New Roman" w:eastAsia="Times New Roman" w:hAnsi="Times New Roman" w:cs="Times New Roman"/>
                <w:color w:val="auto"/>
                <w:spacing w:val="-1"/>
                <w:position w:val="-1"/>
                <w:lang w:eastAsia="zh-CN"/>
              </w:rPr>
              <w:t>t</w:t>
            </w:r>
            <w:r w:rsidRPr="00C53C70">
              <w:rPr>
                <w:rFonts w:ascii="Times New Roman" w:eastAsia="Times New Roman" w:hAnsi="Times New Roman" w:cs="Times New Roman"/>
                <w:color w:val="auto"/>
                <w:spacing w:val="-1"/>
                <w:lang w:eastAsia="zh-CN"/>
              </w:rPr>
              <w:t>——</w:t>
            </w:r>
            <w:r w:rsidRPr="00C53C70">
              <w:rPr>
                <w:color w:val="auto"/>
                <w:spacing w:val="-1"/>
                <w:lang w:eastAsia="zh-CN"/>
              </w:rPr>
              <w:t>道路扬尘量（</w:t>
            </w:r>
            <w:r w:rsidRPr="00C53C70">
              <w:rPr>
                <w:rFonts w:ascii="Times New Roman" w:eastAsia="Times New Roman" w:hAnsi="Times New Roman" w:cs="Times New Roman"/>
                <w:color w:val="auto"/>
                <w:spacing w:val="-1"/>
                <w:lang w:eastAsia="zh-CN"/>
              </w:rPr>
              <w:t>kg/a</w:t>
            </w:r>
            <w:r w:rsidRPr="00C53C70">
              <w:rPr>
                <w:color w:val="auto"/>
                <w:lang w:eastAsia="zh-CN"/>
              </w:rPr>
              <w:t>）；</w:t>
            </w:r>
          </w:p>
          <w:p w14:paraId="40A6EB03" w14:textId="77777777" w:rsidR="00945F92" w:rsidRPr="00C53C70" w:rsidRDefault="00000000">
            <w:pPr>
              <w:spacing w:line="360" w:lineRule="auto"/>
              <w:ind w:firstLineChars="500" w:firstLine="1190"/>
              <w:rPr>
                <w:rFonts w:eastAsia="新宋体"/>
                <w:sz w:val="24"/>
              </w:rPr>
            </w:pPr>
            <w:proofErr w:type="spellStart"/>
            <w:r w:rsidRPr="00C53C70">
              <w:rPr>
                <w:rFonts w:eastAsia="Times New Roman"/>
                <w:spacing w:val="-1"/>
                <w:sz w:val="24"/>
              </w:rPr>
              <w:t>Qy</w:t>
            </w:r>
            <w:proofErr w:type="spellEnd"/>
            <w:r w:rsidRPr="00C53C70">
              <w:rPr>
                <w:rFonts w:eastAsia="Times New Roman"/>
                <w:spacing w:val="-1"/>
                <w:sz w:val="24"/>
              </w:rPr>
              <w:t>——</w:t>
            </w:r>
            <w:r w:rsidRPr="00C53C70">
              <w:rPr>
                <w:spacing w:val="-1"/>
                <w:sz w:val="24"/>
              </w:rPr>
              <w:t>每辆汽车行驶扬尘量（</w:t>
            </w:r>
            <w:r w:rsidRPr="00C53C70">
              <w:rPr>
                <w:rFonts w:eastAsia="Times New Roman"/>
                <w:spacing w:val="-1"/>
                <w:sz w:val="24"/>
              </w:rPr>
              <w:t>kg/km.</w:t>
            </w:r>
            <w:r w:rsidRPr="00C53C70">
              <w:rPr>
                <w:spacing w:val="-1"/>
                <w:sz w:val="24"/>
              </w:rPr>
              <w:t>辆</w:t>
            </w:r>
            <w:r w:rsidRPr="00C53C70">
              <w:rPr>
                <w:spacing w:val="4"/>
                <w:sz w:val="24"/>
              </w:rPr>
              <w:t>）；</w:t>
            </w:r>
          </w:p>
          <w:p w14:paraId="5E9299F2" w14:textId="77777777" w:rsidR="00945F92" w:rsidRPr="00C53C70" w:rsidRDefault="00000000">
            <w:pPr>
              <w:adjustRightInd w:val="0"/>
              <w:spacing w:line="360" w:lineRule="auto"/>
              <w:ind w:firstLineChars="500" w:firstLine="1200"/>
              <w:rPr>
                <w:rFonts w:eastAsia="新宋体"/>
                <w:sz w:val="24"/>
              </w:rPr>
            </w:pPr>
            <w:r w:rsidRPr="00C53C70">
              <w:rPr>
                <w:rFonts w:eastAsia="新宋体" w:hint="eastAsia"/>
                <w:sz w:val="24"/>
              </w:rPr>
              <w:t>V</w:t>
            </w:r>
            <w:r w:rsidRPr="00C53C70">
              <w:rPr>
                <w:rFonts w:eastAsia="新宋体" w:hint="eastAsia"/>
                <w:sz w:val="24"/>
              </w:rPr>
              <w:t>——车辆速度（</w:t>
            </w:r>
            <w:r w:rsidRPr="00C53C70">
              <w:rPr>
                <w:rFonts w:eastAsia="新宋体" w:hint="eastAsia"/>
                <w:sz w:val="24"/>
              </w:rPr>
              <w:t>10km/h</w:t>
            </w:r>
            <w:r w:rsidRPr="00C53C70">
              <w:rPr>
                <w:rFonts w:eastAsia="新宋体" w:hint="eastAsia"/>
                <w:sz w:val="24"/>
              </w:rPr>
              <w:t>）；</w:t>
            </w:r>
            <w:r w:rsidRPr="00C53C70">
              <w:rPr>
                <w:rFonts w:eastAsia="新宋体" w:hint="eastAsia"/>
                <w:sz w:val="24"/>
              </w:rPr>
              <w:t xml:space="preserve"> </w:t>
            </w:r>
          </w:p>
          <w:p w14:paraId="3928BA2C" w14:textId="77777777" w:rsidR="00945F92" w:rsidRPr="00C53C70" w:rsidRDefault="00000000">
            <w:pPr>
              <w:adjustRightInd w:val="0"/>
              <w:spacing w:line="360" w:lineRule="auto"/>
              <w:ind w:firstLineChars="500" w:firstLine="1200"/>
              <w:rPr>
                <w:rFonts w:eastAsia="新宋体"/>
                <w:sz w:val="24"/>
              </w:rPr>
            </w:pPr>
            <w:r w:rsidRPr="00C53C70">
              <w:rPr>
                <w:rFonts w:eastAsia="新宋体" w:hint="eastAsia"/>
                <w:sz w:val="24"/>
              </w:rPr>
              <w:t>M</w:t>
            </w:r>
            <w:r w:rsidRPr="00C53C70">
              <w:rPr>
                <w:rFonts w:eastAsia="新宋体" w:hint="eastAsia"/>
                <w:sz w:val="24"/>
              </w:rPr>
              <w:t>——车辆载重（</w:t>
            </w:r>
            <w:r w:rsidRPr="00C53C70">
              <w:rPr>
                <w:rFonts w:eastAsia="新宋体" w:hint="eastAsia"/>
                <w:sz w:val="24"/>
              </w:rPr>
              <w:t>40t/</w:t>
            </w:r>
            <w:r w:rsidRPr="00C53C70">
              <w:rPr>
                <w:rFonts w:eastAsia="新宋体" w:hint="eastAsia"/>
                <w:sz w:val="24"/>
              </w:rPr>
              <w:t>辆）；</w:t>
            </w:r>
          </w:p>
          <w:p w14:paraId="6A7AFAFB" w14:textId="77777777" w:rsidR="00945F92" w:rsidRPr="00C53C70" w:rsidRDefault="00000000">
            <w:pPr>
              <w:adjustRightInd w:val="0"/>
              <w:spacing w:line="360" w:lineRule="auto"/>
              <w:ind w:firstLineChars="500" w:firstLine="1200"/>
              <w:rPr>
                <w:rFonts w:eastAsia="新宋体"/>
                <w:sz w:val="24"/>
              </w:rPr>
            </w:pPr>
            <w:r w:rsidRPr="00C53C70">
              <w:rPr>
                <w:rFonts w:eastAsia="新宋体" w:hint="eastAsia"/>
                <w:sz w:val="24"/>
              </w:rPr>
              <w:t>P</w:t>
            </w:r>
            <w:r w:rsidRPr="00C53C70">
              <w:rPr>
                <w:rFonts w:eastAsia="新宋体" w:hint="eastAsia"/>
                <w:sz w:val="24"/>
              </w:rPr>
              <w:t>——道路灰尘覆盖量，路面状况以每平方米路面灰尘覆盖率表示，</w:t>
            </w:r>
            <w:r w:rsidRPr="00C53C70">
              <w:rPr>
                <w:rFonts w:eastAsia="新宋体" w:hint="eastAsia"/>
                <w:sz w:val="24"/>
              </w:rPr>
              <w:t xml:space="preserve"> kg/m</w:t>
            </w:r>
            <w:r w:rsidRPr="00C53C70">
              <w:rPr>
                <w:rFonts w:eastAsia="新宋体" w:hint="eastAsia"/>
                <w:sz w:val="24"/>
                <w:vertAlign w:val="superscript"/>
              </w:rPr>
              <w:t>2</w:t>
            </w:r>
            <w:r w:rsidRPr="00C53C70">
              <w:rPr>
                <w:rFonts w:eastAsia="新宋体" w:hint="eastAsia"/>
                <w:sz w:val="24"/>
              </w:rPr>
              <w:t>（潮湿路面以</w:t>
            </w:r>
            <w:r w:rsidRPr="00C53C70">
              <w:rPr>
                <w:rFonts w:eastAsia="新宋体" w:hint="eastAsia"/>
                <w:sz w:val="24"/>
              </w:rPr>
              <w:t>0. 1kg/m</w:t>
            </w:r>
            <w:r w:rsidRPr="00C53C70">
              <w:rPr>
                <w:rFonts w:eastAsia="新宋体" w:hint="eastAsia"/>
                <w:sz w:val="24"/>
                <w:vertAlign w:val="superscript"/>
              </w:rPr>
              <w:t>2</w:t>
            </w:r>
            <w:r w:rsidRPr="00C53C70">
              <w:rPr>
                <w:rFonts w:eastAsia="新宋体" w:hint="eastAsia"/>
                <w:sz w:val="24"/>
              </w:rPr>
              <w:t>计）</w:t>
            </w:r>
          </w:p>
          <w:p w14:paraId="0AFB5697" w14:textId="77777777" w:rsidR="00945F92" w:rsidRPr="00C53C70" w:rsidRDefault="00000000">
            <w:pPr>
              <w:spacing w:line="360" w:lineRule="auto"/>
              <w:ind w:firstLineChars="500" w:firstLine="1200"/>
              <w:rPr>
                <w:rFonts w:eastAsia="新宋体"/>
                <w:sz w:val="24"/>
              </w:rPr>
            </w:pPr>
            <w:r w:rsidRPr="00C53C70">
              <w:rPr>
                <w:rFonts w:eastAsia="新宋体" w:hint="eastAsia"/>
                <w:sz w:val="24"/>
              </w:rPr>
              <w:t>L</w:t>
            </w:r>
            <w:r w:rsidRPr="00C53C70">
              <w:rPr>
                <w:rFonts w:eastAsia="新宋体" w:hint="eastAsia"/>
                <w:sz w:val="24"/>
              </w:rPr>
              <w:t>——运距（</w:t>
            </w:r>
            <w:r w:rsidRPr="00C53C70">
              <w:rPr>
                <w:rFonts w:eastAsia="新宋体" w:hint="eastAsia"/>
                <w:sz w:val="24"/>
              </w:rPr>
              <w:t>0.5km</w:t>
            </w:r>
            <w:r w:rsidRPr="00C53C70">
              <w:rPr>
                <w:rFonts w:eastAsia="新宋体" w:hint="eastAsia"/>
                <w:sz w:val="24"/>
              </w:rPr>
              <w:t>）；</w:t>
            </w:r>
          </w:p>
          <w:p w14:paraId="67358571" w14:textId="77777777" w:rsidR="00945F92" w:rsidRPr="00C53C70" w:rsidRDefault="00000000">
            <w:pPr>
              <w:spacing w:line="360" w:lineRule="auto"/>
              <w:ind w:firstLineChars="500" w:firstLine="1200"/>
              <w:rPr>
                <w:rFonts w:eastAsia="新宋体"/>
                <w:sz w:val="24"/>
              </w:rPr>
            </w:pPr>
            <w:r w:rsidRPr="00C53C70">
              <w:rPr>
                <w:rFonts w:eastAsia="新宋体" w:hint="eastAsia"/>
                <w:sz w:val="24"/>
              </w:rPr>
              <w:t>Q</w:t>
            </w:r>
            <w:r w:rsidRPr="00C53C70">
              <w:rPr>
                <w:rFonts w:eastAsia="新宋体" w:hint="eastAsia"/>
                <w:sz w:val="24"/>
              </w:rPr>
              <w:t>——运输量（</w:t>
            </w:r>
            <w:r w:rsidRPr="00C53C70">
              <w:rPr>
                <w:rFonts w:eastAsia="新宋体" w:hint="eastAsia"/>
                <w:sz w:val="24"/>
              </w:rPr>
              <w:t>38</w:t>
            </w:r>
            <w:r w:rsidRPr="00C53C70">
              <w:rPr>
                <w:rFonts w:eastAsia="新宋体" w:hint="eastAsia"/>
                <w:sz w:val="24"/>
              </w:rPr>
              <w:t>万</w:t>
            </w:r>
            <w:r w:rsidRPr="00C53C70">
              <w:rPr>
                <w:rFonts w:eastAsia="新宋体" w:hint="eastAsia"/>
                <w:sz w:val="24"/>
              </w:rPr>
              <w:t>t/a</w:t>
            </w:r>
            <w:r w:rsidRPr="00C53C70">
              <w:rPr>
                <w:rFonts w:eastAsia="新宋体" w:hint="eastAsia"/>
                <w:sz w:val="24"/>
              </w:rPr>
              <w:t>）。</w:t>
            </w:r>
          </w:p>
          <w:p w14:paraId="4B87AE7B" w14:textId="77777777" w:rsidR="00945F92" w:rsidRPr="00C53C70" w:rsidRDefault="00000000">
            <w:pPr>
              <w:spacing w:line="360" w:lineRule="auto"/>
              <w:ind w:firstLineChars="200" w:firstLine="480"/>
              <w:rPr>
                <w:b/>
                <w:bCs/>
                <w:sz w:val="24"/>
              </w:rPr>
            </w:pPr>
            <w:r w:rsidRPr="00C53C70">
              <w:rPr>
                <w:rFonts w:eastAsia="新宋体" w:hint="eastAsia"/>
                <w:sz w:val="24"/>
              </w:rPr>
              <w:t>经估算，预计运输产尘量</w:t>
            </w:r>
            <w:r w:rsidRPr="00C53C70">
              <w:rPr>
                <w:rFonts w:eastAsia="新宋体" w:hint="eastAsia"/>
                <w:sz w:val="24"/>
              </w:rPr>
              <w:t>0.17t/a</w:t>
            </w:r>
            <w:r w:rsidRPr="00C53C70">
              <w:rPr>
                <w:rFonts w:eastAsia="新宋体" w:hint="eastAsia"/>
                <w:sz w:val="24"/>
              </w:rPr>
              <w:t>。通过采取加强对车辆的管理，限定转运车辆在厂内的行驶速度，车辆运输过程加盖蓬布。同时厂区四周设置围墙，厂区道路须全部硬化，对路面实施洒水抑尘，在厂区入口处</w:t>
            </w:r>
            <w:proofErr w:type="gramStart"/>
            <w:r w:rsidRPr="00C53C70">
              <w:rPr>
                <w:rFonts w:eastAsia="新宋体" w:hint="eastAsia"/>
                <w:sz w:val="24"/>
              </w:rPr>
              <w:t>设车辆</w:t>
            </w:r>
            <w:proofErr w:type="gramEnd"/>
            <w:r w:rsidRPr="00C53C70">
              <w:rPr>
                <w:rFonts w:eastAsia="新宋体" w:hint="eastAsia"/>
                <w:sz w:val="24"/>
              </w:rPr>
              <w:t>冲洗装置，采取以上措施后，运输扬尘可以降低</w:t>
            </w:r>
            <w:r w:rsidRPr="00C53C70">
              <w:rPr>
                <w:rFonts w:eastAsia="新宋体" w:hint="eastAsia"/>
                <w:sz w:val="24"/>
              </w:rPr>
              <w:t>60%</w:t>
            </w:r>
            <w:r w:rsidRPr="00C53C70">
              <w:rPr>
                <w:rFonts w:eastAsia="新宋体" w:hint="eastAsia"/>
                <w:sz w:val="24"/>
              </w:rPr>
              <w:t>，厂区道路扬尘无组织排放量约为</w:t>
            </w:r>
            <w:r w:rsidRPr="00C53C70">
              <w:rPr>
                <w:rFonts w:eastAsia="新宋体" w:hint="eastAsia"/>
                <w:sz w:val="24"/>
              </w:rPr>
              <w:t>0.07t/a</w:t>
            </w:r>
            <w:r w:rsidRPr="00C53C70">
              <w:rPr>
                <w:rFonts w:eastAsia="新宋体" w:hint="eastAsia"/>
                <w:sz w:val="24"/>
              </w:rPr>
              <w:t>。</w:t>
            </w:r>
          </w:p>
          <w:p w14:paraId="2C4E66C4" w14:textId="77777777" w:rsidR="00945F92" w:rsidRPr="00C53C70" w:rsidRDefault="00000000">
            <w:pPr>
              <w:pStyle w:val="a4"/>
              <w:adjustRightInd/>
              <w:snapToGrid/>
              <w:spacing w:line="360" w:lineRule="auto"/>
              <w:ind w:firstLine="482"/>
              <w:rPr>
                <w:b/>
                <w:bCs/>
                <w:sz w:val="24"/>
                <w:szCs w:val="24"/>
              </w:rPr>
            </w:pPr>
            <w:r w:rsidRPr="00C53C70">
              <w:rPr>
                <w:rFonts w:hint="eastAsia"/>
                <w:b/>
                <w:bCs/>
                <w:sz w:val="24"/>
                <w:szCs w:val="24"/>
              </w:rPr>
              <w:t>1.3</w:t>
            </w:r>
            <w:r w:rsidRPr="00C53C70">
              <w:rPr>
                <w:rFonts w:hint="eastAsia"/>
                <w:b/>
                <w:bCs/>
                <w:sz w:val="24"/>
                <w:szCs w:val="24"/>
              </w:rPr>
              <w:t>大气污染防治措施可行性及达标性分析</w:t>
            </w:r>
          </w:p>
          <w:p w14:paraId="56C94518"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）大气污染防治措施</w:t>
            </w:r>
          </w:p>
          <w:p w14:paraId="38113EF5" w14:textId="77777777" w:rsidR="00945F92" w:rsidRPr="00C53C70" w:rsidRDefault="00000000">
            <w:pPr>
              <w:spacing w:line="360" w:lineRule="auto"/>
              <w:ind w:firstLineChars="200" w:firstLine="480"/>
              <w:rPr>
                <w:sz w:val="24"/>
              </w:rPr>
            </w:pPr>
            <w:bookmarkStart w:id="63" w:name="_Hlk215684068"/>
            <w:r w:rsidRPr="00C53C70">
              <w:rPr>
                <w:rFonts w:hint="eastAsia"/>
                <w:sz w:val="24"/>
              </w:rPr>
              <w:t>项目筒仓呼吸粉尘采用筒仓</w:t>
            </w:r>
            <w:proofErr w:type="gramStart"/>
            <w:r w:rsidRPr="00C53C70">
              <w:rPr>
                <w:rFonts w:hint="eastAsia"/>
                <w:sz w:val="24"/>
              </w:rPr>
              <w:t>仓顶</w:t>
            </w:r>
            <w:proofErr w:type="gramEnd"/>
            <w:r w:rsidRPr="00C53C70">
              <w:rPr>
                <w:rFonts w:hint="eastAsia"/>
                <w:sz w:val="24"/>
              </w:rPr>
              <w:t>自带脉冲布袋除尘器处理后</w:t>
            </w:r>
            <w:proofErr w:type="gramStart"/>
            <w:r w:rsidRPr="00C53C70">
              <w:rPr>
                <w:rFonts w:hint="eastAsia"/>
                <w:sz w:val="24"/>
              </w:rPr>
              <w:t>仓顶</w:t>
            </w:r>
            <w:proofErr w:type="gramEnd"/>
            <w:r w:rsidRPr="00C53C70">
              <w:rPr>
                <w:rFonts w:hint="eastAsia"/>
                <w:sz w:val="24"/>
              </w:rPr>
              <w:t>排放口排放；</w:t>
            </w:r>
            <w:proofErr w:type="gramStart"/>
            <w:r w:rsidRPr="00C53C70">
              <w:rPr>
                <w:rFonts w:hint="eastAsia"/>
                <w:sz w:val="24"/>
              </w:rPr>
              <w:t>搅拌楼</w:t>
            </w:r>
            <w:proofErr w:type="gramEnd"/>
            <w:r w:rsidRPr="00C53C70">
              <w:rPr>
                <w:rFonts w:hint="eastAsia"/>
                <w:sz w:val="24"/>
              </w:rPr>
              <w:t>为全密闭空间，</w:t>
            </w:r>
            <w:proofErr w:type="gramStart"/>
            <w:r w:rsidRPr="00C53C70">
              <w:rPr>
                <w:rFonts w:hint="eastAsia"/>
                <w:sz w:val="24"/>
              </w:rPr>
              <w:t>搅拌楼</w:t>
            </w:r>
            <w:proofErr w:type="gramEnd"/>
            <w:r w:rsidRPr="00C53C70">
              <w:rPr>
                <w:rFonts w:hint="eastAsia"/>
                <w:sz w:val="24"/>
              </w:rPr>
              <w:t>楼顶设脉冲布袋除尘器，搅拌粉尘经顶部脉冲</w:t>
            </w:r>
            <w:r w:rsidRPr="00C53C70">
              <w:rPr>
                <w:rFonts w:hint="eastAsia"/>
                <w:sz w:val="24"/>
              </w:rPr>
              <w:lastRenderedPageBreak/>
              <w:t>布袋除尘器处理后经高于地面</w:t>
            </w:r>
            <w:r w:rsidRPr="00C53C70">
              <w:rPr>
                <w:rFonts w:hint="eastAsia"/>
                <w:sz w:val="24"/>
              </w:rPr>
              <w:t>15m</w:t>
            </w:r>
            <w:r w:rsidRPr="00C53C70">
              <w:rPr>
                <w:rFonts w:hint="eastAsia"/>
                <w:sz w:val="24"/>
              </w:rPr>
              <w:t>高排气筒排放。</w:t>
            </w:r>
            <w:bookmarkEnd w:id="63"/>
          </w:p>
          <w:p w14:paraId="03ED118D" w14:textId="77777777" w:rsidR="00945F92" w:rsidRPr="00C53C70" w:rsidRDefault="00000000">
            <w:pPr>
              <w:spacing w:line="360" w:lineRule="auto"/>
              <w:ind w:firstLineChars="200" w:firstLine="480"/>
              <w:rPr>
                <w:sz w:val="24"/>
              </w:rPr>
            </w:pPr>
            <w:r w:rsidRPr="00C53C70">
              <w:rPr>
                <w:rFonts w:hint="eastAsia"/>
                <w:sz w:val="24"/>
              </w:rPr>
              <w:t>布袋除尘器除尘原理：含尘气体由灰斗上部进风口进入后，在挡风板的作用下，气流向上流动，流速降低，部分大颗粒粉尘由于惯性力的作用被分离出来落入灰斗。含尘气体进入中</w:t>
            </w:r>
            <w:proofErr w:type="gramStart"/>
            <w:r w:rsidRPr="00C53C70">
              <w:rPr>
                <w:rFonts w:hint="eastAsia"/>
                <w:sz w:val="24"/>
              </w:rPr>
              <w:t>箱体经滤袋</w:t>
            </w:r>
            <w:proofErr w:type="gramEnd"/>
            <w:r w:rsidRPr="00C53C70">
              <w:rPr>
                <w:rFonts w:hint="eastAsia"/>
                <w:sz w:val="24"/>
              </w:rPr>
              <w:t>的过滤净化，粉尘被阻留在滤袋的外表面，净化后的</w:t>
            </w:r>
            <w:proofErr w:type="gramStart"/>
            <w:r w:rsidRPr="00C53C70">
              <w:rPr>
                <w:rFonts w:hint="eastAsia"/>
                <w:sz w:val="24"/>
              </w:rPr>
              <w:t>气体经滤袋口</w:t>
            </w:r>
            <w:proofErr w:type="gramEnd"/>
            <w:r w:rsidRPr="00C53C70">
              <w:rPr>
                <w:rFonts w:hint="eastAsia"/>
                <w:sz w:val="24"/>
              </w:rPr>
              <w:t>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喷入袋内，实现清灰。当控制信号停止后，电磁阀关闭，小膜片、大膜片相继复位，喷吹停止。脉冲阀是脉冲袋式除尘器关键部件，其使用寿命是用户最为关心的问题。</w:t>
            </w:r>
          </w:p>
          <w:p w14:paraId="38C6F317"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布袋除尘器优点：</w:t>
            </w:r>
            <w:r w:rsidRPr="00C53C70">
              <w:rPr>
                <w:rFonts w:hint="eastAsia"/>
                <w:sz w:val="24"/>
                <w:szCs w:val="24"/>
              </w:rPr>
              <w:t>a.</w:t>
            </w:r>
            <w:r w:rsidRPr="00C53C70">
              <w:rPr>
                <w:rFonts w:hint="eastAsia"/>
                <w:sz w:val="24"/>
                <w:szCs w:val="24"/>
              </w:rPr>
              <w:t>布袋除尘器的除尘效率高，一般可达到</w:t>
            </w:r>
            <w:r w:rsidRPr="00C53C70">
              <w:rPr>
                <w:rFonts w:hint="eastAsia"/>
                <w:sz w:val="24"/>
                <w:szCs w:val="24"/>
              </w:rPr>
              <w:t>99%</w:t>
            </w:r>
            <w:r w:rsidRPr="00C53C70">
              <w:rPr>
                <w:rFonts w:hint="eastAsia"/>
                <w:sz w:val="24"/>
                <w:szCs w:val="24"/>
              </w:rPr>
              <w:t>。布袋除尘器可捕集粒径超过</w:t>
            </w:r>
            <w:r w:rsidRPr="00C53C70">
              <w:rPr>
                <w:rFonts w:hint="eastAsia"/>
                <w:sz w:val="24"/>
                <w:szCs w:val="24"/>
              </w:rPr>
              <w:t>0.3um</w:t>
            </w:r>
            <w:r w:rsidRPr="00C53C70">
              <w:rPr>
                <w:rFonts w:hint="eastAsia"/>
                <w:sz w:val="24"/>
                <w:szCs w:val="24"/>
              </w:rPr>
              <w:t>的细小粉尘粒子。满足严格的环境保护要求。</w:t>
            </w:r>
          </w:p>
          <w:p w14:paraId="43687AEB"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b.</w:t>
            </w:r>
            <w:r w:rsidRPr="00C53C70">
              <w:rPr>
                <w:rFonts w:hint="eastAsia"/>
                <w:sz w:val="24"/>
                <w:szCs w:val="24"/>
              </w:rPr>
              <w:t>性能稳定。处理风量、气体含尘量、温度等工作条件的变化对布袋除尘器的除尘效果影响不大。</w:t>
            </w:r>
          </w:p>
          <w:p w14:paraId="1A4060BD"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c.</w:t>
            </w:r>
            <w:r w:rsidRPr="00C53C70">
              <w:rPr>
                <w:rFonts w:hint="eastAsia"/>
                <w:sz w:val="24"/>
                <w:szCs w:val="24"/>
              </w:rPr>
              <w:t>结构比较简单、占地面积小、运行比较稳定。初期投资少，维护方便。</w:t>
            </w:r>
          </w:p>
          <w:p w14:paraId="32CC048F" w14:textId="77777777" w:rsidR="00945F92" w:rsidRPr="00C53C70" w:rsidRDefault="00000000">
            <w:pPr>
              <w:pStyle w:val="a4"/>
              <w:adjustRightInd/>
              <w:snapToGrid/>
              <w:spacing w:line="360" w:lineRule="auto"/>
              <w:ind w:firstLine="480"/>
              <w:rPr>
                <w:sz w:val="24"/>
                <w:szCs w:val="24"/>
              </w:rPr>
            </w:pPr>
            <w:r w:rsidRPr="00C53C70">
              <w:rPr>
                <w:sz w:val="24"/>
                <w:szCs w:val="24"/>
              </w:rPr>
              <w:t>布袋除尘器是各类企业常用的环保设备之一，几乎各</w:t>
            </w:r>
            <w:proofErr w:type="gramStart"/>
            <w:r w:rsidRPr="00C53C70">
              <w:rPr>
                <w:sz w:val="24"/>
                <w:szCs w:val="24"/>
              </w:rPr>
              <w:t>产尘生产</w:t>
            </w:r>
            <w:proofErr w:type="gramEnd"/>
            <w:r w:rsidRPr="00C53C70">
              <w:rPr>
                <w:sz w:val="24"/>
                <w:szCs w:val="24"/>
              </w:rPr>
              <w:t>工序都可以采用，在各类企业中，该除尘设施的采用取得了明显的经济效益和社会效益，且均可达标排放</w:t>
            </w:r>
            <w:r w:rsidRPr="00C53C70">
              <w:rPr>
                <w:rFonts w:hint="eastAsia"/>
                <w:sz w:val="24"/>
                <w:szCs w:val="24"/>
              </w:rPr>
              <w:t>，因此该除尘措施可行。</w:t>
            </w:r>
          </w:p>
          <w:p w14:paraId="5114339A"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项目无组织废气主要包括砂石料装卸、存储粉尘、砂石料投料、输送粉尘、以及运输扬尘等，为进一步减少项目无组织废气对大气污染的影响，评价要求项目按照《榆林市住房和城乡建设局关于整顿和规范预拌商品混凝土市场秩序的通知》（</w:t>
            </w:r>
            <w:proofErr w:type="gramStart"/>
            <w:r w:rsidRPr="00C53C70">
              <w:rPr>
                <w:rFonts w:hint="eastAsia"/>
                <w:sz w:val="24"/>
                <w:szCs w:val="24"/>
              </w:rPr>
              <w:t>榆政住建</w:t>
            </w:r>
            <w:proofErr w:type="gramEnd"/>
            <w:r w:rsidRPr="00C53C70">
              <w:rPr>
                <w:rFonts w:hint="eastAsia"/>
                <w:sz w:val="24"/>
                <w:szCs w:val="24"/>
              </w:rPr>
              <w:t>发</w:t>
            </w:r>
            <w:r w:rsidRPr="00C53C70">
              <w:rPr>
                <w:rFonts w:hint="eastAsia"/>
                <w:sz w:val="24"/>
                <w:szCs w:val="24"/>
              </w:rPr>
              <w:t>[2020]194</w:t>
            </w:r>
            <w:r w:rsidRPr="00C53C70">
              <w:rPr>
                <w:rFonts w:hint="eastAsia"/>
                <w:sz w:val="24"/>
                <w:szCs w:val="24"/>
              </w:rPr>
              <w:t>号）、《榆林市</w:t>
            </w:r>
            <w:r w:rsidRPr="00C53C70">
              <w:rPr>
                <w:rFonts w:hint="eastAsia"/>
                <w:sz w:val="24"/>
                <w:szCs w:val="24"/>
              </w:rPr>
              <w:t>2025</w:t>
            </w:r>
            <w:r w:rsidRPr="00C53C70">
              <w:rPr>
                <w:rFonts w:hint="eastAsia"/>
                <w:sz w:val="24"/>
                <w:szCs w:val="24"/>
              </w:rPr>
              <w:t>年生态环境保护铁腕治污攻坚行动方案》、《水泥工业大气污染物排放标准》（</w:t>
            </w:r>
            <w:r w:rsidRPr="00C53C70">
              <w:rPr>
                <w:rFonts w:hint="eastAsia"/>
                <w:sz w:val="24"/>
                <w:szCs w:val="24"/>
              </w:rPr>
              <w:t>GB4915-2013</w:t>
            </w:r>
            <w:r w:rsidRPr="00C53C70">
              <w:rPr>
                <w:rFonts w:hint="eastAsia"/>
                <w:sz w:val="24"/>
                <w:szCs w:val="24"/>
              </w:rPr>
              <w:t>）、《施工厂界扬尘排放限值》（</w:t>
            </w:r>
            <w:r w:rsidRPr="00C53C70">
              <w:rPr>
                <w:rFonts w:hint="eastAsia"/>
                <w:sz w:val="24"/>
                <w:szCs w:val="24"/>
              </w:rPr>
              <w:t>DB 61/1078-2017</w:t>
            </w:r>
            <w:r w:rsidRPr="00C53C70">
              <w:rPr>
                <w:rFonts w:hint="eastAsia"/>
                <w:sz w:val="24"/>
                <w:szCs w:val="24"/>
              </w:rPr>
              <w:t>）、《预拌混凝土绿色生产及管理技术规程》（</w:t>
            </w:r>
            <w:r w:rsidRPr="00C53C70">
              <w:rPr>
                <w:rFonts w:hint="eastAsia"/>
                <w:sz w:val="24"/>
                <w:szCs w:val="24"/>
              </w:rPr>
              <w:t>JGJ/T328-2014</w:t>
            </w:r>
            <w:r w:rsidRPr="00C53C70">
              <w:rPr>
                <w:rFonts w:hint="eastAsia"/>
                <w:sz w:val="24"/>
                <w:szCs w:val="24"/>
              </w:rPr>
              <w:t>）等的有关规定采取防治措施，主要措施包括：</w:t>
            </w:r>
          </w:p>
          <w:p w14:paraId="1DCA587B"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①项目设置全密闭砂石料棚，砂子、石子均在棚内储存，棚内设置</w:t>
            </w:r>
            <w:proofErr w:type="gramStart"/>
            <w:r w:rsidRPr="00C53C70">
              <w:rPr>
                <w:rFonts w:hint="eastAsia"/>
                <w:sz w:val="24"/>
                <w:szCs w:val="24"/>
              </w:rPr>
              <w:t>雾炮机进</w:t>
            </w:r>
            <w:r w:rsidRPr="00C53C70">
              <w:rPr>
                <w:rFonts w:hint="eastAsia"/>
                <w:sz w:val="24"/>
                <w:szCs w:val="24"/>
              </w:rPr>
              <w:lastRenderedPageBreak/>
              <w:t>行</w:t>
            </w:r>
            <w:proofErr w:type="gramEnd"/>
            <w:r w:rsidRPr="00C53C70">
              <w:rPr>
                <w:rFonts w:hint="eastAsia"/>
                <w:sz w:val="24"/>
                <w:szCs w:val="24"/>
              </w:rPr>
              <w:t>洒水抑尘；</w:t>
            </w:r>
            <w:proofErr w:type="gramStart"/>
            <w:r w:rsidRPr="00C53C70">
              <w:rPr>
                <w:rFonts w:hint="eastAsia"/>
                <w:sz w:val="24"/>
                <w:szCs w:val="24"/>
              </w:rPr>
              <w:t>配料机</w:t>
            </w:r>
            <w:proofErr w:type="gramEnd"/>
            <w:r w:rsidRPr="00C53C70">
              <w:rPr>
                <w:rFonts w:hint="eastAsia"/>
                <w:sz w:val="24"/>
                <w:szCs w:val="24"/>
              </w:rPr>
              <w:t>安装在料棚内，全封闭设置，砂石</w:t>
            </w:r>
            <w:proofErr w:type="gramStart"/>
            <w:r w:rsidRPr="00C53C70">
              <w:rPr>
                <w:rFonts w:hint="eastAsia"/>
                <w:sz w:val="24"/>
                <w:szCs w:val="24"/>
              </w:rPr>
              <w:t>料利用</w:t>
            </w:r>
            <w:proofErr w:type="gramEnd"/>
            <w:r w:rsidRPr="00C53C70">
              <w:rPr>
                <w:rFonts w:hint="eastAsia"/>
                <w:sz w:val="24"/>
                <w:szCs w:val="24"/>
              </w:rPr>
              <w:t>装载机投料至配料机内，上料过程</w:t>
            </w:r>
            <w:proofErr w:type="gramStart"/>
            <w:r w:rsidRPr="00C53C70">
              <w:rPr>
                <w:rFonts w:hint="eastAsia"/>
                <w:sz w:val="24"/>
                <w:szCs w:val="24"/>
              </w:rPr>
              <w:t>中雾炮</w:t>
            </w:r>
            <w:proofErr w:type="gramEnd"/>
            <w:r w:rsidRPr="00C53C70">
              <w:rPr>
                <w:rFonts w:hint="eastAsia"/>
                <w:sz w:val="24"/>
                <w:szCs w:val="24"/>
              </w:rPr>
              <w:t>洒水控制投料粉尘。配料传输采用全封闭式皮带输送走廊传输方式提升至搅拌楼内；</w:t>
            </w:r>
          </w:p>
          <w:p w14:paraId="16DB9D75"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②在筒仓放空口处安装自动衔接输料口，同时出料车辆</w:t>
            </w:r>
            <w:proofErr w:type="gramStart"/>
            <w:r w:rsidRPr="00C53C70">
              <w:rPr>
                <w:rFonts w:hint="eastAsia"/>
                <w:sz w:val="24"/>
                <w:szCs w:val="24"/>
              </w:rPr>
              <w:t>接料口也</w:t>
            </w:r>
            <w:proofErr w:type="gramEnd"/>
            <w:r w:rsidRPr="00C53C70">
              <w:rPr>
                <w:rFonts w:hint="eastAsia"/>
                <w:sz w:val="24"/>
                <w:szCs w:val="24"/>
              </w:rPr>
              <w:t>相应配套自动衔接口，待每次放料结束后先关闭筒仓放料口阀门，然后允许出料车辆行驶；</w:t>
            </w:r>
          </w:p>
          <w:p w14:paraId="6A8A6478"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③水泥、粉煤灰采用密闭罐车运输，砂子和石子运输车辆严密遮盖，禁止露天作业，车辆运输过程中加强对车辆的管理，限定转运车辆在厂内的行驶速度，同时厂区道路须全部硬化，减少运输扬尘的排放；</w:t>
            </w:r>
          </w:p>
          <w:p w14:paraId="0C259C5D"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④厂区出入口设置</w:t>
            </w:r>
            <w:proofErr w:type="gramStart"/>
            <w:r w:rsidRPr="00C53C70">
              <w:rPr>
                <w:rFonts w:hint="eastAsia"/>
                <w:sz w:val="24"/>
                <w:szCs w:val="24"/>
              </w:rPr>
              <w:t>洗车台</w:t>
            </w:r>
            <w:proofErr w:type="gramEnd"/>
            <w:r w:rsidRPr="00C53C70">
              <w:rPr>
                <w:rFonts w:hint="eastAsia"/>
                <w:sz w:val="24"/>
                <w:szCs w:val="24"/>
              </w:rPr>
              <w:t>+</w:t>
            </w:r>
            <w:r w:rsidRPr="00C53C70">
              <w:rPr>
                <w:rFonts w:hint="eastAsia"/>
                <w:sz w:val="24"/>
                <w:szCs w:val="24"/>
              </w:rPr>
              <w:t>沉淀池，对进、出运输车辆进行冲洗，冲洗废水循环利用不外排；</w:t>
            </w:r>
          </w:p>
          <w:p w14:paraId="6EBB907A" w14:textId="77777777" w:rsidR="00945F92" w:rsidRPr="00C53C70" w:rsidRDefault="00000000">
            <w:pPr>
              <w:pStyle w:val="a4"/>
              <w:adjustRightInd/>
              <w:snapToGrid/>
              <w:spacing w:line="360" w:lineRule="auto"/>
              <w:ind w:firstLine="480"/>
              <w:rPr>
                <w:sz w:val="24"/>
                <w:szCs w:val="24"/>
              </w:rPr>
            </w:pPr>
            <w:r w:rsidRPr="00C53C70">
              <w:rPr>
                <w:rFonts w:hint="eastAsia"/>
                <w:sz w:val="24"/>
                <w:szCs w:val="24"/>
              </w:rPr>
              <w:t>⑤厂区建立扬尘在线监测系统，对厂区无组织粉尘排放浓度进行实时监控。</w:t>
            </w:r>
          </w:p>
          <w:p w14:paraId="57D7A9E1" w14:textId="77777777" w:rsidR="00945F92" w:rsidRPr="00C53C70" w:rsidRDefault="00000000">
            <w:pPr>
              <w:pStyle w:val="a4"/>
              <w:adjustRightInd/>
              <w:snapToGrid/>
              <w:spacing w:line="360" w:lineRule="auto"/>
              <w:ind w:firstLineChars="150" w:firstLine="360"/>
              <w:rPr>
                <w:sz w:val="24"/>
                <w:szCs w:val="24"/>
              </w:rPr>
            </w:pPr>
            <w:r w:rsidRPr="00C53C70">
              <w:rPr>
                <w:rFonts w:hint="eastAsia"/>
                <w:sz w:val="24"/>
                <w:szCs w:val="24"/>
              </w:rPr>
              <w:t>（</w:t>
            </w:r>
            <w:r w:rsidRPr="00C53C70">
              <w:rPr>
                <w:rFonts w:hint="eastAsia"/>
                <w:sz w:val="24"/>
                <w:szCs w:val="24"/>
              </w:rPr>
              <w:t>2</w:t>
            </w:r>
            <w:r w:rsidRPr="00C53C70">
              <w:rPr>
                <w:rFonts w:hint="eastAsia"/>
                <w:sz w:val="24"/>
                <w:szCs w:val="24"/>
              </w:rPr>
              <w:t>）可行性及达标性分析</w:t>
            </w:r>
          </w:p>
          <w:p w14:paraId="079D04F8" w14:textId="77777777" w:rsidR="00945F92" w:rsidRPr="00C53C70" w:rsidRDefault="00000000">
            <w:pPr>
              <w:pStyle w:val="a4"/>
              <w:adjustRightInd/>
              <w:snapToGrid/>
              <w:spacing w:line="360" w:lineRule="auto"/>
              <w:ind w:firstLineChars="150" w:firstLine="360"/>
              <w:rPr>
                <w:sz w:val="24"/>
                <w:szCs w:val="24"/>
              </w:rPr>
            </w:pPr>
            <w:r w:rsidRPr="00C53C70">
              <w:rPr>
                <w:rFonts w:hint="eastAsia"/>
                <w:sz w:val="24"/>
                <w:szCs w:val="24"/>
              </w:rPr>
              <w:t>各粉料筒仓呼吸产生的粉尘经筒仓脉冲布袋除尘器处理后由</w:t>
            </w:r>
            <w:proofErr w:type="gramStart"/>
            <w:r w:rsidRPr="00C53C70">
              <w:rPr>
                <w:rFonts w:hint="eastAsia"/>
                <w:sz w:val="24"/>
                <w:szCs w:val="24"/>
              </w:rPr>
              <w:t>仓顶</w:t>
            </w:r>
            <w:proofErr w:type="gramEnd"/>
            <w:r w:rsidRPr="00C53C70">
              <w:rPr>
                <w:rFonts w:hint="eastAsia"/>
                <w:sz w:val="24"/>
                <w:szCs w:val="24"/>
              </w:rPr>
              <w:t>排气口排放，搅拌机产生的粉尘经</w:t>
            </w:r>
            <w:proofErr w:type="gramStart"/>
            <w:r w:rsidRPr="00C53C70">
              <w:rPr>
                <w:rFonts w:hint="eastAsia"/>
                <w:sz w:val="24"/>
                <w:szCs w:val="24"/>
              </w:rPr>
              <w:t>搅拌楼脉冲</w:t>
            </w:r>
            <w:proofErr w:type="gramEnd"/>
            <w:r w:rsidRPr="00C53C70">
              <w:rPr>
                <w:rFonts w:hint="eastAsia"/>
                <w:sz w:val="24"/>
                <w:szCs w:val="24"/>
              </w:rPr>
              <w:t>布袋除尘器处理后由高于地面</w:t>
            </w:r>
            <w:r w:rsidRPr="00C53C70">
              <w:rPr>
                <w:rFonts w:hint="eastAsia"/>
                <w:sz w:val="24"/>
                <w:szCs w:val="24"/>
              </w:rPr>
              <w:t>15m</w:t>
            </w:r>
            <w:r w:rsidRPr="00C53C70">
              <w:rPr>
                <w:rFonts w:hint="eastAsia"/>
                <w:sz w:val="24"/>
                <w:szCs w:val="24"/>
              </w:rPr>
              <w:t>排气筒排放，</w:t>
            </w:r>
            <w:bookmarkStart w:id="64" w:name="_Hlk215684092"/>
            <w:r w:rsidRPr="00C53C70">
              <w:rPr>
                <w:rFonts w:hint="eastAsia"/>
                <w:sz w:val="24"/>
                <w:szCs w:val="24"/>
              </w:rPr>
              <w:t>排放浓度均满足</w:t>
            </w:r>
            <w:bookmarkStart w:id="65" w:name="OLE_LINK26"/>
            <w:r w:rsidRPr="00C53C70">
              <w:rPr>
                <w:rFonts w:hint="eastAsia"/>
                <w:sz w:val="24"/>
                <w:szCs w:val="24"/>
              </w:rPr>
              <w:t>《水泥工业大气污染物排放标准》（</w:t>
            </w:r>
            <w:r w:rsidRPr="00C53C70">
              <w:rPr>
                <w:rFonts w:hint="eastAsia"/>
                <w:sz w:val="24"/>
                <w:szCs w:val="24"/>
              </w:rPr>
              <w:t>GB4915-2013</w:t>
            </w:r>
            <w:r w:rsidRPr="00C53C70">
              <w:rPr>
                <w:rFonts w:hint="eastAsia"/>
                <w:sz w:val="24"/>
                <w:szCs w:val="24"/>
              </w:rPr>
              <w:t>）</w:t>
            </w:r>
            <w:bookmarkEnd w:id="65"/>
            <w:r w:rsidRPr="00C53C70">
              <w:rPr>
                <w:rFonts w:hint="eastAsia"/>
                <w:sz w:val="24"/>
                <w:szCs w:val="24"/>
              </w:rPr>
              <w:t>表</w:t>
            </w:r>
            <w:r w:rsidRPr="00C53C70">
              <w:rPr>
                <w:rFonts w:hint="eastAsia"/>
                <w:sz w:val="24"/>
                <w:szCs w:val="24"/>
              </w:rPr>
              <w:t>1</w:t>
            </w:r>
            <w:r w:rsidRPr="00C53C70">
              <w:rPr>
                <w:rFonts w:hint="eastAsia"/>
                <w:sz w:val="24"/>
                <w:szCs w:val="24"/>
              </w:rPr>
              <w:t>中颗粒</w:t>
            </w:r>
            <w:proofErr w:type="gramStart"/>
            <w:r w:rsidRPr="00C53C70">
              <w:rPr>
                <w:rFonts w:hint="eastAsia"/>
                <w:sz w:val="24"/>
                <w:szCs w:val="24"/>
              </w:rPr>
              <w:t>物允许</w:t>
            </w:r>
            <w:proofErr w:type="gramEnd"/>
            <w:r w:rsidRPr="00C53C70">
              <w:rPr>
                <w:rFonts w:hint="eastAsia"/>
                <w:sz w:val="24"/>
                <w:szCs w:val="24"/>
              </w:rPr>
              <w:t>排放浓度</w:t>
            </w:r>
            <w:r w:rsidRPr="00C53C70">
              <w:rPr>
                <w:rFonts w:hint="eastAsia"/>
                <w:sz w:val="24"/>
                <w:szCs w:val="24"/>
              </w:rPr>
              <w:t>20mg/m</w:t>
            </w:r>
            <w:r w:rsidRPr="00C53C70">
              <w:rPr>
                <w:rFonts w:hint="eastAsia"/>
                <w:sz w:val="24"/>
                <w:szCs w:val="24"/>
                <w:vertAlign w:val="superscript"/>
              </w:rPr>
              <w:t>3</w:t>
            </w:r>
            <w:r w:rsidRPr="00C53C70">
              <w:rPr>
                <w:rFonts w:hint="eastAsia"/>
                <w:sz w:val="24"/>
                <w:szCs w:val="24"/>
              </w:rPr>
              <w:t>的要求</w:t>
            </w:r>
            <w:bookmarkEnd w:id="64"/>
            <w:r w:rsidRPr="00C53C70">
              <w:rPr>
                <w:rFonts w:hint="eastAsia"/>
                <w:sz w:val="24"/>
                <w:szCs w:val="24"/>
              </w:rPr>
              <w:t>，项目采取的防治措施可行；</w:t>
            </w:r>
            <w:bookmarkStart w:id="66" w:name="_Hlk215684115"/>
            <w:r w:rsidRPr="00C53C70">
              <w:rPr>
                <w:rFonts w:hint="eastAsia"/>
                <w:sz w:val="24"/>
                <w:szCs w:val="24"/>
              </w:rPr>
              <w:t>砂石料堆放在封闭原料棚内，且配有雾炮装置进行降尘，粉尘基本就地沉降，物料采用密闭皮带输送廊道，整个配料及转载过程均在密闭条件下进行，厂界浓度满足《水泥工业大气污染物排放标准》（</w:t>
            </w:r>
            <w:r w:rsidRPr="00C53C70">
              <w:rPr>
                <w:rFonts w:hint="eastAsia"/>
                <w:sz w:val="24"/>
                <w:szCs w:val="24"/>
              </w:rPr>
              <w:t>GB4915-2013</w:t>
            </w:r>
            <w:r w:rsidRPr="00C53C70">
              <w:rPr>
                <w:rFonts w:hint="eastAsia"/>
                <w:sz w:val="24"/>
                <w:szCs w:val="24"/>
              </w:rPr>
              <w:t>）表</w:t>
            </w:r>
            <w:r w:rsidRPr="00C53C70">
              <w:rPr>
                <w:rFonts w:hint="eastAsia"/>
                <w:sz w:val="24"/>
                <w:szCs w:val="24"/>
              </w:rPr>
              <w:t>3</w:t>
            </w:r>
            <w:r w:rsidRPr="00C53C70">
              <w:rPr>
                <w:rFonts w:hint="eastAsia"/>
                <w:sz w:val="24"/>
                <w:szCs w:val="24"/>
              </w:rPr>
              <w:t>颗粒物无组织排放限值的要求</w:t>
            </w:r>
            <w:bookmarkEnd w:id="66"/>
            <w:r w:rsidRPr="00C53C70">
              <w:rPr>
                <w:rFonts w:hint="eastAsia"/>
                <w:sz w:val="24"/>
                <w:szCs w:val="24"/>
              </w:rPr>
              <w:t>，项目采取的厂区无组织降尘措施可行。</w:t>
            </w:r>
          </w:p>
          <w:p w14:paraId="2DD4449C" w14:textId="77777777" w:rsidR="00945F92" w:rsidRPr="00C53C70" w:rsidRDefault="00000000">
            <w:pPr>
              <w:pStyle w:val="a4"/>
              <w:spacing w:line="360" w:lineRule="auto"/>
              <w:ind w:firstLine="482"/>
              <w:rPr>
                <w:b/>
                <w:bCs/>
                <w:sz w:val="24"/>
                <w:szCs w:val="24"/>
              </w:rPr>
            </w:pPr>
            <w:r w:rsidRPr="00C53C70">
              <w:rPr>
                <w:rFonts w:hint="eastAsia"/>
                <w:b/>
                <w:bCs/>
                <w:sz w:val="24"/>
                <w:szCs w:val="24"/>
              </w:rPr>
              <w:t>1.4</w:t>
            </w:r>
            <w:r w:rsidRPr="00C53C70">
              <w:rPr>
                <w:rFonts w:hint="eastAsia"/>
                <w:b/>
                <w:bCs/>
                <w:sz w:val="24"/>
                <w:szCs w:val="24"/>
              </w:rPr>
              <w:t>项目排放口情况</w:t>
            </w:r>
          </w:p>
          <w:p w14:paraId="4358D616" w14:textId="77777777" w:rsidR="00945F92" w:rsidRPr="00C53C70" w:rsidRDefault="00000000">
            <w:pPr>
              <w:pStyle w:val="a4"/>
              <w:spacing w:line="360" w:lineRule="auto"/>
              <w:ind w:firstLineChars="150" w:firstLine="360"/>
              <w:rPr>
                <w:sz w:val="24"/>
                <w:szCs w:val="24"/>
              </w:rPr>
            </w:pPr>
            <w:r w:rsidRPr="00C53C70">
              <w:rPr>
                <w:rFonts w:hint="eastAsia"/>
                <w:sz w:val="24"/>
                <w:szCs w:val="24"/>
              </w:rPr>
              <w:t>本项目废气排放口情况如下表所示。</w:t>
            </w:r>
          </w:p>
          <w:p w14:paraId="2E1A3E58"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2</w:t>
            </w:r>
            <w:r w:rsidRPr="00C53C70">
              <w:rPr>
                <w:rFonts w:eastAsia="新宋体"/>
                <w:b/>
                <w:bCs/>
                <w:szCs w:val="21"/>
              </w:rPr>
              <w:t xml:space="preserve">   </w:t>
            </w:r>
            <w:r w:rsidRPr="00C53C70">
              <w:rPr>
                <w:rFonts w:eastAsia="新宋体"/>
                <w:b/>
                <w:bCs/>
                <w:szCs w:val="21"/>
              </w:rPr>
              <w:t>排放口基本情况一览表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986"/>
              <w:gridCol w:w="1164"/>
              <w:gridCol w:w="562"/>
              <w:gridCol w:w="611"/>
              <w:gridCol w:w="609"/>
              <w:gridCol w:w="1446"/>
              <w:gridCol w:w="567"/>
              <w:gridCol w:w="851"/>
              <w:gridCol w:w="737"/>
              <w:gridCol w:w="404"/>
            </w:tblGrid>
            <w:tr w:rsidR="00C53C70" w:rsidRPr="00C53C70" w14:paraId="2066EC56" w14:textId="77777777">
              <w:trPr>
                <w:trHeight w:val="20"/>
                <w:jc w:val="center"/>
              </w:trPr>
              <w:tc>
                <w:tcPr>
                  <w:tcW w:w="2599" w:type="pct"/>
                  <w:gridSpan w:val="6"/>
                  <w:vAlign w:val="center"/>
                </w:tcPr>
                <w:p w14:paraId="3FD68851" w14:textId="77777777" w:rsidR="00945F92" w:rsidRPr="00C53C70" w:rsidRDefault="00000000">
                  <w:pPr>
                    <w:pStyle w:val="afffe"/>
                    <w:rPr>
                      <w:b/>
                    </w:rPr>
                  </w:pPr>
                  <w:r w:rsidRPr="00C53C70">
                    <w:rPr>
                      <w:rFonts w:hint="eastAsia"/>
                      <w:b/>
                    </w:rPr>
                    <w:t>排放口</w:t>
                  </w:r>
                  <w:r w:rsidRPr="00C53C70">
                    <w:rPr>
                      <w:b/>
                    </w:rPr>
                    <w:t>基本情况</w:t>
                  </w:r>
                </w:p>
              </w:tc>
              <w:tc>
                <w:tcPr>
                  <w:tcW w:w="2401" w:type="pct"/>
                  <w:gridSpan w:val="5"/>
                  <w:vAlign w:val="center"/>
                </w:tcPr>
                <w:p w14:paraId="243856CE" w14:textId="77777777" w:rsidR="00945F92" w:rsidRPr="00C53C70" w:rsidRDefault="00000000">
                  <w:pPr>
                    <w:pStyle w:val="afffe"/>
                    <w:rPr>
                      <w:b/>
                    </w:rPr>
                  </w:pPr>
                  <w:r w:rsidRPr="00C53C70">
                    <w:rPr>
                      <w:rFonts w:hint="eastAsia"/>
                      <w:b/>
                    </w:rPr>
                    <w:t>排放标准</w:t>
                  </w:r>
                </w:p>
              </w:tc>
            </w:tr>
            <w:tr w:rsidR="00C53C70" w:rsidRPr="00C53C70" w14:paraId="750945E2" w14:textId="77777777">
              <w:trPr>
                <w:trHeight w:val="20"/>
                <w:jc w:val="center"/>
              </w:trPr>
              <w:tc>
                <w:tcPr>
                  <w:tcW w:w="242" w:type="pct"/>
                  <w:vAlign w:val="center"/>
                </w:tcPr>
                <w:p w14:paraId="27856E5E" w14:textId="77777777" w:rsidR="00945F92" w:rsidRPr="00C53C70" w:rsidRDefault="00000000">
                  <w:pPr>
                    <w:pStyle w:val="afffe"/>
                    <w:rPr>
                      <w:b/>
                    </w:rPr>
                  </w:pPr>
                  <w:r w:rsidRPr="00C53C70">
                    <w:rPr>
                      <w:rFonts w:hint="eastAsia"/>
                      <w:b/>
                    </w:rPr>
                    <w:t>类型</w:t>
                  </w:r>
                </w:p>
              </w:tc>
              <w:tc>
                <w:tcPr>
                  <w:tcW w:w="591" w:type="pct"/>
                  <w:vAlign w:val="center"/>
                </w:tcPr>
                <w:p w14:paraId="44E7DECB" w14:textId="77777777" w:rsidR="00945F92" w:rsidRPr="00C53C70" w:rsidRDefault="00000000">
                  <w:pPr>
                    <w:pStyle w:val="afffe"/>
                    <w:rPr>
                      <w:b/>
                    </w:rPr>
                  </w:pPr>
                  <w:r w:rsidRPr="00C53C70">
                    <w:rPr>
                      <w:rFonts w:hint="eastAsia"/>
                      <w:b/>
                    </w:rPr>
                    <w:t>编号</w:t>
                  </w:r>
                </w:p>
              </w:tc>
              <w:tc>
                <w:tcPr>
                  <w:tcW w:w="698" w:type="pct"/>
                  <w:vAlign w:val="center"/>
                </w:tcPr>
                <w:p w14:paraId="0E5AF900" w14:textId="77777777" w:rsidR="00945F92" w:rsidRPr="00C53C70" w:rsidRDefault="00000000">
                  <w:pPr>
                    <w:pStyle w:val="afffe"/>
                    <w:rPr>
                      <w:b/>
                    </w:rPr>
                  </w:pPr>
                  <w:r w:rsidRPr="00C53C70">
                    <w:rPr>
                      <w:rFonts w:hint="eastAsia"/>
                      <w:b/>
                    </w:rPr>
                    <w:t>坐标°</w:t>
                  </w:r>
                </w:p>
              </w:tc>
              <w:tc>
                <w:tcPr>
                  <w:tcW w:w="337" w:type="pct"/>
                  <w:vAlign w:val="center"/>
                </w:tcPr>
                <w:p w14:paraId="530F3404" w14:textId="77777777" w:rsidR="00945F92" w:rsidRPr="00C53C70" w:rsidRDefault="00000000">
                  <w:pPr>
                    <w:pStyle w:val="afffe"/>
                    <w:rPr>
                      <w:b/>
                    </w:rPr>
                  </w:pPr>
                  <w:r w:rsidRPr="00C53C70">
                    <w:rPr>
                      <w:rFonts w:hint="eastAsia"/>
                      <w:b/>
                    </w:rPr>
                    <w:t>高度</w:t>
                  </w:r>
                </w:p>
              </w:tc>
              <w:tc>
                <w:tcPr>
                  <w:tcW w:w="366" w:type="pct"/>
                  <w:vAlign w:val="center"/>
                </w:tcPr>
                <w:p w14:paraId="094B4E14" w14:textId="77777777" w:rsidR="00945F92" w:rsidRPr="00C53C70" w:rsidRDefault="00000000">
                  <w:pPr>
                    <w:pStyle w:val="afffe"/>
                    <w:rPr>
                      <w:b/>
                    </w:rPr>
                  </w:pPr>
                  <w:r w:rsidRPr="00C53C70">
                    <w:rPr>
                      <w:rFonts w:hint="eastAsia"/>
                      <w:b/>
                    </w:rPr>
                    <w:t>内径</w:t>
                  </w:r>
                </w:p>
              </w:tc>
              <w:tc>
                <w:tcPr>
                  <w:tcW w:w="365" w:type="pct"/>
                  <w:vAlign w:val="center"/>
                </w:tcPr>
                <w:p w14:paraId="28FF19D4" w14:textId="77777777" w:rsidR="00945F92" w:rsidRPr="00C53C70" w:rsidRDefault="00000000">
                  <w:pPr>
                    <w:pStyle w:val="afffe"/>
                    <w:rPr>
                      <w:b/>
                    </w:rPr>
                  </w:pPr>
                  <w:r w:rsidRPr="00C53C70">
                    <w:rPr>
                      <w:rFonts w:hint="eastAsia"/>
                      <w:b/>
                    </w:rPr>
                    <w:t>温度</w:t>
                  </w:r>
                </w:p>
              </w:tc>
              <w:tc>
                <w:tcPr>
                  <w:tcW w:w="867" w:type="pct"/>
                  <w:vAlign w:val="center"/>
                </w:tcPr>
                <w:p w14:paraId="5D8E9535" w14:textId="77777777" w:rsidR="00945F92" w:rsidRPr="00C53C70" w:rsidRDefault="00000000">
                  <w:pPr>
                    <w:pStyle w:val="afffe"/>
                    <w:rPr>
                      <w:b/>
                    </w:rPr>
                  </w:pPr>
                  <w:r w:rsidRPr="00C53C70">
                    <w:rPr>
                      <w:rFonts w:hint="eastAsia"/>
                      <w:b/>
                    </w:rPr>
                    <w:t>标准</w:t>
                  </w:r>
                  <w:r w:rsidRPr="00C53C70">
                    <w:rPr>
                      <w:b/>
                    </w:rPr>
                    <w:t>名称</w:t>
                  </w:r>
                </w:p>
              </w:tc>
              <w:tc>
                <w:tcPr>
                  <w:tcW w:w="340" w:type="pct"/>
                  <w:vAlign w:val="center"/>
                </w:tcPr>
                <w:p w14:paraId="41FEFF20" w14:textId="77777777" w:rsidR="00945F92" w:rsidRPr="00C53C70" w:rsidRDefault="00000000">
                  <w:pPr>
                    <w:pStyle w:val="afffe"/>
                    <w:rPr>
                      <w:b/>
                    </w:rPr>
                  </w:pPr>
                  <w:r w:rsidRPr="00C53C70">
                    <w:rPr>
                      <w:rFonts w:hint="eastAsia"/>
                      <w:b/>
                    </w:rPr>
                    <w:t>污染物</w:t>
                  </w:r>
                </w:p>
              </w:tc>
              <w:tc>
                <w:tcPr>
                  <w:tcW w:w="510" w:type="pct"/>
                  <w:vAlign w:val="center"/>
                </w:tcPr>
                <w:p w14:paraId="6E8E458A" w14:textId="77777777" w:rsidR="00945F92" w:rsidRPr="00C53C70" w:rsidRDefault="00000000">
                  <w:pPr>
                    <w:pStyle w:val="afffe"/>
                    <w:rPr>
                      <w:b/>
                    </w:rPr>
                  </w:pPr>
                  <w:r w:rsidRPr="00C53C70">
                    <w:rPr>
                      <w:rFonts w:hint="eastAsia"/>
                      <w:b/>
                    </w:rPr>
                    <w:t>浓度</w:t>
                  </w:r>
                  <w:r w:rsidRPr="00C53C70">
                    <w:rPr>
                      <w:rFonts w:hint="eastAsia"/>
                      <w:b/>
                    </w:rPr>
                    <w:t>mg/m</w:t>
                  </w:r>
                  <w:r w:rsidRPr="00C53C70">
                    <w:rPr>
                      <w:rFonts w:hint="eastAsia"/>
                      <w:b/>
                      <w:vertAlign w:val="superscript"/>
                    </w:rPr>
                    <w:t>3</w:t>
                  </w:r>
                </w:p>
              </w:tc>
              <w:tc>
                <w:tcPr>
                  <w:tcW w:w="442" w:type="pct"/>
                  <w:vAlign w:val="center"/>
                </w:tcPr>
                <w:p w14:paraId="630EB3F2" w14:textId="77777777" w:rsidR="00945F92" w:rsidRPr="00C53C70" w:rsidRDefault="00000000">
                  <w:pPr>
                    <w:pStyle w:val="afffe"/>
                    <w:rPr>
                      <w:b/>
                    </w:rPr>
                  </w:pPr>
                  <w:r w:rsidRPr="00C53C70">
                    <w:rPr>
                      <w:rFonts w:hint="eastAsia"/>
                      <w:b/>
                    </w:rPr>
                    <w:t>速率</w:t>
                  </w:r>
                  <w:r w:rsidRPr="00C53C70">
                    <w:rPr>
                      <w:rFonts w:hint="eastAsia"/>
                      <w:b/>
                    </w:rPr>
                    <w:t>kg/h</w:t>
                  </w:r>
                </w:p>
              </w:tc>
              <w:tc>
                <w:tcPr>
                  <w:tcW w:w="242" w:type="pct"/>
                  <w:vAlign w:val="center"/>
                </w:tcPr>
                <w:p w14:paraId="461A2BA5" w14:textId="77777777" w:rsidR="00945F92" w:rsidRPr="00C53C70" w:rsidRDefault="00000000">
                  <w:pPr>
                    <w:pStyle w:val="afffe"/>
                    <w:rPr>
                      <w:b/>
                    </w:rPr>
                  </w:pPr>
                  <w:r w:rsidRPr="00C53C70">
                    <w:rPr>
                      <w:rFonts w:hint="eastAsia"/>
                      <w:b/>
                    </w:rPr>
                    <w:t>类型</w:t>
                  </w:r>
                </w:p>
              </w:tc>
            </w:tr>
            <w:tr w:rsidR="00C53C70" w:rsidRPr="00C53C70" w14:paraId="3945F79C" w14:textId="77777777">
              <w:trPr>
                <w:trHeight w:val="1362"/>
                <w:jc w:val="center"/>
              </w:trPr>
              <w:tc>
                <w:tcPr>
                  <w:tcW w:w="242" w:type="pct"/>
                  <w:vAlign w:val="center"/>
                </w:tcPr>
                <w:p w14:paraId="7FCAF359" w14:textId="77777777" w:rsidR="00945F92" w:rsidRPr="00C53C70" w:rsidRDefault="00000000">
                  <w:pPr>
                    <w:pStyle w:val="afffe"/>
                  </w:pPr>
                  <w:r w:rsidRPr="00C53C70">
                    <w:rPr>
                      <w:rFonts w:hint="eastAsia"/>
                    </w:rPr>
                    <w:lastRenderedPageBreak/>
                    <w:t>一般</w:t>
                  </w:r>
                  <w:r w:rsidRPr="00C53C70">
                    <w:t>排放口</w:t>
                  </w:r>
                </w:p>
              </w:tc>
              <w:tc>
                <w:tcPr>
                  <w:tcW w:w="591" w:type="pct"/>
                  <w:vAlign w:val="center"/>
                </w:tcPr>
                <w:p w14:paraId="27E68E1A" w14:textId="77777777" w:rsidR="00945F92" w:rsidRPr="00C53C70" w:rsidRDefault="00000000">
                  <w:pPr>
                    <w:pStyle w:val="afffe"/>
                  </w:pPr>
                  <w:r w:rsidRPr="00C53C70">
                    <w:rPr>
                      <w:rFonts w:hint="eastAsia"/>
                    </w:rPr>
                    <w:t>搅拌粉尘</w:t>
                  </w:r>
                  <w:r w:rsidRPr="00C53C70">
                    <w:rPr>
                      <w:rFonts w:hint="eastAsia"/>
                    </w:rPr>
                    <w:t>DA001</w:t>
                  </w:r>
                </w:p>
              </w:tc>
              <w:tc>
                <w:tcPr>
                  <w:tcW w:w="698" w:type="pct"/>
                  <w:vAlign w:val="center"/>
                </w:tcPr>
                <w:p w14:paraId="52E63D28" w14:textId="77777777" w:rsidR="00945F92" w:rsidRPr="00C53C70" w:rsidRDefault="00000000">
                  <w:pPr>
                    <w:pStyle w:val="afffe"/>
                  </w:pPr>
                  <w:r w:rsidRPr="00C53C70">
                    <w:t>109.760477</w:t>
                  </w:r>
                  <w:r w:rsidRPr="00C53C70">
                    <w:rPr>
                      <w:rFonts w:hint="eastAsia"/>
                    </w:rPr>
                    <w:t>，</w:t>
                  </w:r>
                  <w:r w:rsidRPr="00C53C70">
                    <w:t>38.400921</w:t>
                  </w:r>
                </w:p>
              </w:tc>
              <w:tc>
                <w:tcPr>
                  <w:tcW w:w="337" w:type="pct"/>
                  <w:vAlign w:val="center"/>
                </w:tcPr>
                <w:p w14:paraId="65C50CD5" w14:textId="77777777" w:rsidR="00945F92" w:rsidRPr="00C53C70" w:rsidRDefault="00000000">
                  <w:pPr>
                    <w:pStyle w:val="afffe"/>
                  </w:pPr>
                  <w:r w:rsidRPr="00C53C70">
                    <w:rPr>
                      <w:rFonts w:hint="eastAsia"/>
                    </w:rPr>
                    <w:t>15</w:t>
                  </w:r>
                  <w:r w:rsidRPr="00C53C70">
                    <w:t>m</w:t>
                  </w:r>
                </w:p>
              </w:tc>
              <w:tc>
                <w:tcPr>
                  <w:tcW w:w="366" w:type="pct"/>
                  <w:vAlign w:val="center"/>
                </w:tcPr>
                <w:p w14:paraId="538A3765" w14:textId="77777777" w:rsidR="00945F92" w:rsidRPr="00C53C70" w:rsidRDefault="00000000">
                  <w:pPr>
                    <w:pStyle w:val="afffe"/>
                  </w:pPr>
                  <w:r w:rsidRPr="00C53C70">
                    <w:rPr>
                      <w:rFonts w:hint="eastAsia"/>
                    </w:rPr>
                    <w:t>0.4</w:t>
                  </w:r>
                  <w:r w:rsidRPr="00C53C70">
                    <w:t>m</w:t>
                  </w:r>
                </w:p>
              </w:tc>
              <w:tc>
                <w:tcPr>
                  <w:tcW w:w="365" w:type="pct"/>
                  <w:vAlign w:val="center"/>
                </w:tcPr>
                <w:p w14:paraId="787C0CBB" w14:textId="77777777" w:rsidR="00945F92" w:rsidRPr="00C53C70" w:rsidRDefault="00000000">
                  <w:pPr>
                    <w:pStyle w:val="afffe"/>
                  </w:pPr>
                  <w:r w:rsidRPr="00C53C70">
                    <w:rPr>
                      <w:rFonts w:hint="eastAsia"/>
                    </w:rPr>
                    <w:t>25</w:t>
                  </w:r>
                  <w:r w:rsidRPr="00C53C70">
                    <w:rPr>
                      <w:rFonts w:hint="eastAsia"/>
                    </w:rPr>
                    <w:t>℃</w:t>
                  </w:r>
                </w:p>
              </w:tc>
              <w:tc>
                <w:tcPr>
                  <w:tcW w:w="867" w:type="pct"/>
                  <w:vAlign w:val="center"/>
                </w:tcPr>
                <w:p w14:paraId="4A01697B" w14:textId="77777777" w:rsidR="00945F92" w:rsidRPr="00C53C70" w:rsidRDefault="00000000">
                  <w:pPr>
                    <w:pStyle w:val="afffe"/>
                    <w:jc w:val="both"/>
                  </w:pPr>
                  <w:r w:rsidRPr="00C53C70">
                    <w:rPr>
                      <w:rFonts w:hint="eastAsia"/>
                    </w:rPr>
                    <w:t>《水泥工业大气污染物排放标准》（</w:t>
                  </w:r>
                  <w:r w:rsidRPr="00C53C70">
                    <w:rPr>
                      <w:rFonts w:hint="eastAsia"/>
                    </w:rPr>
                    <w:t>GB4915-2013</w:t>
                  </w:r>
                  <w:r w:rsidRPr="00C53C70">
                    <w:rPr>
                      <w:rFonts w:hint="eastAsia"/>
                    </w:rPr>
                    <w:t>）</w:t>
                  </w:r>
                </w:p>
              </w:tc>
              <w:tc>
                <w:tcPr>
                  <w:tcW w:w="340" w:type="pct"/>
                  <w:vAlign w:val="center"/>
                </w:tcPr>
                <w:p w14:paraId="33385DCA" w14:textId="77777777" w:rsidR="00945F92" w:rsidRPr="00C53C70" w:rsidRDefault="00000000">
                  <w:pPr>
                    <w:pStyle w:val="afffe"/>
                  </w:pPr>
                  <w:r w:rsidRPr="00C53C70">
                    <w:rPr>
                      <w:rFonts w:hint="eastAsia"/>
                    </w:rPr>
                    <w:t>颗粒物</w:t>
                  </w:r>
                </w:p>
              </w:tc>
              <w:tc>
                <w:tcPr>
                  <w:tcW w:w="510" w:type="pct"/>
                  <w:vAlign w:val="center"/>
                </w:tcPr>
                <w:p w14:paraId="1472DA83" w14:textId="77777777" w:rsidR="00945F92" w:rsidRPr="00C53C70" w:rsidRDefault="00000000">
                  <w:pPr>
                    <w:pStyle w:val="afffe"/>
                  </w:pPr>
                  <w:r w:rsidRPr="00C53C70">
                    <w:rPr>
                      <w:rFonts w:hint="eastAsia"/>
                    </w:rPr>
                    <w:t>20</w:t>
                  </w:r>
                </w:p>
              </w:tc>
              <w:tc>
                <w:tcPr>
                  <w:tcW w:w="442" w:type="pct"/>
                  <w:vAlign w:val="center"/>
                </w:tcPr>
                <w:p w14:paraId="15359C0C" w14:textId="77777777" w:rsidR="00945F92" w:rsidRPr="00C53C70" w:rsidRDefault="00000000">
                  <w:pPr>
                    <w:pStyle w:val="afffe"/>
                  </w:pPr>
                  <w:r w:rsidRPr="00C53C70">
                    <w:rPr>
                      <w:rFonts w:hint="eastAsia"/>
                    </w:rPr>
                    <w:t>/</w:t>
                  </w:r>
                </w:p>
              </w:tc>
              <w:tc>
                <w:tcPr>
                  <w:tcW w:w="242" w:type="pct"/>
                  <w:vAlign w:val="center"/>
                </w:tcPr>
                <w:p w14:paraId="44B044A3" w14:textId="77777777" w:rsidR="00945F92" w:rsidRPr="00C53C70" w:rsidRDefault="00000000">
                  <w:pPr>
                    <w:pStyle w:val="afffe"/>
                  </w:pPr>
                  <w:r w:rsidRPr="00C53C70">
                    <w:rPr>
                      <w:rFonts w:hint="eastAsia"/>
                    </w:rPr>
                    <w:t>有组织</w:t>
                  </w:r>
                </w:p>
              </w:tc>
            </w:tr>
          </w:tbl>
          <w:p w14:paraId="420479DD" w14:textId="77777777" w:rsidR="00945F92" w:rsidRPr="00C53C70" w:rsidRDefault="00945F92">
            <w:pPr>
              <w:pStyle w:val="a4"/>
              <w:spacing w:line="360" w:lineRule="auto"/>
              <w:ind w:firstLine="480"/>
              <w:rPr>
                <w:sz w:val="24"/>
                <w:szCs w:val="24"/>
              </w:rPr>
            </w:pPr>
          </w:p>
          <w:p w14:paraId="59597F64" w14:textId="77777777" w:rsidR="00945F92" w:rsidRPr="00C53C70" w:rsidRDefault="00000000">
            <w:pPr>
              <w:pStyle w:val="a4"/>
              <w:spacing w:line="360" w:lineRule="auto"/>
              <w:ind w:firstLine="482"/>
              <w:rPr>
                <w:b/>
                <w:bCs/>
                <w:sz w:val="24"/>
                <w:szCs w:val="24"/>
              </w:rPr>
            </w:pPr>
            <w:r w:rsidRPr="00C53C70">
              <w:rPr>
                <w:b/>
                <w:bCs/>
                <w:sz w:val="24"/>
                <w:szCs w:val="24"/>
              </w:rPr>
              <w:t>1.</w:t>
            </w:r>
            <w:r w:rsidRPr="00C53C70">
              <w:rPr>
                <w:rFonts w:hint="eastAsia"/>
                <w:b/>
                <w:bCs/>
                <w:sz w:val="24"/>
                <w:szCs w:val="24"/>
              </w:rPr>
              <w:t>5</w:t>
            </w:r>
            <w:r w:rsidRPr="00C53C70">
              <w:rPr>
                <w:b/>
                <w:bCs/>
                <w:sz w:val="24"/>
                <w:szCs w:val="24"/>
              </w:rPr>
              <w:t>监测计划</w:t>
            </w:r>
          </w:p>
          <w:p w14:paraId="59790B86" w14:textId="77777777" w:rsidR="00945F92" w:rsidRPr="00C53C70" w:rsidRDefault="00000000">
            <w:pPr>
              <w:adjustRightInd w:val="0"/>
              <w:snapToGrid w:val="0"/>
              <w:spacing w:line="360" w:lineRule="auto"/>
              <w:ind w:firstLineChars="200" w:firstLine="480"/>
              <w:rPr>
                <w:szCs w:val="21"/>
              </w:rPr>
            </w:pPr>
            <w:r w:rsidRPr="00C53C70">
              <w:rPr>
                <w:rFonts w:hint="eastAsia"/>
                <w:sz w:val="24"/>
              </w:rPr>
              <w:t>根据《排污单位自行监测技术指南总则》（</w:t>
            </w:r>
            <w:r w:rsidRPr="00C53C70">
              <w:rPr>
                <w:rFonts w:hint="eastAsia"/>
                <w:sz w:val="24"/>
              </w:rPr>
              <w:t>HJ819-2017</w:t>
            </w:r>
            <w:r w:rsidRPr="00C53C70">
              <w:rPr>
                <w:rFonts w:hint="eastAsia"/>
                <w:sz w:val="24"/>
              </w:rPr>
              <w:t>）中相关要求，项目废气监测计划详见下表</w:t>
            </w:r>
            <w:r w:rsidRPr="00C53C70">
              <w:rPr>
                <w:sz w:val="24"/>
              </w:rPr>
              <w:t>。</w:t>
            </w:r>
          </w:p>
          <w:p w14:paraId="13BBF89C"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 xml:space="preserve">3 </w:t>
            </w:r>
            <w:r w:rsidRPr="00C53C70">
              <w:rPr>
                <w:rFonts w:eastAsia="新宋体"/>
                <w:b/>
                <w:bCs/>
                <w:szCs w:val="21"/>
              </w:rPr>
              <w:t xml:space="preserve">  </w:t>
            </w:r>
            <w:r w:rsidRPr="00C53C70">
              <w:rPr>
                <w:rFonts w:eastAsia="新宋体"/>
                <w:b/>
                <w:bCs/>
                <w:szCs w:val="21"/>
              </w:rPr>
              <w:t>运营期污染源监测及管理计划一览表</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0"/>
              <w:gridCol w:w="694"/>
              <w:gridCol w:w="699"/>
              <w:gridCol w:w="887"/>
              <w:gridCol w:w="810"/>
              <w:gridCol w:w="1352"/>
              <w:gridCol w:w="1554"/>
              <w:gridCol w:w="1921"/>
            </w:tblGrid>
            <w:tr w:rsidR="00C53C70" w:rsidRPr="00C53C70" w14:paraId="1D125459" w14:textId="77777777">
              <w:trPr>
                <w:trHeight w:val="340"/>
                <w:jc w:val="center"/>
              </w:trPr>
              <w:tc>
                <w:tcPr>
                  <w:tcW w:w="668" w:type="pct"/>
                  <w:gridSpan w:val="2"/>
                  <w:tcBorders>
                    <w:tl2br w:val="nil"/>
                    <w:tr2bl w:val="nil"/>
                  </w:tcBorders>
                  <w:vAlign w:val="center"/>
                </w:tcPr>
                <w:p w14:paraId="2D3D45D9" w14:textId="77777777" w:rsidR="00945F92" w:rsidRPr="00C53C70" w:rsidRDefault="00000000">
                  <w:pPr>
                    <w:jc w:val="center"/>
                    <w:rPr>
                      <w:b/>
                      <w:bCs/>
                      <w:szCs w:val="21"/>
                    </w:rPr>
                  </w:pPr>
                  <w:r w:rsidRPr="00C53C70">
                    <w:rPr>
                      <w:b/>
                      <w:bCs/>
                      <w:szCs w:val="21"/>
                    </w:rPr>
                    <w:t>污染源名称</w:t>
                  </w:r>
                </w:p>
              </w:tc>
              <w:tc>
                <w:tcPr>
                  <w:tcW w:w="419" w:type="pct"/>
                  <w:tcBorders>
                    <w:tl2br w:val="nil"/>
                    <w:tr2bl w:val="nil"/>
                  </w:tcBorders>
                  <w:vAlign w:val="center"/>
                </w:tcPr>
                <w:p w14:paraId="22AD731F" w14:textId="77777777" w:rsidR="00945F92" w:rsidRPr="00C53C70" w:rsidRDefault="00000000">
                  <w:pPr>
                    <w:jc w:val="center"/>
                    <w:rPr>
                      <w:b/>
                      <w:bCs/>
                      <w:szCs w:val="21"/>
                    </w:rPr>
                  </w:pPr>
                  <w:r w:rsidRPr="00C53C70">
                    <w:rPr>
                      <w:b/>
                      <w:bCs/>
                      <w:szCs w:val="21"/>
                    </w:rPr>
                    <w:t>监测项目</w:t>
                  </w:r>
                </w:p>
              </w:tc>
              <w:tc>
                <w:tcPr>
                  <w:tcW w:w="532" w:type="pct"/>
                  <w:tcBorders>
                    <w:tl2br w:val="nil"/>
                    <w:tr2bl w:val="nil"/>
                  </w:tcBorders>
                  <w:vAlign w:val="center"/>
                </w:tcPr>
                <w:p w14:paraId="73262534" w14:textId="77777777" w:rsidR="00945F92" w:rsidRPr="00C53C70" w:rsidRDefault="00000000">
                  <w:pPr>
                    <w:jc w:val="center"/>
                    <w:rPr>
                      <w:b/>
                      <w:bCs/>
                      <w:szCs w:val="21"/>
                    </w:rPr>
                  </w:pPr>
                  <w:r w:rsidRPr="00C53C70">
                    <w:rPr>
                      <w:b/>
                      <w:bCs/>
                      <w:szCs w:val="21"/>
                    </w:rPr>
                    <w:t>监测频次</w:t>
                  </w:r>
                </w:p>
              </w:tc>
              <w:tc>
                <w:tcPr>
                  <w:tcW w:w="486" w:type="pct"/>
                  <w:tcBorders>
                    <w:tl2br w:val="nil"/>
                    <w:tr2bl w:val="nil"/>
                  </w:tcBorders>
                  <w:vAlign w:val="center"/>
                </w:tcPr>
                <w:p w14:paraId="196E3DE5" w14:textId="77777777" w:rsidR="00945F92" w:rsidRPr="00C53C70" w:rsidRDefault="00000000">
                  <w:pPr>
                    <w:pStyle w:val="6-"/>
                    <w:adjustRightInd w:val="0"/>
                    <w:snapToGrid w:val="0"/>
                    <w:rPr>
                      <w:rFonts w:ascii="Times New Roman" w:hAnsi="Times New Roman"/>
                      <w:bCs w:val="0"/>
                      <w:color w:val="auto"/>
                      <w:sz w:val="21"/>
                    </w:rPr>
                  </w:pPr>
                  <w:r w:rsidRPr="00C53C70">
                    <w:rPr>
                      <w:rFonts w:ascii="Times New Roman" w:hAnsi="Times New Roman" w:hint="eastAsia"/>
                      <w:bCs w:val="0"/>
                      <w:color w:val="auto"/>
                      <w:sz w:val="21"/>
                    </w:rPr>
                    <w:t>监测</w:t>
                  </w:r>
                </w:p>
                <w:p w14:paraId="3549335D"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hint="eastAsia"/>
                      <w:bCs w:val="0"/>
                      <w:color w:val="auto"/>
                      <w:sz w:val="21"/>
                    </w:rPr>
                    <w:t>点数</w:t>
                  </w:r>
                </w:p>
              </w:tc>
              <w:tc>
                <w:tcPr>
                  <w:tcW w:w="811" w:type="pct"/>
                  <w:tcBorders>
                    <w:tl2br w:val="nil"/>
                    <w:tr2bl w:val="nil"/>
                  </w:tcBorders>
                  <w:vAlign w:val="center"/>
                </w:tcPr>
                <w:p w14:paraId="544440F7" w14:textId="77777777" w:rsidR="00945F92" w:rsidRPr="00C53C70" w:rsidRDefault="00000000">
                  <w:pPr>
                    <w:jc w:val="center"/>
                    <w:rPr>
                      <w:b/>
                      <w:bCs/>
                      <w:szCs w:val="21"/>
                    </w:rPr>
                  </w:pPr>
                  <w:r w:rsidRPr="00C53C70">
                    <w:rPr>
                      <w:b/>
                      <w:bCs/>
                      <w:szCs w:val="21"/>
                    </w:rPr>
                    <w:t>监测点位置</w:t>
                  </w:r>
                </w:p>
              </w:tc>
              <w:tc>
                <w:tcPr>
                  <w:tcW w:w="932" w:type="pct"/>
                  <w:tcBorders>
                    <w:tl2br w:val="nil"/>
                    <w:tr2bl w:val="nil"/>
                  </w:tcBorders>
                  <w:vAlign w:val="center"/>
                </w:tcPr>
                <w:p w14:paraId="597D16D3" w14:textId="77777777" w:rsidR="00945F92" w:rsidRPr="00C53C70" w:rsidRDefault="00000000">
                  <w:pPr>
                    <w:pStyle w:val="6-"/>
                    <w:adjustRightInd w:val="0"/>
                    <w:snapToGrid w:val="0"/>
                    <w:rPr>
                      <w:rFonts w:ascii="Times New Roman" w:hAnsi="Times New Roman"/>
                      <w:color w:val="auto"/>
                      <w:sz w:val="21"/>
                    </w:rPr>
                  </w:pPr>
                  <w:r w:rsidRPr="00C53C70">
                    <w:rPr>
                      <w:rFonts w:ascii="Times New Roman" w:hAnsi="Times New Roman" w:hint="eastAsia"/>
                      <w:bCs w:val="0"/>
                      <w:color w:val="auto"/>
                      <w:sz w:val="21"/>
                    </w:rPr>
                    <w:t>依据</w:t>
                  </w:r>
                </w:p>
              </w:tc>
              <w:tc>
                <w:tcPr>
                  <w:tcW w:w="1152" w:type="pct"/>
                  <w:tcBorders>
                    <w:tl2br w:val="nil"/>
                    <w:tr2bl w:val="nil"/>
                  </w:tcBorders>
                  <w:vAlign w:val="center"/>
                </w:tcPr>
                <w:p w14:paraId="2EE1875A" w14:textId="77777777" w:rsidR="00945F92" w:rsidRPr="00C53C70" w:rsidRDefault="00000000">
                  <w:pPr>
                    <w:jc w:val="center"/>
                    <w:rPr>
                      <w:b/>
                      <w:bCs/>
                      <w:szCs w:val="21"/>
                    </w:rPr>
                  </w:pPr>
                  <w:r w:rsidRPr="00C53C70">
                    <w:rPr>
                      <w:b/>
                      <w:bCs/>
                      <w:szCs w:val="21"/>
                    </w:rPr>
                    <w:t>控制指标</w:t>
                  </w:r>
                </w:p>
              </w:tc>
            </w:tr>
            <w:tr w:rsidR="00C53C70" w:rsidRPr="00C53C70" w14:paraId="1AC0371F" w14:textId="77777777">
              <w:trPr>
                <w:trHeight w:val="764"/>
                <w:jc w:val="center"/>
              </w:trPr>
              <w:tc>
                <w:tcPr>
                  <w:tcW w:w="252" w:type="pct"/>
                  <w:vMerge w:val="restart"/>
                  <w:tcBorders>
                    <w:tl2br w:val="nil"/>
                    <w:tr2bl w:val="nil"/>
                  </w:tcBorders>
                  <w:vAlign w:val="center"/>
                </w:tcPr>
                <w:p w14:paraId="633AAD33" w14:textId="77777777" w:rsidR="00945F92" w:rsidRPr="00C53C70" w:rsidRDefault="00000000">
                  <w:pPr>
                    <w:jc w:val="center"/>
                    <w:rPr>
                      <w:szCs w:val="21"/>
                    </w:rPr>
                  </w:pPr>
                  <w:r w:rsidRPr="00C53C70">
                    <w:rPr>
                      <w:szCs w:val="21"/>
                    </w:rPr>
                    <w:t>废气</w:t>
                  </w:r>
                </w:p>
              </w:tc>
              <w:tc>
                <w:tcPr>
                  <w:tcW w:w="416" w:type="pct"/>
                  <w:tcBorders>
                    <w:tl2br w:val="nil"/>
                    <w:tr2bl w:val="nil"/>
                  </w:tcBorders>
                  <w:vAlign w:val="center"/>
                </w:tcPr>
                <w:p w14:paraId="5D1379AF" w14:textId="77777777" w:rsidR="00945F92" w:rsidRPr="00C53C70" w:rsidRDefault="00000000">
                  <w:pPr>
                    <w:jc w:val="center"/>
                    <w:rPr>
                      <w:szCs w:val="21"/>
                    </w:rPr>
                  </w:pPr>
                  <w:r w:rsidRPr="00C53C70">
                    <w:rPr>
                      <w:szCs w:val="21"/>
                    </w:rPr>
                    <w:t>厂界</w:t>
                  </w:r>
                  <w:r w:rsidRPr="00C53C70">
                    <w:rPr>
                      <w:rFonts w:hint="eastAsia"/>
                      <w:szCs w:val="21"/>
                    </w:rPr>
                    <w:t>无组织</w:t>
                  </w:r>
                </w:p>
              </w:tc>
              <w:tc>
                <w:tcPr>
                  <w:tcW w:w="419" w:type="pct"/>
                  <w:tcBorders>
                    <w:tl2br w:val="nil"/>
                    <w:tr2bl w:val="nil"/>
                  </w:tcBorders>
                  <w:vAlign w:val="center"/>
                </w:tcPr>
                <w:p w14:paraId="4F300797" w14:textId="77777777" w:rsidR="00945F92" w:rsidRPr="00C53C70" w:rsidRDefault="00000000">
                  <w:pPr>
                    <w:jc w:val="center"/>
                    <w:rPr>
                      <w:szCs w:val="21"/>
                    </w:rPr>
                  </w:pPr>
                  <w:r w:rsidRPr="00C53C70">
                    <w:rPr>
                      <w:rFonts w:hint="eastAsia"/>
                      <w:szCs w:val="21"/>
                    </w:rPr>
                    <w:t>颗粒物</w:t>
                  </w:r>
                </w:p>
              </w:tc>
              <w:tc>
                <w:tcPr>
                  <w:tcW w:w="532" w:type="pct"/>
                  <w:tcBorders>
                    <w:tl2br w:val="nil"/>
                    <w:tr2bl w:val="nil"/>
                  </w:tcBorders>
                  <w:vAlign w:val="center"/>
                </w:tcPr>
                <w:p w14:paraId="009FFD9B" w14:textId="77777777" w:rsidR="00945F92" w:rsidRPr="00C53C70" w:rsidRDefault="00000000">
                  <w:pPr>
                    <w:jc w:val="center"/>
                    <w:rPr>
                      <w:szCs w:val="21"/>
                    </w:rPr>
                  </w:pPr>
                  <w:r w:rsidRPr="00C53C70">
                    <w:rPr>
                      <w:szCs w:val="21"/>
                    </w:rPr>
                    <w:t>1</w:t>
                  </w:r>
                  <w:r w:rsidRPr="00C53C70">
                    <w:rPr>
                      <w:szCs w:val="21"/>
                    </w:rPr>
                    <w:t>次</w:t>
                  </w:r>
                  <w:r w:rsidRPr="00C53C70">
                    <w:rPr>
                      <w:szCs w:val="21"/>
                    </w:rPr>
                    <w:t>/</w:t>
                  </w:r>
                  <w:r w:rsidRPr="00C53C70">
                    <w:rPr>
                      <w:szCs w:val="21"/>
                    </w:rPr>
                    <w:t>年</w:t>
                  </w:r>
                </w:p>
              </w:tc>
              <w:tc>
                <w:tcPr>
                  <w:tcW w:w="486" w:type="pct"/>
                  <w:tcBorders>
                    <w:tl2br w:val="nil"/>
                    <w:tr2bl w:val="nil"/>
                  </w:tcBorders>
                  <w:vAlign w:val="center"/>
                </w:tcPr>
                <w:p w14:paraId="14D0DD4E" w14:textId="77777777" w:rsidR="00945F92" w:rsidRPr="00C53C70" w:rsidRDefault="00000000">
                  <w:pPr>
                    <w:pStyle w:val="6-"/>
                    <w:adjustRightInd w:val="0"/>
                    <w:snapToGrid w:val="0"/>
                    <w:rPr>
                      <w:rFonts w:ascii="Times New Roman" w:hAnsi="Times New Roman"/>
                      <w:b w:val="0"/>
                      <w:bCs w:val="0"/>
                      <w:color w:val="auto"/>
                      <w:sz w:val="21"/>
                    </w:rPr>
                  </w:pPr>
                  <w:r w:rsidRPr="00C53C70">
                    <w:rPr>
                      <w:rFonts w:ascii="Times New Roman" w:hAnsi="Times New Roman" w:hint="eastAsia"/>
                      <w:b w:val="0"/>
                      <w:color w:val="auto"/>
                      <w:sz w:val="21"/>
                    </w:rPr>
                    <w:t>4</w:t>
                  </w:r>
                  <w:r w:rsidRPr="00C53C70">
                    <w:rPr>
                      <w:rFonts w:ascii="Times New Roman" w:hAnsi="Times New Roman" w:hint="eastAsia"/>
                      <w:b w:val="0"/>
                      <w:color w:val="auto"/>
                      <w:sz w:val="21"/>
                    </w:rPr>
                    <w:t>个点</w:t>
                  </w:r>
                </w:p>
              </w:tc>
              <w:tc>
                <w:tcPr>
                  <w:tcW w:w="811" w:type="pct"/>
                  <w:tcBorders>
                    <w:tl2br w:val="nil"/>
                    <w:tr2bl w:val="nil"/>
                  </w:tcBorders>
                  <w:vAlign w:val="center"/>
                </w:tcPr>
                <w:p w14:paraId="2BC6C371" w14:textId="77777777" w:rsidR="00945F92" w:rsidRPr="00C53C70" w:rsidRDefault="00000000">
                  <w:pPr>
                    <w:jc w:val="center"/>
                    <w:rPr>
                      <w:szCs w:val="21"/>
                    </w:rPr>
                  </w:pPr>
                  <w:r w:rsidRPr="00C53C70">
                    <w:rPr>
                      <w:szCs w:val="21"/>
                    </w:rPr>
                    <w:t>厂界上风向</w:t>
                  </w:r>
                  <w:r w:rsidRPr="00C53C70">
                    <w:rPr>
                      <w:szCs w:val="21"/>
                    </w:rPr>
                    <w:t>1</w:t>
                  </w:r>
                  <w:r w:rsidRPr="00C53C70">
                    <w:rPr>
                      <w:szCs w:val="21"/>
                    </w:rPr>
                    <w:t>个点，下风向</w:t>
                  </w:r>
                  <w:r w:rsidRPr="00C53C70">
                    <w:rPr>
                      <w:szCs w:val="21"/>
                    </w:rPr>
                    <w:t>3</w:t>
                  </w:r>
                  <w:r w:rsidRPr="00C53C70">
                    <w:rPr>
                      <w:szCs w:val="21"/>
                    </w:rPr>
                    <w:t>个点</w:t>
                  </w:r>
                </w:p>
              </w:tc>
              <w:tc>
                <w:tcPr>
                  <w:tcW w:w="932" w:type="pct"/>
                  <w:vMerge w:val="restart"/>
                  <w:tcBorders>
                    <w:tl2br w:val="nil"/>
                    <w:tr2bl w:val="nil"/>
                  </w:tcBorders>
                  <w:vAlign w:val="center"/>
                </w:tcPr>
                <w:p w14:paraId="03449DAF" w14:textId="77777777" w:rsidR="00945F92" w:rsidRPr="00C53C70" w:rsidRDefault="00000000">
                  <w:pPr>
                    <w:pStyle w:val="6-"/>
                    <w:adjustRightInd w:val="0"/>
                    <w:snapToGrid w:val="0"/>
                    <w:jc w:val="left"/>
                    <w:rPr>
                      <w:rFonts w:ascii="Times New Roman" w:hAnsi="Times New Roman"/>
                      <w:b w:val="0"/>
                      <w:bCs w:val="0"/>
                      <w:color w:val="auto"/>
                      <w:sz w:val="21"/>
                    </w:rPr>
                  </w:pPr>
                  <w:r w:rsidRPr="00C53C70">
                    <w:rPr>
                      <w:rFonts w:ascii="Times New Roman" w:hAnsi="Times New Roman" w:hint="eastAsia"/>
                      <w:b w:val="0"/>
                      <w:color w:val="auto"/>
                      <w:sz w:val="21"/>
                    </w:rPr>
                    <w:t>《排污单位自行监测技术指南</w:t>
                  </w:r>
                  <w:r w:rsidRPr="00C53C70">
                    <w:rPr>
                      <w:rFonts w:ascii="Times New Roman" w:hAnsi="Times New Roman" w:hint="eastAsia"/>
                      <w:b w:val="0"/>
                      <w:color w:val="auto"/>
                      <w:sz w:val="21"/>
                    </w:rPr>
                    <w:t xml:space="preserve"> </w:t>
                  </w:r>
                  <w:r w:rsidRPr="00C53C70">
                    <w:rPr>
                      <w:rFonts w:ascii="Times New Roman" w:hAnsi="Times New Roman" w:hint="eastAsia"/>
                      <w:b w:val="0"/>
                      <w:color w:val="auto"/>
                      <w:sz w:val="21"/>
                    </w:rPr>
                    <w:t>总则》（</w:t>
                  </w:r>
                  <w:r w:rsidRPr="00C53C70">
                    <w:rPr>
                      <w:rFonts w:ascii="Times New Roman" w:hAnsi="Times New Roman" w:hint="eastAsia"/>
                      <w:b w:val="0"/>
                      <w:color w:val="auto"/>
                      <w:sz w:val="21"/>
                    </w:rPr>
                    <w:t>HJ819-2017</w:t>
                  </w:r>
                  <w:r w:rsidRPr="00C53C70">
                    <w:rPr>
                      <w:rFonts w:ascii="Times New Roman" w:hAnsi="Times New Roman" w:hint="eastAsia"/>
                      <w:b w:val="0"/>
                      <w:color w:val="auto"/>
                      <w:sz w:val="21"/>
                    </w:rPr>
                    <w:t>）</w:t>
                  </w:r>
                </w:p>
              </w:tc>
              <w:tc>
                <w:tcPr>
                  <w:tcW w:w="1152" w:type="pct"/>
                  <w:tcBorders>
                    <w:tl2br w:val="nil"/>
                    <w:tr2bl w:val="nil"/>
                  </w:tcBorders>
                  <w:vAlign w:val="center"/>
                </w:tcPr>
                <w:p w14:paraId="7A61F350" w14:textId="77777777" w:rsidR="00945F92" w:rsidRPr="00C53C70" w:rsidRDefault="00000000">
                  <w:pPr>
                    <w:jc w:val="center"/>
                    <w:rPr>
                      <w:szCs w:val="21"/>
                    </w:rPr>
                  </w:pPr>
                  <w:r w:rsidRPr="00C53C70">
                    <w:rPr>
                      <w:szCs w:val="21"/>
                    </w:rPr>
                    <w:t>《水泥工业大气污染物排放标准》（</w:t>
                  </w:r>
                  <w:r w:rsidRPr="00C53C70">
                    <w:rPr>
                      <w:szCs w:val="21"/>
                    </w:rPr>
                    <w:t>GB4915-2013</w:t>
                  </w:r>
                  <w:r w:rsidRPr="00C53C70">
                    <w:rPr>
                      <w:szCs w:val="21"/>
                    </w:rPr>
                    <w:t>）表</w:t>
                  </w:r>
                  <w:r w:rsidRPr="00C53C70">
                    <w:rPr>
                      <w:szCs w:val="21"/>
                    </w:rPr>
                    <w:t>3</w:t>
                  </w:r>
                  <w:r w:rsidRPr="00C53C70">
                    <w:rPr>
                      <w:szCs w:val="21"/>
                    </w:rPr>
                    <w:t>排放限值要求</w:t>
                  </w:r>
                </w:p>
              </w:tc>
            </w:tr>
            <w:tr w:rsidR="00C53C70" w:rsidRPr="00C53C70" w14:paraId="27F3F2E1" w14:textId="77777777">
              <w:trPr>
                <w:trHeight w:val="953"/>
                <w:jc w:val="center"/>
              </w:trPr>
              <w:tc>
                <w:tcPr>
                  <w:tcW w:w="252" w:type="pct"/>
                  <w:vMerge/>
                  <w:tcBorders>
                    <w:tl2br w:val="nil"/>
                    <w:tr2bl w:val="nil"/>
                  </w:tcBorders>
                  <w:vAlign w:val="center"/>
                </w:tcPr>
                <w:p w14:paraId="0C6CFB1F" w14:textId="77777777" w:rsidR="00945F92" w:rsidRPr="00C53C70" w:rsidRDefault="00945F92">
                  <w:pPr>
                    <w:jc w:val="center"/>
                    <w:rPr>
                      <w:szCs w:val="21"/>
                    </w:rPr>
                  </w:pPr>
                </w:p>
              </w:tc>
              <w:tc>
                <w:tcPr>
                  <w:tcW w:w="416" w:type="pct"/>
                  <w:tcBorders>
                    <w:tl2br w:val="nil"/>
                    <w:tr2bl w:val="nil"/>
                  </w:tcBorders>
                  <w:vAlign w:val="center"/>
                </w:tcPr>
                <w:p w14:paraId="4BEA8D22" w14:textId="77777777" w:rsidR="00945F92" w:rsidRPr="00C53C70" w:rsidRDefault="00000000">
                  <w:pPr>
                    <w:jc w:val="center"/>
                    <w:rPr>
                      <w:szCs w:val="21"/>
                    </w:rPr>
                  </w:pPr>
                  <w:r w:rsidRPr="00C53C70">
                    <w:rPr>
                      <w:szCs w:val="21"/>
                    </w:rPr>
                    <w:t>搅拌</w:t>
                  </w:r>
                  <w:r w:rsidRPr="00C53C70">
                    <w:rPr>
                      <w:rFonts w:hint="eastAsia"/>
                      <w:szCs w:val="21"/>
                    </w:rPr>
                    <w:t>粉尘</w:t>
                  </w:r>
                  <w:r w:rsidRPr="00C53C70">
                    <w:rPr>
                      <w:rFonts w:hint="eastAsia"/>
                      <w:szCs w:val="21"/>
                    </w:rPr>
                    <w:t>DA001</w:t>
                  </w:r>
                </w:p>
              </w:tc>
              <w:tc>
                <w:tcPr>
                  <w:tcW w:w="419" w:type="pct"/>
                  <w:tcBorders>
                    <w:tl2br w:val="nil"/>
                    <w:tr2bl w:val="nil"/>
                  </w:tcBorders>
                  <w:vAlign w:val="center"/>
                </w:tcPr>
                <w:p w14:paraId="00352606" w14:textId="77777777" w:rsidR="00945F92" w:rsidRPr="00C53C70" w:rsidRDefault="00000000">
                  <w:pPr>
                    <w:jc w:val="center"/>
                    <w:rPr>
                      <w:szCs w:val="21"/>
                    </w:rPr>
                  </w:pPr>
                  <w:r w:rsidRPr="00C53C70">
                    <w:rPr>
                      <w:rFonts w:hint="eastAsia"/>
                      <w:szCs w:val="21"/>
                    </w:rPr>
                    <w:t>颗粒物</w:t>
                  </w:r>
                </w:p>
              </w:tc>
              <w:tc>
                <w:tcPr>
                  <w:tcW w:w="532" w:type="pct"/>
                  <w:tcBorders>
                    <w:tl2br w:val="nil"/>
                    <w:tr2bl w:val="nil"/>
                  </w:tcBorders>
                  <w:vAlign w:val="center"/>
                </w:tcPr>
                <w:p w14:paraId="12007166" w14:textId="77777777" w:rsidR="00945F92" w:rsidRPr="00C53C70" w:rsidRDefault="00000000">
                  <w:pPr>
                    <w:jc w:val="center"/>
                    <w:rPr>
                      <w:szCs w:val="21"/>
                    </w:rPr>
                  </w:pPr>
                  <w:r w:rsidRPr="00C53C70">
                    <w:rPr>
                      <w:szCs w:val="21"/>
                    </w:rPr>
                    <w:t>1</w:t>
                  </w:r>
                  <w:r w:rsidRPr="00C53C70">
                    <w:rPr>
                      <w:szCs w:val="21"/>
                    </w:rPr>
                    <w:t>次</w:t>
                  </w:r>
                  <w:r w:rsidRPr="00C53C70">
                    <w:rPr>
                      <w:szCs w:val="21"/>
                    </w:rPr>
                    <w:t>/</w:t>
                  </w:r>
                  <w:r w:rsidRPr="00C53C70">
                    <w:rPr>
                      <w:szCs w:val="21"/>
                    </w:rPr>
                    <w:t>年</w:t>
                  </w:r>
                </w:p>
              </w:tc>
              <w:tc>
                <w:tcPr>
                  <w:tcW w:w="486" w:type="pct"/>
                  <w:tcBorders>
                    <w:tl2br w:val="nil"/>
                    <w:tr2bl w:val="nil"/>
                  </w:tcBorders>
                  <w:vAlign w:val="center"/>
                </w:tcPr>
                <w:p w14:paraId="360B18E5" w14:textId="77777777" w:rsidR="00945F92" w:rsidRPr="00C53C70" w:rsidRDefault="00000000">
                  <w:pPr>
                    <w:jc w:val="center"/>
                    <w:rPr>
                      <w:szCs w:val="21"/>
                    </w:rPr>
                  </w:pPr>
                  <w:r w:rsidRPr="00C53C70">
                    <w:rPr>
                      <w:rFonts w:hint="eastAsia"/>
                      <w:szCs w:val="21"/>
                    </w:rPr>
                    <w:t>1</w:t>
                  </w:r>
                  <w:r w:rsidRPr="00C53C70">
                    <w:rPr>
                      <w:rFonts w:hint="eastAsia"/>
                      <w:szCs w:val="21"/>
                    </w:rPr>
                    <w:t>个点</w:t>
                  </w:r>
                </w:p>
              </w:tc>
              <w:tc>
                <w:tcPr>
                  <w:tcW w:w="811" w:type="pct"/>
                  <w:tcBorders>
                    <w:tl2br w:val="nil"/>
                    <w:tr2bl w:val="nil"/>
                  </w:tcBorders>
                  <w:vAlign w:val="center"/>
                </w:tcPr>
                <w:p w14:paraId="62C6CBEF" w14:textId="77777777" w:rsidR="00945F92" w:rsidRPr="00C53C70" w:rsidRDefault="00000000">
                  <w:pPr>
                    <w:jc w:val="center"/>
                    <w:rPr>
                      <w:szCs w:val="21"/>
                    </w:rPr>
                  </w:pPr>
                  <w:r w:rsidRPr="00C53C70">
                    <w:rPr>
                      <w:szCs w:val="21"/>
                    </w:rPr>
                    <w:t>搅拌</w:t>
                  </w:r>
                  <w:r w:rsidRPr="00C53C70">
                    <w:rPr>
                      <w:rFonts w:hint="eastAsia"/>
                      <w:szCs w:val="21"/>
                    </w:rPr>
                    <w:t>粉尘</w:t>
                  </w:r>
                  <w:r w:rsidRPr="00C53C70">
                    <w:rPr>
                      <w:szCs w:val="21"/>
                    </w:rPr>
                    <w:t>除尘器排气筒，共</w:t>
                  </w:r>
                  <w:r w:rsidRPr="00C53C70">
                    <w:rPr>
                      <w:szCs w:val="21"/>
                    </w:rPr>
                    <w:t>1</w:t>
                  </w:r>
                  <w:r w:rsidRPr="00C53C70">
                    <w:rPr>
                      <w:szCs w:val="21"/>
                    </w:rPr>
                    <w:t>个</w:t>
                  </w:r>
                </w:p>
              </w:tc>
              <w:tc>
                <w:tcPr>
                  <w:tcW w:w="932" w:type="pct"/>
                  <w:vMerge/>
                  <w:tcBorders>
                    <w:tl2br w:val="nil"/>
                    <w:tr2bl w:val="nil"/>
                  </w:tcBorders>
                  <w:vAlign w:val="center"/>
                </w:tcPr>
                <w:p w14:paraId="7F8A6B75" w14:textId="77777777" w:rsidR="00945F92" w:rsidRPr="00C53C70" w:rsidRDefault="00945F92">
                  <w:pPr>
                    <w:jc w:val="center"/>
                    <w:rPr>
                      <w:szCs w:val="21"/>
                    </w:rPr>
                  </w:pPr>
                </w:p>
              </w:tc>
              <w:tc>
                <w:tcPr>
                  <w:tcW w:w="1152" w:type="pct"/>
                  <w:tcBorders>
                    <w:tl2br w:val="nil"/>
                    <w:tr2bl w:val="nil"/>
                  </w:tcBorders>
                  <w:vAlign w:val="center"/>
                </w:tcPr>
                <w:p w14:paraId="7C496D53" w14:textId="77777777" w:rsidR="00945F92" w:rsidRPr="00C53C70" w:rsidRDefault="00000000">
                  <w:pPr>
                    <w:jc w:val="center"/>
                    <w:rPr>
                      <w:szCs w:val="21"/>
                    </w:rPr>
                  </w:pPr>
                  <w:r w:rsidRPr="00C53C70">
                    <w:rPr>
                      <w:szCs w:val="21"/>
                    </w:rPr>
                    <w:t>《水泥工业大气污染物排放标准》（</w:t>
                  </w:r>
                  <w:r w:rsidRPr="00C53C70">
                    <w:rPr>
                      <w:szCs w:val="21"/>
                    </w:rPr>
                    <w:t>GB4915-2013</w:t>
                  </w:r>
                  <w:r w:rsidRPr="00C53C70">
                    <w:rPr>
                      <w:szCs w:val="21"/>
                    </w:rPr>
                    <w:t>）表</w:t>
                  </w:r>
                  <w:r w:rsidRPr="00C53C70">
                    <w:rPr>
                      <w:rFonts w:hint="eastAsia"/>
                      <w:szCs w:val="21"/>
                    </w:rPr>
                    <w:t>1</w:t>
                  </w:r>
                  <w:r w:rsidRPr="00C53C70">
                    <w:rPr>
                      <w:szCs w:val="21"/>
                    </w:rPr>
                    <w:t>排放限值要求</w:t>
                  </w:r>
                </w:p>
              </w:tc>
            </w:tr>
          </w:tbl>
          <w:p w14:paraId="261837D3" w14:textId="77777777" w:rsidR="00945F92" w:rsidRPr="00C53C70" w:rsidRDefault="00945F92">
            <w:pPr>
              <w:spacing w:line="360" w:lineRule="auto"/>
              <w:ind w:firstLineChars="200" w:firstLine="482"/>
              <w:rPr>
                <w:b/>
                <w:bCs/>
                <w:sz w:val="24"/>
              </w:rPr>
            </w:pPr>
          </w:p>
          <w:p w14:paraId="54B9609A" w14:textId="77777777" w:rsidR="00945F92" w:rsidRPr="00C53C70" w:rsidRDefault="00000000">
            <w:pPr>
              <w:spacing w:line="360" w:lineRule="auto"/>
              <w:ind w:firstLineChars="200" w:firstLine="482"/>
              <w:rPr>
                <w:b/>
                <w:bCs/>
                <w:sz w:val="24"/>
              </w:rPr>
            </w:pPr>
            <w:r w:rsidRPr="00C53C70">
              <w:rPr>
                <w:b/>
                <w:bCs/>
                <w:sz w:val="24"/>
              </w:rPr>
              <w:t>2</w:t>
            </w:r>
            <w:r w:rsidRPr="00C53C70">
              <w:rPr>
                <w:b/>
                <w:bCs/>
                <w:sz w:val="24"/>
              </w:rPr>
              <w:t>、废水</w:t>
            </w:r>
          </w:p>
          <w:p w14:paraId="5019EF70"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w:t>
            </w:r>
            <w:r w:rsidRPr="00C53C70">
              <w:rPr>
                <w:sz w:val="24"/>
              </w:rPr>
              <w:t>生活污水</w:t>
            </w:r>
          </w:p>
          <w:p w14:paraId="0E037C80" w14:textId="77777777" w:rsidR="00945F92" w:rsidRPr="00C53C70" w:rsidRDefault="00000000">
            <w:pPr>
              <w:spacing w:line="360" w:lineRule="auto"/>
              <w:ind w:firstLineChars="200" w:firstLine="480"/>
              <w:rPr>
                <w:sz w:val="24"/>
              </w:rPr>
            </w:pPr>
            <w:r w:rsidRPr="00C53C70">
              <w:rPr>
                <w:sz w:val="24"/>
              </w:rPr>
              <w:t>项目生活污水产生量约</w:t>
            </w:r>
            <w:r w:rsidRPr="00C53C70">
              <w:rPr>
                <w:rFonts w:hint="eastAsia"/>
                <w:sz w:val="24"/>
              </w:rPr>
              <w:t>1.04</w:t>
            </w:r>
            <w:r w:rsidRPr="00C53C70">
              <w:rPr>
                <w:sz w:val="24"/>
              </w:rPr>
              <w:t>m</w:t>
            </w:r>
            <w:r w:rsidRPr="00C53C70">
              <w:rPr>
                <w:sz w:val="24"/>
                <w:vertAlign w:val="superscript"/>
              </w:rPr>
              <w:t>3</w:t>
            </w:r>
            <w:r w:rsidRPr="00C53C70">
              <w:rPr>
                <w:sz w:val="24"/>
              </w:rPr>
              <w:t>/d</w:t>
            </w:r>
            <w:r w:rsidRPr="00C53C70">
              <w:rPr>
                <w:sz w:val="24"/>
              </w:rPr>
              <w:t>，</w:t>
            </w:r>
            <w:r w:rsidRPr="00C53C70">
              <w:rPr>
                <w:rFonts w:hint="eastAsia"/>
                <w:sz w:val="24"/>
              </w:rPr>
              <w:t>厂区设旱厕</w:t>
            </w:r>
            <w:r w:rsidRPr="00C53C70">
              <w:rPr>
                <w:rFonts w:hint="eastAsia"/>
                <w:sz w:val="24"/>
              </w:rPr>
              <w:t>1</w:t>
            </w:r>
            <w:r w:rsidRPr="00C53C70">
              <w:rPr>
                <w:rFonts w:hint="eastAsia"/>
                <w:sz w:val="24"/>
              </w:rPr>
              <w:t>座，委托当地村民定期清掏外用于周边农田施肥，生活盥洗污水经沉淀池处理后用于洒水抑尘，不外排</w:t>
            </w:r>
            <w:r w:rsidRPr="00C53C70">
              <w:rPr>
                <w:sz w:val="24"/>
              </w:rPr>
              <w:t>。</w:t>
            </w:r>
          </w:p>
          <w:p w14:paraId="36CBE1B0" w14:textId="77777777" w:rsidR="00945F92" w:rsidRPr="00C53C70" w:rsidRDefault="00000000">
            <w:pPr>
              <w:spacing w:line="360" w:lineRule="auto"/>
              <w:ind w:firstLineChars="200" w:firstLine="480"/>
              <w:rPr>
                <w:sz w:val="24"/>
              </w:rPr>
            </w:pPr>
            <w:r w:rsidRPr="00C53C70">
              <w:rPr>
                <w:rFonts w:hint="eastAsia"/>
                <w:sz w:val="24"/>
              </w:rPr>
              <w:t>（</w:t>
            </w:r>
            <w:r w:rsidRPr="00C53C70">
              <w:rPr>
                <w:rFonts w:hint="eastAsia"/>
                <w:sz w:val="24"/>
              </w:rPr>
              <w:t>2</w:t>
            </w:r>
            <w:r w:rsidRPr="00C53C70">
              <w:rPr>
                <w:rFonts w:hint="eastAsia"/>
                <w:sz w:val="24"/>
              </w:rPr>
              <w:t>）</w:t>
            </w:r>
            <w:r w:rsidRPr="00C53C70">
              <w:rPr>
                <w:sz w:val="24"/>
              </w:rPr>
              <w:t>生产废水</w:t>
            </w:r>
          </w:p>
          <w:p w14:paraId="469DF6B4" w14:textId="77777777" w:rsidR="00945F92" w:rsidRPr="00C53C70" w:rsidRDefault="00000000">
            <w:pPr>
              <w:spacing w:line="360" w:lineRule="auto"/>
              <w:ind w:firstLineChars="200" w:firstLine="480"/>
              <w:rPr>
                <w:snapToGrid w:val="0"/>
                <w:kern w:val="0"/>
                <w:sz w:val="24"/>
              </w:rPr>
            </w:pPr>
            <w:bookmarkStart w:id="67" w:name="_Hlk215684198"/>
            <w:r w:rsidRPr="00C53C70">
              <w:rPr>
                <w:rFonts w:hint="eastAsia"/>
                <w:snapToGrid w:val="0"/>
                <w:kern w:val="0"/>
                <w:sz w:val="24"/>
              </w:rPr>
              <w:t>项目生产废水包括搅拌机冲洗水、运输罐车冲洗废水及搅拌作业区地面冲洗废水，冲洗废水产生量大且浓度高，通常含有砂石、粉料混合物、外加剂等不溶物且固含量不稳定，若直接进入沉淀池，砂石直接作为沉渣处理，造成资源浪费，且造成沉淀困难，沉淀时间加长，对沉淀池的容量需求变大，增大投资。冲洗废水经砂石分离机分离出砂石后，进入三级沉淀池澄清后部分循环用于砂石分离机补水，其余全部回用于搅拌混凝土工序。砂石分离机分离以后砂子、石子可以直接再次利用，沉淀后的废水经过水循环装置，可以用于循环使用，不外排，实现了资源的循环使用</w:t>
            </w:r>
            <w:r w:rsidRPr="00C53C70">
              <w:rPr>
                <w:snapToGrid w:val="0"/>
                <w:kern w:val="0"/>
                <w:sz w:val="24"/>
              </w:rPr>
              <w:t>。</w:t>
            </w:r>
          </w:p>
          <w:p w14:paraId="4DF223AB" w14:textId="77777777" w:rsidR="00945F92" w:rsidRPr="00C53C70" w:rsidRDefault="00000000">
            <w:pPr>
              <w:spacing w:line="360" w:lineRule="auto"/>
              <w:ind w:firstLineChars="200" w:firstLine="480"/>
              <w:rPr>
                <w:snapToGrid w:val="0"/>
                <w:kern w:val="0"/>
                <w:sz w:val="24"/>
              </w:rPr>
            </w:pPr>
            <w:r w:rsidRPr="00C53C70">
              <w:rPr>
                <w:rFonts w:hint="eastAsia"/>
                <w:snapToGrid w:val="0"/>
                <w:kern w:val="0"/>
                <w:sz w:val="24"/>
              </w:rPr>
              <w:lastRenderedPageBreak/>
              <w:t>（</w:t>
            </w:r>
            <w:r w:rsidRPr="00C53C70">
              <w:rPr>
                <w:rFonts w:hint="eastAsia"/>
                <w:snapToGrid w:val="0"/>
                <w:kern w:val="0"/>
                <w:sz w:val="24"/>
              </w:rPr>
              <w:t>3</w:t>
            </w:r>
            <w:r w:rsidRPr="00C53C70">
              <w:rPr>
                <w:rFonts w:hint="eastAsia"/>
                <w:snapToGrid w:val="0"/>
                <w:kern w:val="0"/>
                <w:sz w:val="24"/>
              </w:rPr>
              <w:t>）洗车废水</w:t>
            </w:r>
          </w:p>
          <w:p w14:paraId="4BE8EA4D" w14:textId="77777777" w:rsidR="00945F92" w:rsidRPr="00C53C70" w:rsidRDefault="00000000">
            <w:pPr>
              <w:spacing w:line="360" w:lineRule="auto"/>
              <w:ind w:firstLineChars="200" w:firstLine="480"/>
              <w:rPr>
                <w:snapToGrid w:val="0"/>
                <w:kern w:val="0"/>
                <w:sz w:val="24"/>
              </w:rPr>
            </w:pPr>
            <w:r w:rsidRPr="00C53C70">
              <w:rPr>
                <w:rFonts w:hint="eastAsia"/>
                <w:snapToGrid w:val="0"/>
                <w:kern w:val="0"/>
                <w:sz w:val="24"/>
              </w:rPr>
              <w:t>项目厂区入口设</w:t>
            </w:r>
            <w:r w:rsidRPr="00C53C70">
              <w:rPr>
                <w:rFonts w:hint="eastAsia"/>
                <w:snapToGrid w:val="0"/>
                <w:kern w:val="0"/>
                <w:sz w:val="24"/>
              </w:rPr>
              <w:t>1</w:t>
            </w:r>
            <w:r w:rsidRPr="00C53C70">
              <w:rPr>
                <w:rFonts w:hint="eastAsia"/>
                <w:snapToGrid w:val="0"/>
                <w:kern w:val="0"/>
                <w:sz w:val="24"/>
              </w:rPr>
              <w:t>套车辆冲洗装置，洗车废水经沉淀池沉淀后回用，不外排。</w:t>
            </w:r>
          </w:p>
          <w:bookmarkEnd w:id="67"/>
          <w:p w14:paraId="350E2218" w14:textId="77777777" w:rsidR="00945F92" w:rsidRPr="00C53C70" w:rsidRDefault="00000000">
            <w:pPr>
              <w:spacing w:line="360" w:lineRule="auto"/>
              <w:ind w:firstLineChars="200" w:firstLine="480"/>
              <w:rPr>
                <w:sz w:val="24"/>
              </w:rPr>
            </w:pPr>
            <w:r w:rsidRPr="00C53C70">
              <w:rPr>
                <w:rFonts w:hint="eastAsia"/>
                <w:snapToGrid w:val="0"/>
                <w:kern w:val="0"/>
                <w:sz w:val="24"/>
              </w:rPr>
              <w:t>（</w:t>
            </w:r>
            <w:r w:rsidRPr="00C53C70">
              <w:rPr>
                <w:rFonts w:hint="eastAsia"/>
                <w:snapToGrid w:val="0"/>
                <w:kern w:val="0"/>
                <w:sz w:val="24"/>
              </w:rPr>
              <w:t>4</w:t>
            </w:r>
            <w:r w:rsidRPr="00C53C70">
              <w:rPr>
                <w:rFonts w:hint="eastAsia"/>
                <w:snapToGrid w:val="0"/>
                <w:kern w:val="0"/>
                <w:sz w:val="24"/>
              </w:rPr>
              <w:t>）初期</w:t>
            </w:r>
            <w:r w:rsidRPr="00C53C70">
              <w:rPr>
                <w:sz w:val="24"/>
              </w:rPr>
              <w:t>雨水</w:t>
            </w:r>
          </w:p>
          <w:p w14:paraId="56C73548" w14:textId="77777777" w:rsidR="00945F92" w:rsidRPr="00C53C70" w:rsidRDefault="00000000">
            <w:pPr>
              <w:spacing w:line="360" w:lineRule="auto"/>
              <w:ind w:firstLineChars="200" w:firstLine="480"/>
              <w:rPr>
                <w:sz w:val="24"/>
              </w:rPr>
            </w:pPr>
            <w:r w:rsidRPr="00C53C70">
              <w:rPr>
                <w:sz w:val="24"/>
                <w:lang w:val="zh-CN"/>
              </w:rPr>
              <w:t>项目厂区排水采用雨污分流制排水系统，</w:t>
            </w:r>
            <w:r w:rsidRPr="00C53C70">
              <w:rPr>
                <w:rFonts w:hint="eastAsia"/>
                <w:sz w:val="24"/>
                <w:lang w:val="zh-CN"/>
              </w:rPr>
              <w:t>厂区设初期雨水收集池以降低初期雨水直接外排对水环境的影响。一般降水地表不会产生径流，只有在强降水条件下可形成径流。</w:t>
            </w:r>
            <w:r w:rsidRPr="00C53C70">
              <w:rPr>
                <w:sz w:val="24"/>
              </w:rPr>
              <w:t>本项目</w:t>
            </w:r>
            <w:r w:rsidRPr="00C53C70">
              <w:rPr>
                <w:rFonts w:hint="eastAsia"/>
                <w:sz w:val="24"/>
              </w:rPr>
              <w:t>初期</w:t>
            </w:r>
            <w:r w:rsidRPr="00C53C70">
              <w:rPr>
                <w:sz w:val="24"/>
              </w:rPr>
              <w:t>雨水收集池容量采用榆林市暴雨强度公式计算确定，公式如下：</w:t>
            </w:r>
            <w:r w:rsidRPr="00C53C70">
              <w:rPr>
                <w:sz w:val="24"/>
              </w:rPr>
              <w:t xml:space="preserve"> </w:t>
            </w:r>
          </w:p>
          <w:p w14:paraId="105FA04D" w14:textId="77777777" w:rsidR="00945F92" w:rsidRPr="00C53C70" w:rsidRDefault="00000000">
            <w:pPr>
              <w:pStyle w:val="2"/>
              <w:spacing w:before="120"/>
              <w:jc w:val="center"/>
            </w:pPr>
            <w:r w:rsidRPr="00C53C70">
              <w:rPr>
                <w:noProof/>
                <w:lang w:val="zh-CN"/>
              </w:rPr>
              <w:drawing>
                <wp:inline distT="0" distB="0" distL="0" distR="0" wp14:anchorId="1EFB0FC4" wp14:editId="20988FF2">
                  <wp:extent cx="1630680" cy="789305"/>
                  <wp:effectExtent l="0" t="0" r="7620" b="0"/>
                  <wp:docPr id="14188100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10075" name="图片 1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34502" cy="791169"/>
                          </a:xfrm>
                          <a:prstGeom prst="rect">
                            <a:avLst/>
                          </a:prstGeom>
                        </pic:spPr>
                      </pic:pic>
                    </a:graphicData>
                  </a:graphic>
                </wp:inline>
              </w:drawing>
            </w:r>
          </w:p>
          <w:p w14:paraId="335400DF" w14:textId="77777777" w:rsidR="00945F92" w:rsidRPr="00C53C70" w:rsidRDefault="00000000">
            <w:pPr>
              <w:adjustRightInd w:val="0"/>
              <w:spacing w:line="360" w:lineRule="auto"/>
              <w:ind w:firstLineChars="400" w:firstLine="960"/>
              <w:rPr>
                <w:sz w:val="24"/>
              </w:rPr>
            </w:pPr>
            <w:proofErr w:type="spellStart"/>
            <w:r w:rsidRPr="00C53C70">
              <w:rPr>
                <w:rFonts w:hint="eastAsia"/>
                <w:sz w:val="24"/>
              </w:rPr>
              <w:t>i</w:t>
            </w:r>
            <w:proofErr w:type="spellEnd"/>
            <w:r w:rsidRPr="00C53C70">
              <w:rPr>
                <w:sz w:val="24"/>
              </w:rPr>
              <w:t>——</w:t>
            </w:r>
            <w:r w:rsidRPr="00C53C70">
              <w:rPr>
                <w:sz w:val="24"/>
              </w:rPr>
              <w:t>暴雨强度，</w:t>
            </w:r>
            <w:r w:rsidRPr="00C53C70">
              <w:rPr>
                <w:rFonts w:hint="eastAsia"/>
                <w:sz w:val="24"/>
              </w:rPr>
              <w:t>mm</w:t>
            </w:r>
            <w:r w:rsidRPr="00C53C70">
              <w:rPr>
                <w:sz w:val="24"/>
              </w:rPr>
              <w:t>/</w:t>
            </w:r>
            <w:r w:rsidRPr="00C53C70">
              <w:rPr>
                <w:rFonts w:hint="eastAsia"/>
                <w:sz w:val="24"/>
              </w:rPr>
              <w:t>min</w:t>
            </w:r>
            <w:r w:rsidRPr="00C53C70">
              <w:rPr>
                <w:sz w:val="24"/>
              </w:rPr>
              <w:t>；</w:t>
            </w:r>
          </w:p>
          <w:p w14:paraId="20CD5F14" w14:textId="77777777" w:rsidR="00945F92" w:rsidRPr="00C53C70" w:rsidRDefault="00000000">
            <w:pPr>
              <w:adjustRightInd w:val="0"/>
              <w:spacing w:line="360" w:lineRule="auto"/>
              <w:ind w:firstLineChars="400" w:firstLine="960"/>
            </w:pPr>
            <w:r w:rsidRPr="00C53C70">
              <w:rPr>
                <w:sz w:val="24"/>
              </w:rPr>
              <w:t>q——</w:t>
            </w:r>
            <w:r w:rsidRPr="00C53C70">
              <w:rPr>
                <w:sz w:val="24"/>
              </w:rPr>
              <w:t>暴雨强度，</w:t>
            </w:r>
            <w:r w:rsidRPr="00C53C70">
              <w:rPr>
                <w:sz w:val="24"/>
              </w:rPr>
              <w:t>L/</w:t>
            </w:r>
            <w:proofErr w:type="spellStart"/>
            <w:r w:rsidRPr="00C53C70">
              <w:rPr>
                <w:sz w:val="24"/>
              </w:rPr>
              <w:t>s·ha</w:t>
            </w:r>
            <w:proofErr w:type="spellEnd"/>
            <w:r w:rsidRPr="00C53C70">
              <w:rPr>
                <w:sz w:val="24"/>
              </w:rPr>
              <w:t>；</w:t>
            </w:r>
          </w:p>
          <w:p w14:paraId="38B22C33" w14:textId="77777777" w:rsidR="00945F92" w:rsidRPr="00C53C70" w:rsidRDefault="00000000">
            <w:pPr>
              <w:adjustRightInd w:val="0"/>
              <w:spacing w:line="360" w:lineRule="auto"/>
              <w:ind w:firstLineChars="400" w:firstLine="960"/>
              <w:rPr>
                <w:sz w:val="24"/>
              </w:rPr>
            </w:pPr>
            <w:r w:rsidRPr="00C53C70">
              <w:rPr>
                <w:sz w:val="24"/>
              </w:rPr>
              <w:t>P——</w:t>
            </w:r>
            <w:r w:rsidRPr="00C53C70">
              <w:rPr>
                <w:sz w:val="24"/>
              </w:rPr>
              <w:t>重现值，年；</w:t>
            </w:r>
          </w:p>
          <w:p w14:paraId="26567B6B" w14:textId="77777777" w:rsidR="00945F92" w:rsidRPr="00C53C70" w:rsidRDefault="00000000">
            <w:pPr>
              <w:adjustRightInd w:val="0"/>
              <w:spacing w:line="360" w:lineRule="auto"/>
              <w:ind w:firstLineChars="400" w:firstLine="960"/>
              <w:rPr>
                <w:sz w:val="24"/>
              </w:rPr>
            </w:pPr>
            <w:r w:rsidRPr="00C53C70">
              <w:rPr>
                <w:sz w:val="24"/>
              </w:rPr>
              <w:t>t——</w:t>
            </w:r>
            <w:r w:rsidRPr="00C53C70">
              <w:rPr>
                <w:sz w:val="24"/>
              </w:rPr>
              <w:t>降雨历时，</w:t>
            </w:r>
            <w:r w:rsidRPr="00C53C70">
              <w:rPr>
                <w:sz w:val="24"/>
              </w:rPr>
              <w:t>min</w:t>
            </w:r>
            <w:r w:rsidRPr="00C53C70">
              <w:rPr>
                <w:sz w:val="24"/>
              </w:rPr>
              <w:t>；</w:t>
            </w:r>
          </w:p>
          <w:p w14:paraId="5EC97802" w14:textId="77777777" w:rsidR="00945F92" w:rsidRPr="00C53C70" w:rsidRDefault="00000000">
            <w:pPr>
              <w:pStyle w:val="a6"/>
              <w:spacing w:before="0" w:after="0" w:line="360" w:lineRule="auto"/>
              <w:ind w:right="0" w:firstLineChars="200" w:firstLine="480"/>
              <w:rPr>
                <w:kern w:val="2"/>
                <w:sz w:val="24"/>
                <w:szCs w:val="24"/>
                <w:lang w:val="zh-CN"/>
              </w:rPr>
            </w:pPr>
            <w:r w:rsidRPr="00C53C70">
              <w:rPr>
                <w:kern w:val="2"/>
                <w:sz w:val="24"/>
                <w:szCs w:val="24"/>
                <w:lang w:val="zh-CN"/>
              </w:rPr>
              <w:t>雨水设计流量：</w:t>
            </w:r>
            <w:r w:rsidRPr="00C53C70">
              <w:rPr>
                <w:kern w:val="2"/>
                <w:sz w:val="24"/>
                <w:szCs w:val="24"/>
                <w:lang w:val="zh-CN"/>
              </w:rPr>
              <w:t>Q=ΨqF</w:t>
            </w:r>
            <w:r w:rsidRPr="00C53C70">
              <w:rPr>
                <w:kern w:val="2"/>
                <w:sz w:val="24"/>
                <w:szCs w:val="24"/>
                <w:lang w:val="zh-CN"/>
              </w:rPr>
              <w:t>；</w:t>
            </w:r>
          </w:p>
          <w:p w14:paraId="720DD125" w14:textId="77777777" w:rsidR="00945F92" w:rsidRPr="00C53C70" w:rsidRDefault="00000000">
            <w:pPr>
              <w:adjustRightInd w:val="0"/>
              <w:spacing w:line="360" w:lineRule="auto"/>
              <w:ind w:firstLineChars="200" w:firstLine="480"/>
              <w:rPr>
                <w:sz w:val="24"/>
              </w:rPr>
            </w:pPr>
            <w:r w:rsidRPr="00C53C70">
              <w:rPr>
                <w:sz w:val="24"/>
              </w:rPr>
              <w:t>P</w:t>
            </w:r>
            <w:r w:rsidRPr="00C53C70">
              <w:rPr>
                <w:sz w:val="24"/>
              </w:rPr>
              <w:t>取值</w:t>
            </w:r>
            <w:r w:rsidRPr="00C53C70">
              <w:rPr>
                <w:rFonts w:hint="eastAsia"/>
                <w:sz w:val="24"/>
              </w:rPr>
              <w:t>1</w:t>
            </w:r>
            <w:r w:rsidRPr="00C53C70">
              <w:rPr>
                <w:sz w:val="24"/>
              </w:rPr>
              <w:t>年，</w:t>
            </w:r>
            <w:r w:rsidRPr="00C53C70">
              <w:rPr>
                <w:sz w:val="24"/>
              </w:rPr>
              <w:t>t</w:t>
            </w:r>
            <w:r w:rsidRPr="00C53C70">
              <w:rPr>
                <w:sz w:val="24"/>
              </w:rPr>
              <w:t>取值</w:t>
            </w:r>
            <w:r w:rsidRPr="00C53C70">
              <w:rPr>
                <w:rFonts w:hint="eastAsia"/>
                <w:sz w:val="24"/>
              </w:rPr>
              <w:t>15</w:t>
            </w:r>
            <w:r w:rsidRPr="00C53C70">
              <w:rPr>
                <w:sz w:val="24"/>
              </w:rPr>
              <w:t>min</w:t>
            </w:r>
            <w:r w:rsidRPr="00C53C70">
              <w:rPr>
                <w:sz w:val="24"/>
              </w:rPr>
              <w:t>，</w:t>
            </w:r>
            <w:r w:rsidRPr="00C53C70">
              <w:rPr>
                <w:sz w:val="24"/>
              </w:rPr>
              <w:t>Ψ</w:t>
            </w:r>
            <w:r w:rsidRPr="00C53C70">
              <w:rPr>
                <w:sz w:val="24"/>
              </w:rPr>
              <w:t>取值</w:t>
            </w:r>
            <w:r w:rsidRPr="00C53C70">
              <w:rPr>
                <w:sz w:val="24"/>
              </w:rPr>
              <w:t>0.9</w:t>
            </w:r>
            <w:r w:rsidRPr="00C53C70">
              <w:rPr>
                <w:sz w:val="24"/>
              </w:rPr>
              <w:t>，</w:t>
            </w:r>
            <w:r w:rsidRPr="00C53C70">
              <w:rPr>
                <w:sz w:val="24"/>
              </w:rPr>
              <w:t>F</w:t>
            </w:r>
            <w:r w:rsidRPr="00C53C70">
              <w:rPr>
                <w:sz w:val="24"/>
              </w:rPr>
              <w:t>为</w:t>
            </w:r>
            <w:r w:rsidRPr="00C53C70">
              <w:rPr>
                <w:rFonts w:hint="eastAsia"/>
                <w:sz w:val="24"/>
              </w:rPr>
              <w:t>15000</w:t>
            </w:r>
            <w:r w:rsidRPr="00C53C70">
              <w:rPr>
                <w:sz w:val="24"/>
              </w:rPr>
              <w:t>m</w:t>
            </w:r>
            <w:r w:rsidRPr="00C53C70">
              <w:rPr>
                <w:sz w:val="24"/>
                <w:vertAlign w:val="superscript"/>
              </w:rPr>
              <w:t>2</w:t>
            </w:r>
            <w:r w:rsidRPr="00C53C70">
              <w:rPr>
                <w:sz w:val="24"/>
              </w:rPr>
              <w:t>（有效收集雨水面积）。经计算</w:t>
            </w:r>
            <w:r w:rsidRPr="00C53C70">
              <w:rPr>
                <w:rFonts w:hint="eastAsia"/>
                <w:sz w:val="24"/>
              </w:rPr>
              <w:t>，</w:t>
            </w:r>
            <w:proofErr w:type="spellStart"/>
            <w:r w:rsidRPr="00C53C70">
              <w:rPr>
                <w:rFonts w:hint="eastAsia"/>
                <w:sz w:val="24"/>
              </w:rPr>
              <w:t>i</w:t>
            </w:r>
            <w:proofErr w:type="spellEnd"/>
            <w:r w:rsidRPr="00C53C70">
              <w:rPr>
                <w:rFonts w:hint="eastAsia"/>
                <w:sz w:val="24"/>
              </w:rPr>
              <w:t>为</w:t>
            </w:r>
            <w:r w:rsidRPr="00C53C70">
              <w:rPr>
                <w:rFonts w:hint="eastAsia"/>
                <w:sz w:val="24"/>
              </w:rPr>
              <w:t>0.756mm</w:t>
            </w:r>
            <w:r w:rsidRPr="00C53C70">
              <w:rPr>
                <w:sz w:val="24"/>
              </w:rPr>
              <w:t>/</w:t>
            </w:r>
            <w:r w:rsidRPr="00C53C70">
              <w:rPr>
                <w:rFonts w:hint="eastAsia"/>
                <w:sz w:val="24"/>
              </w:rPr>
              <w:t>min</w:t>
            </w:r>
            <w:r w:rsidRPr="00C53C70">
              <w:rPr>
                <w:rFonts w:hint="eastAsia"/>
                <w:sz w:val="24"/>
              </w:rPr>
              <w:t>，则</w:t>
            </w:r>
            <w:r w:rsidRPr="00C53C70">
              <w:rPr>
                <w:rFonts w:hint="eastAsia"/>
                <w:sz w:val="24"/>
              </w:rPr>
              <w:t>q</w:t>
            </w:r>
            <w:r w:rsidRPr="00C53C70">
              <w:rPr>
                <w:rFonts w:hint="eastAsia"/>
                <w:sz w:val="24"/>
              </w:rPr>
              <w:t>为</w:t>
            </w:r>
            <w:r w:rsidRPr="00C53C70">
              <w:rPr>
                <w:rFonts w:hint="eastAsia"/>
                <w:sz w:val="24"/>
              </w:rPr>
              <w:t>126</w:t>
            </w:r>
            <w:r w:rsidRPr="00C53C70">
              <w:rPr>
                <w:sz w:val="24"/>
              </w:rPr>
              <w:t>L/</w:t>
            </w:r>
            <w:proofErr w:type="spellStart"/>
            <w:r w:rsidRPr="00C53C70">
              <w:rPr>
                <w:sz w:val="24"/>
              </w:rPr>
              <w:t>s·ha</w:t>
            </w:r>
            <w:proofErr w:type="spellEnd"/>
            <w:r w:rsidRPr="00C53C70">
              <w:rPr>
                <w:sz w:val="24"/>
              </w:rPr>
              <w:t>，</w:t>
            </w:r>
            <w:r w:rsidRPr="00C53C70">
              <w:rPr>
                <w:rFonts w:hint="eastAsia"/>
                <w:sz w:val="24"/>
              </w:rPr>
              <w:t>因此，</w:t>
            </w:r>
            <w:r w:rsidRPr="00C53C70">
              <w:rPr>
                <w:sz w:val="24"/>
              </w:rPr>
              <w:t>一次</w:t>
            </w:r>
            <w:r w:rsidRPr="00C53C70">
              <w:rPr>
                <w:rFonts w:hint="eastAsia"/>
                <w:sz w:val="24"/>
              </w:rPr>
              <w:t>（</w:t>
            </w:r>
            <w:r w:rsidRPr="00C53C70">
              <w:rPr>
                <w:sz w:val="24"/>
              </w:rPr>
              <w:t>以</w:t>
            </w:r>
            <w:r w:rsidRPr="00C53C70">
              <w:rPr>
                <w:rFonts w:hint="eastAsia"/>
                <w:sz w:val="24"/>
              </w:rPr>
              <w:t>15</w:t>
            </w:r>
            <w:r w:rsidRPr="00C53C70">
              <w:rPr>
                <w:sz w:val="24"/>
              </w:rPr>
              <w:t>min</w:t>
            </w:r>
            <w:r w:rsidRPr="00C53C70">
              <w:rPr>
                <w:sz w:val="24"/>
              </w:rPr>
              <w:t>计</w:t>
            </w:r>
            <w:r w:rsidRPr="00C53C70">
              <w:rPr>
                <w:rFonts w:hint="eastAsia"/>
                <w:sz w:val="24"/>
              </w:rPr>
              <w:t>）</w:t>
            </w:r>
            <w:r w:rsidRPr="00C53C70">
              <w:rPr>
                <w:sz w:val="24"/>
              </w:rPr>
              <w:t>强降水</w:t>
            </w:r>
            <w:r w:rsidRPr="00C53C70">
              <w:rPr>
                <w:rFonts w:hint="eastAsia"/>
                <w:sz w:val="24"/>
              </w:rPr>
              <w:t>的雨水量</w:t>
            </w:r>
            <w:r w:rsidRPr="00C53C70">
              <w:rPr>
                <w:sz w:val="24"/>
              </w:rPr>
              <w:t>为</w:t>
            </w:r>
            <w:r w:rsidRPr="00C53C70">
              <w:rPr>
                <w:rFonts w:hint="eastAsia"/>
                <w:sz w:val="24"/>
              </w:rPr>
              <w:t>170.1</w:t>
            </w:r>
            <w:r w:rsidRPr="00C53C70">
              <w:rPr>
                <w:sz w:val="24"/>
              </w:rPr>
              <w:t>m</w:t>
            </w:r>
            <w:r w:rsidRPr="00C53C70">
              <w:rPr>
                <w:sz w:val="24"/>
                <w:vertAlign w:val="superscript"/>
              </w:rPr>
              <w:t>3</w:t>
            </w:r>
            <w:r w:rsidRPr="00C53C70">
              <w:rPr>
                <w:sz w:val="24"/>
              </w:rPr>
              <w:t>，考虑一定的富余系数，</w:t>
            </w:r>
            <w:r w:rsidRPr="00C53C70">
              <w:rPr>
                <w:rFonts w:hint="eastAsia"/>
                <w:sz w:val="24"/>
              </w:rPr>
              <w:t>项目初期</w:t>
            </w:r>
            <w:r w:rsidRPr="00C53C70">
              <w:rPr>
                <w:sz w:val="24"/>
              </w:rPr>
              <w:t>雨水池容积可设置为</w:t>
            </w:r>
            <w:r w:rsidRPr="00C53C70">
              <w:rPr>
                <w:rFonts w:hint="eastAsia"/>
                <w:sz w:val="24"/>
              </w:rPr>
              <w:t>180</w:t>
            </w:r>
            <w:r w:rsidRPr="00C53C70">
              <w:rPr>
                <w:sz w:val="24"/>
              </w:rPr>
              <w:t>m</w:t>
            </w:r>
            <w:r w:rsidRPr="00C53C70">
              <w:rPr>
                <w:sz w:val="24"/>
                <w:vertAlign w:val="superscript"/>
              </w:rPr>
              <w:t>3</w:t>
            </w:r>
            <w:r w:rsidRPr="00C53C70">
              <w:rPr>
                <w:sz w:val="24"/>
              </w:rPr>
              <w:t>，可确保项目在强降雨状态下雨水不外排。并对</w:t>
            </w:r>
            <w:r w:rsidRPr="00C53C70">
              <w:rPr>
                <w:rFonts w:hint="eastAsia"/>
                <w:sz w:val="24"/>
              </w:rPr>
              <w:t>初期</w:t>
            </w:r>
            <w:r w:rsidRPr="00C53C70">
              <w:rPr>
                <w:sz w:val="24"/>
              </w:rPr>
              <w:t>雨水</w:t>
            </w:r>
            <w:proofErr w:type="gramStart"/>
            <w:r w:rsidRPr="00C53C70">
              <w:rPr>
                <w:sz w:val="24"/>
              </w:rPr>
              <w:t>收集池做一般</w:t>
            </w:r>
            <w:proofErr w:type="gramEnd"/>
            <w:r w:rsidRPr="00C53C70">
              <w:rPr>
                <w:sz w:val="24"/>
              </w:rPr>
              <w:t>防渗处理，防渗系数小于</w:t>
            </w:r>
            <w:r w:rsidRPr="00C53C70">
              <w:rPr>
                <w:sz w:val="24"/>
              </w:rPr>
              <w:t>1×10</w:t>
            </w:r>
            <w:r w:rsidRPr="00C53C70">
              <w:rPr>
                <w:sz w:val="24"/>
                <w:vertAlign w:val="superscript"/>
              </w:rPr>
              <w:t>-7</w:t>
            </w:r>
            <w:r w:rsidRPr="00C53C70">
              <w:rPr>
                <w:sz w:val="24"/>
              </w:rPr>
              <w:t>cm/s</w:t>
            </w:r>
            <w:r w:rsidRPr="00C53C70">
              <w:rPr>
                <w:sz w:val="24"/>
              </w:rPr>
              <w:t>，</w:t>
            </w:r>
            <w:bookmarkStart w:id="68" w:name="_Hlk215684274"/>
            <w:r w:rsidRPr="00C53C70">
              <w:rPr>
                <w:rFonts w:hint="eastAsia"/>
                <w:sz w:val="24"/>
              </w:rPr>
              <w:t>初期</w:t>
            </w:r>
            <w:r w:rsidRPr="00C53C70">
              <w:rPr>
                <w:sz w:val="24"/>
              </w:rPr>
              <w:t>雨水经收集、沉淀后，用于厂区洒水抑尘</w:t>
            </w:r>
            <w:bookmarkEnd w:id="68"/>
            <w:r w:rsidRPr="00C53C70">
              <w:rPr>
                <w:sz w:val="24"/>
              </w:rPr>
              <w:t>。</w:t>
            </w:r>
          </w:p>
          <w:p w14:paraId="171D7247" w14:textId="77777777" w:rsidR="00945F92" w:rsidRPr="00C53C70" w:rsidRDefault="00000000">
            <w:pPr>
              <w:adjustRightInd w:val="0"/>
              <w:spacing w:line="360" w:lineRule="auto"/>
              <w:ind w:firstLineChars="200" w:firstLine="480"/>
              <w:rPr>
                <w:sz w:val="24"/>
              </w:rPr>
            </w:pPr>
            <w:r w:rsidRPr="00C53C70">
              <w:rPr>
                <w:rFonts w:hint="eastAsia"/>
                <w:sz w:val="24"/>
              </w:rPr>
              <w:t>（</w:t>
            </w:r>
            <w:r w:rsidRPr="00C53C70">
              <w:rPr>
                <w:rFonts w:hint="eastAsia"/>
                <w:sz w:val="24"/>
              </w:rPr>
              <w:t>5</w:t>
            </w:r>
            <w:r w:rsidRPr="00C53C70">
              <w:rPr>
                <w:rFonts w:hint="eastAsia"/>
                <w:sz w:val="24"/>
              </w:rPr>
              <w:t>）</w:t>
            </w:r>
            <w:r w:rsidRPr="00C53C70">
              <w:rPr>
                <w:sz w:val="24"/>
              </w:rPr>
              <w:t>监测计划</w:t>
            </w:r>
          </w:p>
          <w:p w14:paraId="5FB5CEC1" w14:textId="77777777" w:rsidR="00945F92" w:rsidRPr="00C53C70" w:rsidRDefault="00000000">
            <w:pPr>
              <w:pStyle w:val="a8"/>
              <w:adjustRightInd w:val="0"/>
              <w:spacing w:after="0" w:line="360" w:lineRule="auto"/>
              <w:ind w:leftChars="0" w:left="0" w:firstLineChars="200" w:firstLine="480"/>
              <w:rPr>
                <w:szCs w:val="24"/>
              </w:rPr>
            </w:pPr>
            <w:r w:rsidRPr="00C53C70">
              <w:rPr>
                <w:szCs w:val="24"/>
              </w:rPr>
              <w:t>根据《排污单位自行监测技术指南总则》（</w:t>
            </w:r>
            <w:r w:rsidRPr="00C53C70">
              <w:rPr>
                <w:szCs w:val="24"/>
              </w:rPr>
              <w:t>HJ819-2017</w:t>
            </w:r>
            <w:r w:rsidRPr="00C53C70">
              <w:rPr>
                <w:szCs w:val="24"/>
              </w:rPr>
              <w:t>），以及项目运营期环境污染特点，本项目不排放废水，故不进行后期监测。</w:t>
            </w:r>
          </w:p>
          <w:p w14:paraId="5CC9AE75" w14:textId="77777777" w:rsidR="00945F92" w:rsidRPr="00C53C70" w:rsidRDefault="00000000">
            <w:pPr>
              <w:adjustRightInd w:val="0"/>
              <w:spacing w:line="360" w:lineRule="auto"/>
              <w:ind w:firstLineChars="200" w:firstLine="482"/>
              <w:rPr>
                <w:b/>
                <w:bCs/>
                <w:sz w:val="24"/>
              </w:rPr>
            </w:pPr>
            <w:r w:rsidRPr="00C53C70">
              <w:rPr>
                <w:b/>
                <w:bCs/>
                <w:sz w:val="24"/>
              </w:rPr>
              <w:t>3</w:t>
            </w:r>
            <w:r w:rsidRPr="00C53C70">
              <w:rPr>
                <w:b/>
                <w:bCs/>
                <w:sz w:val="24"/>
              </w:rPr>
              <w:t>、噪声</w:t>
            </w:r>
          </w:p>
          <w:p w14:paraId="4036B15F" w14:textId="77777777" w:rsidR="00945F92" w:rsidRPr="00C53C70" w:rsidRDefault="00000000">
            <w:pPr>
              <w:adjustRightInd w:val="0"/>
              <w:snapToGrid w:val="0"/>
              <w:spacing w:line="360" w:lineRule="auto"/>
              <w:ind w:firstLineChars="200" w:firstLine="480"/>
              <w:rPr>
                <w:sz w:val="24"/>
              </w:rPr>
            </w:pPr>
            <w:r w:rsidRPr="00C53C70">
              <w:rPr>
                <w:rFonts w:hint="eastAsia"/>
                <w:sz w:val="24"/>
              </w:rPr>
              <w:t>3.1</w:t>
            </w:r>
            <w:r w:rsidRPr="00C53C70">
              <w:rPr>
                <w:sz w:val="24"/>
              </w:rPr>
              <w:t>主要噪声源强</w:t>
            </w:r>
          </w:p>
          <w:p w14:paraId="0D3F4E73" w14:textId="77777777" w:rsidR="00945F92" w:rsidRPr="00C53C70" w:rsidRDefault="00000000">
            <w:pPr>
              <w:adjustRightInd w:val="0"/>
              <w:spacing w:line="360" w:lineRule="auto"/>
              <w:ind w:firstLineChars="200" w:firstLine="480"/>
              <w:rPr>
                <w:b/>
                <w:bCs/>
                <w:szCs w:val="21"/>
              </w:rPr>
            </w:pPr>
            <w:r w:rsidRPr="00C53C70">
              <w:rPr>
                <w:rFonts w:hint="eastAsia"/>
                <w:sz w:val="24"/>
              </w:rPr>
              <w:t>本项目</w:t>
            </w:r>
            <w:bookmarkStart w:id="69" w:name="_Hlk215684331"/>
            <w:r w:rsidRPr="00C53C70">
              <w:rPr>
                <w:rFonts w:hint="eastAsia"/>
                <w:sz w:val="24"/>
              </w:rPr>
              <w:t>主要噪声来源于搅拌机、配料机、皮带传输机、泵类、风机等</w:t>
            </w:r>
            <w:bookmarkEnd w:id="69"/>
            <w:r w:rsidRPr="00C53C70">
              <w:rPr>
                <w:rFonts w:hint="eastAsia"/>
                <w:sz w:val="24"/>
              </w:rPr>
              <w:t>，各生</w:t>
            </w:r>
            <w:r w:rsidRPr="00C53C70">
              <w:rPr>
                <w:rFonts w:hint="eastAsia"/>
                <w:sz w:val="24"/>
              </w:rPr>
              <w:lastRenderedPageBreak/>
              <w:t>产设备噪声源强在</w:t>
            </w:r>
            <w:r w:rsidRPr="00C53C70">
              <w:rPr>
                <w:rFonts w:hint="eastAsia"/>
                <w:sz w:val="24"/>
              </w:rPr>
              <w:t>80</w:t>
            </w:r>
            <w:r w:rsidRPr="00C53C70">
              <w:rPr>
                <w:rFonts w:hint="eastAsia"/>
                <w:sz w:val="24"/>
              </w:rPr>
              <w:t>～</w:t>
            </w:r>
            <w:r w:rsidRPr="00C53C70">
              <w:rPr>
                <w:rFonts w:hint="eastAsia"/>
                <w:sz w:val="24"/>
              </w:rPr>
              <w:t>90B(A)</w:t>
            </w:r>
            <w:r w:rsidRPr="00C53C70">
              <w:rPr>
                <w:rFonts w:hint="eastAsia"/>
                <w:sz w:val="24"/>
              </w:rPr>
              <w:t>之间，各声源源强调查具体情况见下表。</w:t>
            </w:r>
          </w:p>
          <w:p w14:paraId="50B14973"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4</w:t>
            </w:r>
            <w:r w:rsidRPr="00C53C70">
              <w:rPr>
                <w:rFonts w:eastAsia="新宋体"/>
                <w:b/>
                <w:bCs/>
                <w:szCs w:val="21"/>
              </w:rPr>
              <w:t xml:space="preserve">  </w:t>
            </w:r>
            <w:r w:rsidRPr="00C53C70">
              <w:rPr>
                <w:rFonts w:eastAsia="新宋体" w:hint="eastAsia"/>
                <w:b/>
                <w:bCs/>
                <w:szCs w:val="21"/>
              </w:rPr>
              <w:t>项目室内主要噪声源强调查一览表</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851"/>
              <w:gridCol w:w="1098"/>
              <w:gridCol w:w="743"/>
              <w:gridCol w:w="566"/>
              <w:gridCol w:w="425"/>
              <w:gridCol w:w="425"/>
              <w:gridCol w:w="709"/>
              <w:gridCol w:w="709"/>
              <w:gridCol w:w="425"/>
              <w:gridCol w:w="709"/>
              <w:gridCol w:w="568"/>
              <w:gridCol w:w="603"/>
            </w:tblGrid>
            <w:tr w:rsidR="00C53C70" w:rsidRPr="00C53C70" w14:paraId="614737E1" w14:textId="77777777">
              <w:trPr>
                <w:jc w:val="center"/>
              </w:trPr>
              <w:tc>
                <w:tcPr>
                  <w:tcW w:w="340" w:type="pct"/>
                  <w:vMerge w:val="restart"/>
                  <w:vAlign w:val="center"/>
                </w:tcPr>
                <w:p w14:paraId="600CF8C4"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建筑物名称</w:t>
                  </w:r>
                </w:p>
              </w:tc>
              <w:tc>
                <w:tcPr>
                  <w:tcW w:w="506" w:type="pct"/>
                  <w:vMerge w:val="restart"/>
                  <w:vAlign w:val="center"/>
                </w:tcPr>
                <w:p w14:paraId="472F95FB"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声源名称</w:t>
                  </w:r>
                </w:p>
              </w:tc>
              <w:tc>
                <w:tcPr>
                  <w:tcW w:w="653" w:type="pct"/>
                  <w:vAlign w:val="center"/>
                </w:tcPr>
                <w:p w14:paraId="0799A01E"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声源源强</w:t>
                  </w:r>
                </w:p>
              </w:tc>
              <w:tc>
                <w:tcPr>
                  <w:tcW w:w="442" w:type="pct"/>
                  <w:vMerge w:val="restart"/>
                  <w:vAlign w:val="center"/>
                </w:tcPr>
                <w:p w14:paraId="42D803C7"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声源控制措施</w:t>
                  </w:r>
                </w:p>
              </w:tc>
              <w:tc>
                <w:tcPr>
                  <w:tcW w:w="843" w:type="pct"/>
                  <w:gridSpan w:val="3"/>
                  <w:vAlign w:val="center"/>
                </w:tcPr>
                <w:p w14:paraId="7415B99D"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空间相对位置</w:t>
                  </w:r>
                  <w:r w:rsidRPr="00C53C70">
                    <w:rPr>
                      <w:rFonts w:ascii="Times New Roman" w:hAnsi="Times New Roman"/>
                      <w:b/>
                      <w:bCs/>
                      <w:sz w:val="18"/>
                      <w:szCs w:val="18"/>
                    </w:rPr>
                    <w:t>/m</w:t>
                  </w:r>
                </w:p>
              </w:tc>
              <w:tc>
                <w:tcPr>
                  <w:tcW w:w="422" w:type="pct"/>
                  <w:vMerge w:val="restart"/>
                  <w:vAlign w:val="center"/>
                </w:tcPr>
                <w:p w14:paraId="007EB174"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距室内边界距离</w:t>
                  </w:r>
                  <w:r w:rsidRPr="00C53C70">
                    <w:rPr>
                      <w:rFonts w:ascii="Times New Roman" w:hAnsi="Times New Roman"/>
                      <w:b/>
                      <w:bCs/>
                      <w:sz w:val="18"/>
                      <w:szCs w:val="18"/>
                    </w:rPr>
                    <w:t>/m</w:t>
                  </w:r>
                </w:p>
              </w:tc>
              <w:tc>
                <w:tcPr>
                  <w:tcW w:w="422" w:type="pct"/>
                  <w:vMerge w:val="restart"/>
                  <w:vAlign w:val="center"/>
                </w:tcPr>
                <w:p w14:paraId="6539B162"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室内边界声级</w:t>
                  </w:r>
                  <w:r w:rsidRPr="00C53C70">
                    <w:rPr>
                      <w:rFonts w:ascii="Times New Roman" w:hAnsi="Times New Roman"/>
                      <w:b/>
                      <w:bCs/>
                      <w:sz w:val="18"/>
                      <w:szCs w:val="18"/>
                    </w:rPr>
                    <w:t>/dB(A)</w:t>
                  </w:r>
                </w:p>
              </w:tc>
              <w:tc>
                <w:tcPr>
                  <w:tcW w:w="253" w:type="pct"/>
                  <w:vMerge w:val="restart"/>
                  <w:vAlign w:val="center"/>
                </w:tcPr>
                <w:p w14:paraId="7156E8FC"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运行时段</w:t>
                  </w:r>
                </w:p>
              </w:tc>
              <w:tc>
                <w:tcPr>
                  <w:tcW w:w="422" w:type="pct"/>
                  <w:vMerge w:val="restart"/>
                  <w:vAlign w:val="center"/>
                </w:tcPr>
                <w:p w14:paraId="2E34EEC1"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建筑物插入损失</w:t>
                  </w:r>
                  <w:r w:rsidRPr="00C53C70">
                    <w:rPr>
                      <w:rFonts w:ascii="Times New Roman" w:hAnsi="Times New Roman"/>
                      <w:b/>
                      <w:bCs/>
                      <w:sz w:val="18"/>
                      <w:szCs w:val="18"/>
                    </w:rPr>
                    <w:t>/dB(A)</w:t>
                  </w:r>
                </w:p>
              </w:tc>
              <w:tc>
                <w:tcPr>
                  <w:tcW w:w="697" w:type="pct"/>
                  <w:gridSpan w:val="2"/>
                  <w:vAlign w:val="center"/>
                </w:tcPr>
                <w:p w14:paraId="16F572F1"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建筑物外噪声</w:t>
                  </w:r>
                </w:p>
              </w:tc>
            </w:tr>
            <w:tr w:rsidR="00C53C70" w:rsidRPr="00C53C70" w14:paraId="6D98A89C" w14:textId="77777777">
              <w:trPr>
                <w:jc w:val="center"/>
              </w:trPr>
              <w:tc>
                <w:tcPr>
                  <w:tcW w:w="340" w:type="pct"/>
                  <w:vMerge/>
                  <w:vAlign w:val="center"/>
                </w:tcPr>
                <w:p w14:paraId="043792A7" w14:textId="77777777" w:rsidR="00945F92" w:rsidRPr="00C53C70" w:rsidRDefault="00945F92">
                  <w:pPr>
                    <w:adjustRightInd w:val="0"/>
                    <w:snapToGrid w:val="0"/>
                    <w:jc w:val="center"/>
                    <w:rPr>
                      <w:b/>
                      <w:bCs/>
                      <w:sz w:val="18"/>
                      <w:szCs w:val="18"/>
                    </w:rPr>
                  </w:pPr>
                </w:p>
              </w:tc>
              <w:tc>
                <w:tcPr>
                  <w:tcW w:w="506" w:type="pct"/>
                  <w:vMerge/>
                  <w:vAlign w:val="center"/>
                </w:tcPr>
                <w:p w14:paraId="6301B0F6" w14:textId="77777777" w:rsidR="00945F92" w:rsidRPr="00C53C70" w:rsidRDefault="00945F92">
                  <w:pPr>
                    <w:adjustRightInd w:val="0"/>
                    <w:snapToGrid w:val="0"/>
                    <w:jc w:val="center"/>
                    <w:rPr>
                      <w:b/>
                      <w:bCs/>
                      <w:sz w:val="18"/>
                      <w:szCs w:val="18"/>
                    </w:rPr>
                  </w:pPr>
                </w:p>
              </w:tc>
              <w:tc>
                <w:tcPr>
                  <w:tcW w:w="653" w:type="pct"/>
                  <w:vAlign w:val="center"/>
                </w:tcPr>
                <w:p w14:paraId="52EEB238"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（声压级</w:t>
                  </w:r>
                  <w:r w:rsidRPr="00C53C70">
                    <w:rPr>
                      <w:rFonts w:ascii="Times New Roman" w:hAnsi="Times New Roman"/>
                      <w:b/>
                      <w:bCs/>
                      <w:sz w:val="18"/>
                      <w:szCs w:val="18"/>
                    </w:rPr>
                    <w:t>/</w:t>
                  </w:r>
                  <w:r w:rsidRPr="00C53C70">
                    <w:rPr>
                      <w:rFonts w:ascii="Times New Roman" w:hAnsi="Times New Roman"/>
                      <w:b/>
                      <w:bCs/>
                      <w:sz w:val="18"/>
                      <w:szCs w:val="18"/>
                    </w:rPr>
                    <w:t>距声源距离）</w:t>
                  </w:r>
                  <w:r w:rsidRPr="00C53C70">
                    <w:rPr>
                      <w:rFonts w:ascii="Times New Roman" w:hAnsi="Times New Roman"/>
                      <w:b/>
                      <w:bCs/>
                      <w:sz w:val="18"/>
                      <w:szCs w:val="18"/>
                    </w:rPr>
                    <w:t>/</w:t>
                  </w:r>
                  <w:r w:rsidRPr="00C53C70">
                    <w:rPr>
                      <w:rFonts w:ascii="Times New Roman" w:hAnsi="Times New Roman"/>
                      <w:b/>
                      <w:bCs/>
                      <w:sz w:val="18"/>
                      <w:szCs w:val="18"/>
                    </w:rPr>
                    <w:t>（</w:t>
                  </w:r>
                  <w:r w:rsidRPr="00C53C70">
                    <w:rPr>
                      <w:rFonts w:ascii="Times New Roman" w:hAnsi="Times New Roman"/>
                      <w:b/>
                      <w:bCs/>
                      <w:sz w:val="18"/>
                      <w:szCs w:val="18"/>
                    </w:rPr>
                    <w:t>dB(A)/m</w:t>
                  </w:r>
                  <w:r w:rsidRPr="00C53C70">
                    <w:rPr>
                      <w:rFonts w:ascii="Times New Roman" w:hAnsi="Times New Roman"/>
                      <w:b/>
                      <w:bCs/>
                      <w:sz w:val="18"/>
                      <w:szCs w:val="18"/>
                    </w:rPr>
                    <w:t>）</w:t>
                  </w:r>
                </w:p>
              </w:tc>
              <w:tc>
                <w:tcPr>
                  <w:tcW w:w="442" w:type="pct"/>
                  <w:vMerge/>
                  <w:vAlign w:val="center"/>
                </w:tcPr>
                <w:p w14:paraId="2A37FAEB" w14:textId="77777777" w:rsidR="00945F92" w:rsidRPr="00C53C70" w:rsidRDefault="00945F92">
                  <w:pPr>
                    <w:adjustRightInd w:val="0"/>
                    <w:snapToGrid w:val="0"/>
                    <w:jc w:val="center"/>
                    <w:rPr>
                      <w:b/>
                      <w:bCs/>
                      <w:sz w:val="18"/>
                      <w:szCs w:val="18"/>
                    </w:rPr>
                  </w:pPr>
                </w:p>
              </w:tc>
              <w:tc>
                <w:tcPr>
                  <w:tcW w:w="337" w:type="pct"/>
                  <w:vAlign w:val="center"/>
                </w:tcPr>
                <w:p w14:paraId="40A1C46A"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X</w:t>
                  </w:r>
                </w:p>
              </w:tc>
              <w:tc>
                <w:tcPr>
                  <w:tcW w:w="253" w:type="pct"/>
                  <w:vAlign w:val="center"/>
                </w:tcPr>
                <w:p w14:paraId="18F8F572"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Y</w:t>
                  </w:r>
                </w:p>
              </w:tc>
              <w:tc>
                <w:tcPr>
                  <w:tcW w:w="253" w:type="pct"/>
                  <w:vAlign w:val="center"/>
                </w:tcPr>
                <w:p w14:paraId="21ECCF36"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Z</w:t>
                  </w:r>
                </w:p>
              </w:tc>
              <w:tc>
                <w:tcPr>
                  <w:tcW w:w="422" w:type="pct"/>
                  <w:vMerge/>
                  <w:vAlign w:val="center"/>
                </w:tcPr>
                <w:p w14:paraId="14D61852" w14:textId="77777777" w:rsidR="00945F92" w:rsidRPr="00C53C70" w:rsidRDefault="00945F92">
                  <w:pPr>
                    <w:adjustRightInd w:val="0"/>
                    <w:snapToGrid w:val="0"/>
                    <w:jc w:val="center"/>
                    <w:rPr>
                      <w:b/>
                      <w:bCs/>
                      <w:sz w:val="18"/>
                      <w:szCs w:val="18"/>
                    </w:rPr>
                  </w:pPr>
                </w:p>
              </w:tc>
              <w:tc>
                <w:tcPr>
                  <w:tcW w:w="422" w:type="pct"/>
                  <w:vMerge/>
                  <w:vAlign w:val="center"/>
                </w:tcPr>
                <w:p w14:paraId="746FC320" w14:textId="77777777" w:rsidR="00945F92" w:rsidRPr="00C53C70" w:rsidRDefault="00945F92">
                  <w:pPr>
                    <w:adjustRightInd w:val="0"/>
                    <w:snapToGrid w:val="0"/>
                    <w:jc w:val="center"/>
                    <w:rPr>
                      <w:b/>
                      <w:bCs/>
                      <w:sz w:val="18"/>
                      <w:szCs w:val="18"/>
                    </w:rPr>
                  </w:pPr>
                </w:p>
              </w:tc>
              <w:tc>
                <w:tcPr>
                  <w:tcW w:w="253" w:type="pct"/>
                  <w:vMerge/>
                  <w:vAlign w:val="center"/>
                </w:tcPr>
                <w:p w14:paraId="7E9D8B72" w14:textId="77777777" w:rsidR="00945F92" w:rsidRPr="00C53C70" w:rsidRDefault="00945F92">
                  <w:pPr>
                    <w:adjustRightInd w:val="0"/>
                    <w:snapToGrid w:val="0"/>
                    <w:jc w:val="center"/>
                    <w:rPr>
                      <w:b/>
                      <w:bCs/>
                      <w:sz w:val="18"/>
                      <w:szCs w:val="18"/>
                    </w:rPr>
                  </w:pPr>
                </w:p>
              </w:tc>
              <w:tc>
                <w:tcPr>
                  <w:tcW w:w="422" w:type="pct"/>
                  <w:vMerge/>
                  <w:vAlign w:val="center"/>
                </w:tcPr>
                <w:p w14:paraId="7CFB991C" w14:textId="77777777" w:rsidR="00945F92" w:rsidRPr="00C53C70" w:rsidRDefault="00945F92">
                  <w:pPr>
                    <w:adjustRightInd w:val="0"/>
                    <w:snapToGrid w:val="0"/>
                    <w:jc w:val="center"/>
                    <w:rPr>
                      <w:b/>
                      <w:bCs/>
                      <w:sz w:val="18"/>
                      <w:szCs w:val="18"/>
                    </w:rPr>
                  </w:pPr>
                </w:p>
              </w:tc>
              <w:tc>
                <w:tcPr>
                  <w:tcW w:w="338" w:type="pct"/>
                  <w:vAlign w:val="center"/>
                </w:tcPr>
                <w:p w14:paraId="5B2DBB62"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声压级</w:t>
                  </w:r>
                  <w:r w:rsidRPr="00C53C70">
                    <w:rPr>
                      <w:rFonts w:ascii="Times New Roman" w:hAnsi="Times New Roman"/>
                      <w:b/>
                      <w:bCs/>
                      <w:sz w:val="18"/>
                      <w:szCs w:val="18"/>
                    </w:rPr>
                    <w:t>/dB(A)</w:t>
                  </w:r>
                </w:p>
              </w:tc>
              <w:tc>
                <w:tcPr>
                  <w:tcW w:w="359" w:type="pct"/>
                  <w:vAlign w:val="center"/>
                </w:tcPr>
                <w:p w14:paraId="047A9451"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建筑物</w:t>
                  </w:r>
                  <w:proofErr w:type="gramStart"/>
                  <w:r w:rsidRPr="00C53C70">
                    <w:rPr>
                      <w:rFonts w:ascii="Times New Roman" w:hAnsi="Times New Roman"/>
                      <w:b/>
                      <w:bCs/>
                      <w:sz w:val="18"/>
                      <w:szCs w:val="18"/>
                    </w:rPr>
                    <w:t>外距离</w:t>
                  </w:r>
                  <w:proofErr w:type="gramEnd"/>
                </w:p>
              </w:tc>
            </w:tr>
            <w:tr w:rsidR="00C53C70" w:rsidRPr="00C53C70" w14:paraId="41422FC3" w14:textId="77777777">
              <w:trPr>
                <w:trHeight w:val="381"/>
                <w:jc w:val="center"/>
              </w:trPr>
              <w:tc>
                <w:tcPr>
                  <w:tcW w:w="340" w:type="pct"/>
                  <w:vMerge w:val="restart"/>
                  <w:vAlign w:val="center"/>
                </w:tcPr>
                <w:p w14:paraId="148969ED" w14:textId="77777777" w:rsidR="00945F92" w:rsidRPr="00C53C70" w:rsidRDefault="00000000">
                  <w:pPr>
                    <w:pStyle w:val="TableParagraph"/>
                    <w:snapToGrid w:val="0"/>
                    <w:jc w:val="center"/>
                    <w:rPr>
                      <w:rFonts w:ascii="Times New Roman" w:eastAsiaTheme="minorEastAsia" w:hAnsi="Times New Roman"/>
                      <w:sz w:val="18"/>
                      <w:szCs w:val="18"/>
                    </w:rPr>
                  </w:pPr>
                  <w:proofErr w:type="gramStart"/>
                  <w:r w:rsidRPr="00C53C70">
                    <w:rPr>
                      <w:rFonts w:ascii="宋体" w:eastAsia="宋体" w:hAnsi="宋体" w:cs="宋体" w:hint="eastAsia"/>
                      <w:sz w:val="18"/>
                      <w:szCs w:val="18"/>
                    </w:rPr>
                    <w:t>搅拌楼</w:t>
                  </w:r>
                  <w:proofErr w:type="gramEnd"/>
                </w:p>
              </w:tc>
              <w:tc>
                <w:tcPr>
                  <w:tcW w:w="506" w:type="pct"/>
                  <w:vAlign w:val="center"/>
                </w:tcPr>
                <w:p w14:paraId="76B1694F" w14:textId="77777777" w:rsidR="00945F92" w:rsidRPr="00C53C70" w:rsidRDefault="00000000">
                  <w:pPr>
                    <w:adjustRightInd w:val="0"/>
                    <w:snapToGrid w:val="0"/>
                    <w:jc w:val="center"/>
                    <w:rPr>
                      <w:sz w:val="18"/>
                      <w:szCs w:val="18"/>
                    </w:rPr>
                  </w:pPr>
                  <w:r w:rsidRPr="00C53C70">
                    <w:rPr>
                      <w:rFonts w:hint="eastAsia"/>
                      <w:sz w:val="18"/>
                      <w:szCs w:val="18"/>
                    </w:rPr>
                    <w:t>搅拌机</w:t>
                  </w:r>
                </w:p>
              </w:tc>
              <w:tc>
                <w:tcPr>
                  <w:tcW w:w="653" w:type="pct"/>
                  <w:vAlign w:val="center"/>
                </w:tcPr>
                <w:p w14:paraId="0F21EF18" w14:textId="77777777" w:rsidR="00945F92" w:rsidRPr="00C53C70" w:rsidRDefault="00000000">
                  <w:pPr>
                    <w:adjustRightInd w:val="0"/>
                    <w:snapToGrid w:val="0"/>
                    <w:jc w:val="center"/>
                    <w:rPr>
                      <w:sz w:val="18"/>
                      <w:szCs w:val="18"/>
                    </w:rPr>
                  </w:pPr>
                  <w:r w:rsidRPr="00C53C70">
                    <w:rPr>
                      <w:rFonts w:hint="eastAsia"/>
                      <w:sz w:val="18"/>
                      <w:szCs w:val="18"/>
                    </w:rPr>
                    <w:t>85</w:t>
                  </w:r>
                  <w:r w:rsidRPr="00C53C70">
                    <w:rPr>
                      <w:sz w:val="18"/>
                      <w:szCs w:val="18"/>
                    </w:rPr>
                    <w:t>/1</w:t>
                  </w:r>
                </w:p>
              </w:tc>
              <w:tc>
                <w:tcPr>
                  <w:tcW w:w="442" w:type="pct"/>
                  <w:vMerge w:val="restart"/>
                  <w:vAlign w:val="center"/>
                </w:tcPr>
                <w:p w14:paraId="23DE14B5" w14:textId="77777777" w:rsidR="00945F92" w:rsidRPr="00C53C70" w:rsidRDefault="00000000">
                  <w:pPr>
                    <w:adjustRightInd w:val="0"/>
                    <w:snapToGrid w:val="0"/>
                    <w:jc w:val="center"/>
                    <w:rPr>
                      <w:sz w:val="18"/>
                      <w:szCs w:val="18"/>
                    </w:rPr>
                  </w:pPr>
                  <w:r w:rsidRPr="00C53C70">
                    <w:rPr>
                      <w:sz w:val="18"/>
                      <w:szCs w:val="18"/>
                    </w:rPr>
                    <w:t>选用低噪设备、隔声、减振</w:t>
                  </w:r>
                  <w:r w:rsidRPr="00C53C70">
                    <w:rPr>
                      <w:rFonts w:hint="eastAsia"/>
                      <w:sz w:val="18"/>
                      <w:szCs w:val="18"/>
                    </w:rPr>
                    <w:t>、距离衰减</w:t>
                  </w:r>
                </w:p>
              </w:tc>
              <w:tc>
                <w:tcPr>
                  <w:tcW w:w="337" w:type="pct"/>
                  <w:vAlign w:val="center"/>
                </w:tcPr>
                <w:p w14:paraId="19CD24F2" w14:textId="77777777" w:rsidR="00945F92" w:rsidRPr="00C53C70" w:rsidRDefault="00000000">
                  <w:pPr>
                    <w:adjustRightInd w:val="0"/>
                    <w:snapToGrid w:val="0"/>
                    <w:jc w:val="center"/>
                    <w:rPr>
                      <w:sz w:val="18"/>
                      <w:szCs w:val="18"/>
                    </w:rPr>
                  </w:pPr>
                  <w:r w:rsidRPr="00C53C70">
                    <w:rPr>
                      <w:rFonts w:hint="eastAsia"/>
                      <w:sz w:val="18"/>
                      <w:szCs w:val="18"/>
                    </w:rPr>
                    <w:t>95</w:t>
                  </w:r>
                </w:p>
              </w:tc>
              <w:tc>
                <w:tcPr>
                  <w:tcW w:w="253" w:type="pct"/>
                  <w:vAlign w:val="center"/>
                </w:tcPr>
                <w:p w14:paraId="6E0F0C70" w14:textId="77777777" w:rsidR="00945F92" w:rsidRPr="00C53C70" w:rsidRDefault="00000000">
                  <w:pPr>
                    <w:adjustRightInd w:val="0"/>
                    <w:snapToGrid w:val="0"/>
                    <w:jc w:val="center"/>
                    <w:rPr>
                      <w:sz w:val="18"/>
                      <w:szCs w:val="18"/>
                    </w:rPr>
                  </w:pPr>
                  <w:r w:rsidRPr="00C53C70">
                    <w:rPr>
                      <w:rFonts w:hint="eastAsia"/>
                      <w:sz w:val="18"/>
                      <w:szCs w:val="18"/>
                    </w:rPr>
                    <w:t>27</w:t>
                  </w:r>
                </w:p>
              </w:tc>
              <w:tc>
                <w:tcPr>
                  <w:tcW w:w="253" w:type="pct"/>
                  <w:vAlign w:val="center"/>
                </w:tcPr>
                <w:p w14:paraId="525D0B30" w14:textId="77777777" w:rsidR="00945F92" w:rsidRPr="00C53C70" w:rsidRDefault="00000000">
                  <w:pPr>
                    <w:adjustRightInd w:val="0"/>
                    <w:snapToGrid w:val="0"/>
                    <w:jc w:val="center"/>
                    <w:rPr>
                      <w:sz w:val="18"/>
                      <w:szCs w:val="18"/>
                    </w:rPr>
                  </w:pPr>
                  <w:r w:rsidRPr="00C53C70">
                    <w:rPr>
                      <w:sz w:val="18"/>
                      <w:szCs w:val="18"/>
                    </w:rPr>
                    <w:t>1</w:t>
                  </w:r>
                </w:p>
              </w:tc>
              <w:tc>
                <w:tcPr>
                  <w:tcW w:w="422" w:type="pct"/>
                  <w:vAlign w:val="center"/>
                </w:tcPr>
                <w:p w14:paraId="56831CDC" w14:textId="77777777" w:rsidR="00945F92" w:rsidRPr="00C53C70" w:rsidRDefault="00000000">
                  <w:pPr>
                    <w:adjustRightInd w:val="0"/>
                    <w:snapToGrid w:val="0"/>
                    <w:jc w:val="center"/>
                    <w:rPr>
                      <w:sz w:val="18"/>
                      <w:szCs w:val="18"/>
                    </w:rPr>
                  </w:pPr>
                  <w:r w:rsidRPr="00C53C70">
                    <w:rPr>
                      <w:rFonts w:hint="eastAsia"/>
                      <w:sz w:val="18"/>
                      <w:szCs w:val="18"/>
                    </w:rPr>
                    <w:t>6</w:t>
                  </w:r>
                </w:p>
              </w:tc>
              <w:tc>
                <w:tcPr>
                  <w:tcW w:w="422" w:type="pct"/>
                  <w:vAlign w:val="center"/>
                </w:tcPr>
                <w:p w14:paraId="7EF6F763" w14:textId="77777777" w:rsidR="00945F92" w:rsidRPr="00C53C70" w:rsidRDefault="00000000">
                  <w:pPr>
                    <w:adjustRightInd w:val="0"/>
                    <w:snapToGrid w:val="0"/>
                    <w:jc w:val="center"/>
                    <w:rPr>
                      <w:sz w:val="18"/>
                      <w:szCs w:val="18"/>
                    </w:rPr>
                  </w:pPr>
                  <w:r w:rsidRPr="00C53C70">
                    <w:rPr>
                      <w:rFonts w:hint="eastAsia"/>
                      <w:sz w:val="18"/>
                      <w:szCs w:val="18"/>
                    </w:rPr>
                    <w:t>78</w:t>
                  </w:r>
                </w:p>
              </w:tc>
              <w:tc>
                <w:tcPr>
                  <w:tcW w:w="253" w:type="pct"/>
                  <w:vMerge w:val="restart"/>
                  <w:vAlign w:val="center"/>
                </w:tcPr>
                <w:p w14:paraId="637D9E81" w14:textId="77777777" w:rsidR="00945F92" w:rsidRPr="00C53C70" w:rsidRDefault="00000000">
                  <w:pPr>
                    <w:adjustRightInd w:val="0"/>
                    <w:snapToGrid w:val="0"/>
                    <w:jc w:val="center"/>
                    <w:rPr>
                      <w:sz w:val="18"/>
                      <w:szCs w:val="18"/>
                    </w:rPr>
                  </w:pPr>
                  <w:r w:rsidRPr="00C53C70">
                    <w:rPr>
                      <w:rFonts w:hint="eastAsia"/>
                      <w:sz w:val="18"/>
                      <w:szCs w:val="18"/>
                    </w:rPr>
                    <w:t>昼间</w:t>
                  </w:r>
                </w:p>
              </w:tc>
              <w:tc>
                <w:tcPr>
                  <w:tcW w:w="422" w:type="pct"/>
                  <w:vAlign w:val="center"/>
                </w:tcPr>
                <w:p w14:paraId="65369959" w14:textId="77777777" w:rsidR="00945F92" w:rsidRPr="00C53C70" w:rsidRDefault="00000000">
                  <w:pPr>
                    <w:adjustRightInd w:val="0"/>
                    <w:snapToGrid w:val="0"/>
                    <w:jc w:val="center"/>
                    <w:rPr>
                      <w:sz w:val="18"/>
                      <w:szCs w:val="18"/>
                    </w:rPr>
                  </w:pPr>
                  <w:r w:rsidRPr="00C53C70">
                    <w:rPr>
                      <w:sz w:val="18"/>
                      <w:szCs w:val="18"/>
                    </w:rPr>
                    <w:t>20</w:t>
                  </w:r>
                </w:p>
              </w:tc>
              <w:tc>
                <w:tcPr>
                  <w:tcW w:w="338" w:type="pct"/>
                  <w:vAlign w:val="center"/>
                </w:tcPr>
                <w:p w14:paraId="7AA5C70A" w14:textId="77777777" w:rsidR="00945F92" w:rsidRPr="00C53C70" w:rsidRDefault="00000000">
                  <w:pPr>
                    <w:adjustRightInd w:val="0"/>
                    <w:snapToGrid w:val="0"/>
                    <w:jc w:val="center"/>
                    <w:rPr>
                      <w:sz w:val="18"/>
                      <w:szCs w:val="18"/>
                    </w:rPr>
                  </w:pPr>
                  <w:r w:rsidRPr="00C53C70">
                    <w:rPr>
                      <w:rFonts w:hint="eastAsia"/>
                      <w:sz w:val="18"/>
                      <w:szCs w:val="18"/>
                    </w:rPr>
                    <w:t>58</w:t>
                  </w:r>
                </w:p>
              </w:tc>
              <w:tc>
                <w:tcPr>
                  <w:tcW w:w="359" w:type="pct"/>
                  <w:vAlign w:val="center"/>
                </w:tcPr>
                <w:p w14:paraId="44D1D76C" w14:textId="77777777" w:rsidR="00945F92" w:rsidRPr="00C53C70" w:rsidRDefault="00000000">
                  <w:pPr>
                    <w:adjustRightInd w:val="0"/>
                    <w:snapToGrid w:val="0"/>
                    <w:jc w:val="center"/>
                    <w:rPr>
                      <w:sz w:val="18"/>
                      <w:szCs w:val="18"/>
                    </w:rPr>
                  </w:pPr>
                  <w:r w:rsidRPr="00C53C70">
                    <w:rPr>
                      <w:sz w:val="18"/>
                      <w:szCs w:val="18"/>
                    </w:rPr>
                    <w:t>1</w:t>
                  </w:r>
                </w:p>
              </w:tc>
            </w:tr>
            <w:tr w:rsidR="00C53C70" w:rsidRPr="00C53C70" w14:paraId="2221E4FA" w14:textId="77777777">
              <w:trPr>
                <w:trHeight w:val="381"/>
                <w:jc w:val="center"/>
              </w:trPr>
              <w:tc>
                <w:tcPr>
                  <w:tcW w:w="340" w:type="pct"/>
                  <w:vMerge/>
                  <w:vAlign w:val="center"/>
                </w:tcPr>
                <w:p w14:paraId="232F2A67" w14:textId="77777777" w:rsidR="00945F92" w:rsidRPr="00C53C70" w:rsidRDefault="00945F92">
                  <w:pPr>
                    <w:pStyle w:val="TableParagraph"/>
                    <w:snapToGrid w:val="0"/>
                    <w:ind w:firstLine="361"/>
                    <w:jc w:val="center"/>
                    <w:rPr>
                      <w:rFonts w:ascii="Times New Roman" w:hAnsi="Times New Roman"/>
                      <w:sz w:val="18"/>
                      <w:szCs w:val="18"/>
                    </w:rPr>
                  </w:pPr>
                </w:p>
              </w:tc>
              <w:tc>
                <w:tcPr>
                  <w:tcW w:w="506" w:type="pct"/>
                  <w:vAlign w:val="center"/>
                </w:tcPr>
                <w:p w14:paraId="637A6DBC" w14:textId="77777777" w:rsidR="00945F92" w:rsidRPr="00C53C70" w:rsidRDefault="00000000">
                  <w:pPr>
                    <w:adjustRightInd w:val="0"/>
                    <w:snapToGrid w:val="0"/>
                    <w:jc w:val="center"/>
                    <w:rPr>
                      <w:sz w:val="18"/>
                      <w:szCs w:val="18"/>
                    </w:rPr>
                  </w:pPr>
                  <w:r w:rsidRPr="00C53C70">
                    <w:rPr>
                      <w:rFonts w:hint="eastAsia"/>
                      <w:sz w:val="18"/>
                      <w:szCs w:val="18"/>
                    </w:rPr>
                    <w:t>搅拌机</w:t>
                  </w:r>
                </w:p>
              </w:tc>
              <w:tc>
                <w:tcPr>
                  <w:tcW w:w="653" w:type="pct"/>
                  <w:vAlign w:val="center"/>
                </w:tcPr>
                <w:p w14:paraId="6AD0A79A" w14:textId="77777777" w:rsidR="00945F92" w:rsidRPr="00C53C70" w:rsidRDefault="00000000">
                  <w:pPr>
                    <w:adjustRightInd w:val="0"/>
                    <w:snapToGrid w:val="0"/>
                    <w:jc w:val="center"/>
                    <w:rPr>
                      <w:sz w:val="18"/>
                      <w:szCs w:val="18"/>
                    </w:rPr>
                  </w:pPr>
                  <w:r w:rsidRPr="00C53C70">
                    <w:rPr>
                      <w:rFonts w:hint="eastAsia"/>
                      <w:sz w:val="18"/>
                      <w:szCs w:val="18"/>
                    </w:rPr>
                    <w:t>85</w:t>
                  </w:r>
                  <w:r w:rsidRPr="00C53C70">
                    <w:rPr>
                      <w:sz w:val="18"/>
                      <w:szCs w:val="18"/>
                    </w:rPr>
                    <w:t>/1</w:t>
                  </w:r>
                </w:p>
              </w:tc>
              <w:tc>
                <w:tcPr>
                  <w:tcW w:w="442" w:type="pct"/>
                  <w:vMerge/>
                  <w:vAlign w:val="center"/>
                </w:tcPr>
                <w:p w14:paraId="61BAA4C5" w14:textId="77777777" w:rsidR="00945F92" w:rsidRPr="00C53C70" w:rsidRDefault="00945F92">
                  <w:pPr>
                    <w:adjustRightInd w:val="0"/>
                    <w:snapToGrid w:val="0"/>
                    <w:jc w:val="center"/>
                    <w:rPr>
                      <w:sz w:val="18"/>
                      <w:szCs w:val="18"/>
                    </w:rPr>
                  </w:pPr>
                </w:p>
              </w:tc>
              <w:tc>
                <w:tcPr>
                  <w:tcW w:w="337" w:type="pct"/>
                  <w:vAlign w:val="center"/>
                </w:tcPr>
                <w:p w14:paraId="50501413" w14:textId="77777777" w:rsidR="00945F92" w:rsidRPr="00C53C70" w:rsidRDefault="00000000">
                  <w:pPr>
                    <w:adjustRightInd w:val="0"/>
                    <w:snapToGrid w:val="0"/>
                    <w:jc w:val="center"/>
                    <w:rPr>
                      <w:sz w:val="18"/>
                      <w:szCs w:val="18"/>
                    </w:rPr>
                  </w:pPr>
                  <w:r w:rsidRPr="00C53C70">
                    <w:rPr>
                      <w:rFonts w:hint="eastAsia"/>
                      <w:sz w:val="18"/>
                      <w:szCs w:val="18"/>
                    </w:rPr>
                    <w:t>95</w:t>
                  </w:r>
                </w:p>
              </w:tc>
              <w:tc>
                <w:tcPr>
                  <w:tcW w:w="253" w:type="pct"/>
                  <w:vAlign w:val="center"/>
                </w:tcPr>
                <w:p w14:paraId="2B1EF612" w14:textId="77777777" w:rsidR="00945F92" w:rsidRPr="00C53C70" w:rsidRDefault="00000000">
                  <w:pPr>
                    <w:adjustRightInd w:val="0"/>
                    <w:snapToGrid w:val="0"/>
                    <w:jc w:val="center"/>
                    <w:rPr>
                      <w:sz w:val="18"/>
                      <w:szCs w:val="18"/>
                    </w:rPr>
                  </w:pPr>
                  <w:r w:rsidRPr="00C53C70">
                    <w:rPr>
                      <w:rFonts w:hint="eastAsia"/>
                      <w:sz w:val="18"/>
                      <w:szCs w:val="18"/>
                    </w:rPr>
                    <w:t>24</w:t>
                  </w:r>
                </w:p>
              </w:tc>
              <w:tc>
                <w:tcPr>
                  <w:tcW w:w="253" w:type="pct"/>
                  <w:vAlign w:val="center"/>
                </w:tcPr>
                <w:p w14:paraId="5DD2C9DC" w14:textId="77777777" w:rsidR="00945F92" w:rsidRPr="00C53C70" w:rsidRDefault="00000000">
                  <w:pPr>
                    <w:adjustRightInd w:val="0"/>
                    <w:snapToGrid w:val="0"/>
                    <w:jc w:val="center"/>
                    <w:rPr>
                      <w:sz w:val="18"/>
                      <w:szCs w:val="18"/>
                    </w:rPr>
                  </w:pPr>
                  <w:r w:rsidRPr="00C53C70">
                    <w:rPr>
                      <w:sz w:val="18"/>
                      <w:szCs w:val="18"/>
                    </w:rPr>
                    <w:t>1</w:t>
                  </w:r>
                </w:p>
              </w:tc>
              <w:tc>
                <w:tcPr>
                  <w:tcW w:w="422" w:type="pct"/>
                  <w:vAlign w:val="center"/>
                </w:tcPr>
                <w:p w14:paraId="7A96D509" w14:textId="77777777" w:rsidR="00945F92" w:rsidRPr="00C53C70" w:rsidRDefault="00000000">
                  <w:pPr>
                    <w:adjustRightInd w:val="0"/>
                    <w:snapToGrid w:val="0"/>
                    <w:jc w:val="center"/>
                    <w:rPr>
                      <w:sz w:val="18"/>
                      <w:szCs w:val="18"/>
                    </w:rPr>
                  </w:pPr>
                  <w:r w:rsidRPr="00C53C70">
                    <w:rPr>
                      <w:rFonts w:hint="eastAsia"/>
                      <w:sz w:val="18"/>
                      <w:szCs w:val="18"/>
                    </w:rPr>
                    <w:t>6</w:t>
                  </w:r>
                </w:p>
              </w:tc>
              <w:tc>
                <w:tcPr>
                  <w:tcW w:w="422" w:type="pct"/>
                  <w:vAlign w:val="center"/>
                </w:tcPr>
                <w:p w14:paraId="0777AB7D" w14:textId="77777777" w:rsidR="00945F92" w:rsidRPr="00C53C70" w:rsidRDefault="00000000">
                  <w:pPr>
                    <w:adjustRightInd w:val="0"/>
                    <w:snapToGrid w:val="0"/>
                    <w:jc w:val="center"/>
                    <w:rPr>
                      <w:sz w:val="18"/>
                      <w:szCs w:val="18"/>
                    </w:rPr>
                  </w:pPr>
                  <w:r w:rsidRPr="00C53C70">
                    <w:rPr>
                      <w:rFonts w:hint="eastAsia"/>
                      <w:sz w:val="18"/>
                      <w:szCs w:val="18"/>
                    </w:rPr>
                    <w:t>78</w:t>
                  </w:r>
                </w:p>
              </w:tc>
              <w:tc>
                <w:tcPr>
                  <w:tcW w:w="253" w:type="pct"/>
                  <w:vMerge/>
                  <w:vAlign w:val="center"/>
                </w:tcPr>
                <w:p w14:paraId="14FA9F92" w14:textId="77777777" w:rsidR="00945F92" w:rsidRPr="00C53C70" w:rsidRDefault="00945F92">
                  <w:pPr>
                    <w:adjustRightInd w:val="0"/>
                    <w:snapToGrid w:val="0"/>
                    <w:jc w:val="center"/>
                    <w:rPr>
                      <w:sz w:val="18"/>
                      <w:szCs w:val="18"/>
                    </w:rPr>
                  </w:pPr>
                </w:p>
              </w:tc>
              <w:tc>
                <w:tcPr>
                  <w:tcW w:w="422" w:type="pct"/>
                  <w:vAlign w:val="center"/>
                </w:tcPr>
                <w:p w14:paraId="6DC8709D" w14:textId="77777777" w:rsidR="00945F92" w:rsidRPr="00C53C70" w:rsidRDefault="00000000">
                  <w:pPr>
                    <w:adjustRightInd w:val="0"/>
                    <w:snapToGrid w:val="0"/>
                    <w:jc w:val="center"/>
                    <w:rPr>
                      <w:sz w:val="18"/>
                      <w:szCs w:val="18"/>
                    </w:rPr>
                  </w:pPr>
                  <w:r w:rsidRPr="00C53C70">
                    <w:rPr>
                      <w:sz w:val="18"/>
                      <w:szCs w:val="18"/>
                    </w:rPr>
                    <w:t>20</w:t>
                  </w:r>
                </w:p>
              </w:tc>
              <w:tc>
                <w:tcPr>
                  <w:tcW w:w="338" w:type="pct"/>
                  <w:vAlign w:val="center"/>
                </w:tcPr>
                <w:p w14:paraId="3D95294D" w14:textId="77777777" w:rsidR="00945F92" w:rsidRPr="00C53C70" w:rsidRDefault="00000000">
                  <w:pPr>
                    <w:adjustRightInd w:val="0"/>
                    <w:snapToGrid w:val="0"/>
                    <w:jc w:val="center"/>
                    <w:rPr>
                      <w:sz w:val="18"/>
                      <w:szCs w:val="18"/>
                    </w:rPr>
                  </w:pPr>
                  <w:r w:rsidRPr="00C53C70">
                    <w:rPr>
                      <w:rFonts w:hint="eastAsia"/>
                      <w:sz w:val="18"/>
                      <w:szCs w:val="18"/>
                    </w:rPr>
                    <w:t>58</w:t>
                  </w:r>
                </w:p>
              </w:tc>
              <w:tc>
                <w:tcPr>
                  <w:tcW w:w="359" w:type="pct"/>
                  <w:vAlign w:val="center"/>
                </w:tcPr>
                <w:p w14:paraId="1E5E48F7" w14:textId="77777777" w:rsidR="00945F92" w:rsidRPr="00C53C70" w:rsidRDefault="00000000">
                  <w:pPr>
                    <w:adjustRightInd w:val="0"/>
                    <w:snapToGrid w:val="0"/>
                    <w:jc w:val="center"/>
                    <w:rPr>
                      <w:sz w:val="18"/>
                      <w:szCs w:val="18"/>
                    </w:rPr>
                  </w:pPr>
                  <w:r w:rsidRPr="00C53C70">
                    <w:rPr>
                      <w:sz w:val="18"/>
                      <w:szCs w:val="18"/>
                    </w:rPr>
                    <w:t>1</w:t>
                  </w:r>
                </w:p>
              </w:tc>
            </w:tr>
            <w:tr w:rsidR="00C53C70" w:rsidRPr="00C53C70" w14:paraId="232674E7" w14:textId="77777777">
              <w:trPr>
                <w:trHeight w:val="381"/>
                <w:jc w:val="center"/>
              </w:trPr>
              <w:tc>
                <w:tcPr>
                  <w:tcW w:w="340" w:type="pct"/>
                  <w:vMerge/>
                  <w:vAlign w:val="center"/>
                </w:tcPr>
                <w:p w14:paraId="095A1BF9" w14:textId="77777777" w:rsidR="00945F92" w:rsidRPr="00C53C70" w:rsidRDefault="00945F92">
                  <w:pPr>
                    <w:pStyle w:val="TableParagraph"/>
                    <w:snapToGrid w:val="0"/>
                    <w:ind w:firstLine="361"/>
                    <w:jc w:val="center"/>
                    <w:rPr>
                      <w:rFonts w:ascii="Times New Roman" w:hAnsi="Times New Roman"/>
                      <w:sz w:val="18"/>
                      <w:szCs w:val="18"/>
                    </w:rPr>
                  </w:pPr>
                </w:p>
              </w:tc>
              <w:tc>
                <w:tcPr>
                  <w:tcW w:w="506" w:type="pct"/>
                  <w:vAlign w:val="center"/>
                </w:tcPr>
                <w:p w14:paraId="60EFC811" w14:textId="77777777" w:rsidR="00945F92" w:rsidRPr="00C53C70" w:rsidRDefault="00000000">
                  <w:pPr>
                    <w:adjustRightInd w:val="0"/>
                    <w:snapToGrid w:val="0"/>
                    <w:jc w:val="center"/>
                    <w:rPr>
                      <w:sz w:val="18"/>
                      <w:szCs w:val="18"/>
                    </w:rPr>
                  </w:pPr>
                  <w:r w:rsidRPr="00C53C70">
                    <w:rPr>
                      <w:rFonts w:hint="eastAsia"/>
                      <w:sz w:val="18"/>
                      <w:szCs w:val="18"/>
                    </w:rPr>
                    <w:t>风机</w:t>
                  </w:r>
                </w:p>
              </w:tc>
              <w:tc>
                <w:tcPr>
                  <w:tcW w:w="653" w:type="pct"/>
                  <w:vAlign w:val="center"/>
                </w:tcPr>
                <w:p w14:paraId="69DB1F3F" w14:textId="77777777" w:rsidR="00945F92" w:rsidRPr="00C53C70" w:rsidRDefault="00000000">
                  <w:pPr>
                    <w:adjustRightInd w:val="0"/>
                    <w:snapToGrid w:val="0"/>
                    <w:jc w:val="center"/>
                    <w:rPr>
                      <w:sz w:val="18"/>
                      <w:szCs w:val="18"/>
                    </w:rPr>
                  </w:pPr>
                  <w:r w:rsidRPr="00C53C70">
                    <w:rPr>
                      <w:rFonts w:hint="eastAsia"/>
                      <w:sz w:val="18"/>
                      <w:szCs w:val="18"/>
                    </w:rPr>
                    <w:t>9</w:t>
                  </w:r>
                  <w:r w:rsidRPr="00C53C70">
                    <w:rPr>
                      <w:sz w:val="18"/>
                      <w:szCs w:val="18"/>
                    </w:rPr>
                    <w:t>0/1</w:t>
                  </w:r>
                </w:p>
              </w:tc>
              <w:tc>
                <w:tcPr>
                  <w:tcW w:w="442" w:type="pct"/>
                  <w:vMerge/>
                  <w:vAlign w:val="center"/>
                </w:tcPr>
                <w:p w14:paraId="164AA362" w14:textId="77777777" w:rsidR="00945F92" w:rsidRPr="00C53C70" w:rsidRDefault="00945F92">
                  <w:pPr>
                    <w:adjustRightInd w:val="0"/>
                    <w:snapToGrid w:val="0"/>
                    <w:jc w:val="center"/>
                    <w:rPr>
                      <w:sz w:val="18"/>
                      <w:szCs w:val="18"/>
                    </w:rPr>
                  </w:pPr>
                </w:p>
              </w:tc>
              <w:tc>
                <w:tcPr>
                  <w:tcW w:w="337" w:type="pct"/>
                  <w:vAlign w:val="center"/>
                </w:tcPr>
                <w:p w14:paraId="486AA4DE" w14:textId="77777777" w:rsidR="00945F92" w:rsidRPr="00C53C70" w:rsidRDefault="00000000">
                  <w:pPr>
                    <w:adjustRightInd w:val="0"/>
                    <w:snapToGrid w:val="0"/>
                    <w:jc w:val="center"/>
                    <w:rPr>
                      <w:sz w:val="18"/>
                      <w:szCs w:val="18"/>
                    </w:rPr>
                  </w:pPr>
                  <w:r w:rsidRPr="00C53C70">
                    <w:rPr>
                      <w:rFonts w:hint="eastAsia"/>
                      <w:sz w:val="18"/>
                      <w:szCs w:val="18"/>
                    </w:rPr>
                    <w:t>99</w:t>
                  </w:r>
                </w:p>
              </w:tc>
              <w:tc>
                <w:tcPr>
                  <w:tcW w:w="253" w:type="pct"/>
                  <w:vAlign w:val="center"/>
                </w:tcPr>
                <w:p w14:paraId="3E43B051" w14:textId="77777777" w:rsidR="00945F92" w:rsidRPr="00C53C70" w:rsidRDefault="00000000">
                  <w:pPr>
                    <w:adjustRightInd w:val="0"/>
                    <w:snapToGrid w:val="0"/>
                    <w:jc w:val="center"/>
                    <w:rPr>
                      <w:sz w:val="18"/>
                      <w:szCs w:val="18"/>
                    </w:rPr>
                  </w:pPr>
                  <w:r w:rsidRPr="00C53C70">
                    <w:rPr>
                      <w:rFonts w:hint="eastAsia"/>
                      <w:sz w:val="18"/>
                      <w:szCs w:val="18"/>
                    </w:rPr>
                    <w:t>25</w:t>
                  </w:r>
                </w:p>
              </w:tc>
              <w:tc>
                <w:tcPr>
                  <w:tcW w:w="253" w:type="pct"/>
                  <w:vAlign w:val="center"/>
                </w:tcPr>
                <w:p w14:paraId="45CFDAD5" w14:textId="77777777" w:rsidR="00945F92" w:rsidRPr="00C53C70" w:rsidRDefault="00000000">
                  <w:pPr>
                    <w:adjustRightInd w:val="0"/>
                    <w:snapToGrid w:val="0"/>
                    <w:jc w:val="center"/>
                    <w:rPr>
                      <w:sz w:val="18"/>
                      <w:szCs w:val="18"/>
                    </w:rPr>
                  </w:pPr>
                  <w:r w:rsidRPr="00C53C70">
                    <w:rPr>
                      <w:sz w:val="18"/>
                      <w:szCs w:val="18"/>
                    </w:rPr>
                    <w:t>1</w:t>
                  </w:r>
                </w:p>
              </w:tc>
              <w:tc>
                <w:tcPr>
                  <w:tcW w:w="422" w:type="pct"/>
                  <w:vAlign w:val="center"/>
                </w:tcPr>
                <w:p w14:paraId="520AFB30" w14:textId="77777777" w:rsidR="00945F92" w:rsidRPr="00C53C70" w:rsidRDefault="00000000">
                  <w:pPr>
                    <w:adjustRightInd w:val="0"/>
                    <w:snapToGrid w:val="0"/>
                    <w:jc w:val="center"/>
                    <w:rPr>
                      <w:sz w:val="18"/>
                      <w:szCs w:val="18"/>
                    </w:rPr>
                  </w:pPr>
                  <w:r w:rsidRPr="00C53C70">
                    <w:rPr>
                      <w:rFonts w:hint="eastAsia"/>
                      <w:sz w:val="18"/>
                      <w:szCs w:val="18"/>
                    </w:rPr>
                    <w:t>7</w:t>
                  </w:r>
                </w:p>
              </w:tc>
              <w:tc>
                <w:tcPr>
                  <w:tcW w:w="422" w:type="pct"/>
                  <w:vAlign w:val="center"/>
                </w:tcPr>
                <w:p w14:paraId="0A534A2A" w14:textId="77777777" w:rsidR="00945F92" w:rsidRPr="00C53C70" w:rsidRDefault="00000000">
                  <w:pPr>
                    <w:adjustRightInd w:val="0"/>
                    <w:snapToGrid w:val="0"/>
                    <w:jc w:val="center"/>
                    <w:rPr>
                      <w:sz w:val="18"/>
                      <w:szCs w:val="18"/>
                    </w:rPr>
                  </w:pPr>
                  <w:r w:rsidRPr="00C53C70">
                    <w:rPr>
                      <w:rFonts w:hint="eastAsia"/>
                      <w:sz w:val="18"/>
                      <w:szCs w:val="18"/>
                    </w:rPr>
                    <w:t>73</w:t>
                  </w:r>
                </w:p>
              </w:tc>
              <w:tc>
                <w:tcPr>
                  <w:tcW w:w="253" w:type="pct"/>
                  <w:vMerge/>
                  <w:vAlign w:val="center"/>
                </w:tcPr>
                <w:p w14:paraId="3850EC0C" w14:textId="77777777" w:rsidR="00945F92" w:rsidRPr="00C53C70" w:rsidRDefault="00945F92">
                  <w:pPr>
                    <w:adjustRightInd w:val="0"/>
                    <w:snapToGrid w:val="0"/>
                    <w:jc w:val="center"/>
                    <w:rPr>
                      <w:sz w:val="18"/>
                      <w:szCs w:val="18"/>
                    </w:rPr>
                  </w:pPr>
                </w:p>
              </w:tc>
              <w:tc>
                <w:tcPr>
                  <w:tcW w:w="422" w:type="pct"/>
                  <w:vAlign w:val="center"/>
                </w:tcPr>
                <w:p w14:paraId="137C6A72" w14:textId="77777777" w:rsidR="00945F92" w:rsidRPr="00C53C70" w:rsidRDefault="00000000">
                  <w:pPr>
                    <w:adjustRightInd w:val="0"/>
                    <w:snapToGrid w:val="0"/>
                    <w:jc w:val="center"/>
                    <w:rPr>
                      <w:sz w:val="18"/>
                      <w:szCs w:val="18"/>
                    </w:rPr>
                  </w:pPr>
                  <w:r w:rsidRPr="00C53C70">
                    <w:rPr>
                      <w:sz w:val="18"/>
                      <w:szCs w:val="18"/>
                    </w:rPr>
                    <w:t>20</w:t>
                  </w:r>
                </w:p>
              </w:tc>
              <w:tc>
                <w:tcPr>
                  <w:tcW w:w="338" w:type="pct"/>
                  <w:vAlign w:val="center"/>
                </w:tcPr>
                <w:p w14:paraId="270C41FA" w14:textId="77777777" w:rsidR="00945F92" w:rsidRPr="00C53C70" w:rsidRDefault="00000000">
                  <w:pPr>
                    <w:adjustRightInd w:val="0"/>
                    <w:snapToGrid w:val="0"/>
                    <w:jc w:val="center"/>
                    <w:rPr>
                      <w:sz w:val="18"/>
                      <w:szCs w:val="18"/>
                    </w:rPr>
                  </w:pPr>
                  <w:r w:rsidRPr="00C53C70">
                    <w:rPr>
                      <w:rFonts w:hint="eastAsia"/>
                      <w:sz w:val="18"/>
                      <w:szCs w:val="18"/>
                    </w:rPr>
                    <w:t>53</w:t>
                  </w:r>
                </w:p>
              </w:tc>
              <w:tc>
                <w:tcPr>
                  <w:tcW w:w="359" w:type="pct"/>
                  <w:vAlign w:val="center"/>
                </w:tcPr>
                <w:p w14:paraId="1C4BCDE4" w14:textId="77777777" w:rsidR="00945F92" w:rsidRPr="00C53C70" w:rsidRDefault="00000000">
                  <w:pPr>
                    <w:adjustRightInd w:val="0"/>
                    <w:snapToGrid w:val="0"/>
                    <w:jc w:val="center"/>
                    <w:rPr>
                      <w:sz w:val="18"/>
                      <w:szCs w:val="18"/>
                    </w:rPr>
                  </w:pPr>
                  <w:r w:rsidRPr="00C53C70">
                    <w:rPr>
                      <w:sz w:val="18"/>
                      <w:szCs w:val="18"/>
                    </w:rPr>
                    <w:t>1</w:t>
                  </w:r>
                </w:p>
              </w:tc>
            </w:tr>
            <w:tr w:rsidR="00C53C70" w:rsidRPr="00C53C70" w14:paraId="55C6A633" w14:textId="77777777">
              <w:trPr>
                <w:trHeight w:val="381"/>
                <w:jc w:val="center"/>
              </w:trPr>
              <w:tc>
                <w:tcPr>
                  <w:tcW w:w="340" w:type="pct"/>
                  <w:vMerge w:val="restart"/>
                  <w:vAlign w:val="center"/>
                </w:tcPr>
                <w:p w14:paraId="5F8175DD" w14:textId="77777777" w:rsidR="00945F92" w:rsidRPr="00C53C70" w:rsidRDefault="00000000">
                  <w:pPr>
                    <w:pStyle w:val="TableParagraph"/>
                    <w:snapToGrid w:val="0"/>
                    <w:jc w:val="center"/>
                    <w:rPr>
                      <w:rFonts w:ascii="Times New Roman" w:hAnsi="Times New Roman"/>
                      <w:sz w:val="18"/>
                      <w:szCs w:val="18"/>
                    </w:rPr>
                  </w:pPr>
                  <w:r w:rsidRPr="00C53C70">
                    <w:rPr>
                      <w:rFonts w:ascii="宋体" w:eastAsia="宋体" w:hAnsi="宋体" w:cs="宋体" w:hint="eastAsia"/>
                      <w:sz w:val="18"/>
                      <w:szCs w:val="18"/>
                    </w:rPr>
                    <w:t>料棚</w:t>
                  </w:r>
                </w:p>
              </w:tc>
              <w:tc>
                <w:tcPr>
                  <w:tcW w:w="506" w:type="pct"/>
                  <w:vAlign w:val="center"/>
                </w:tcPr>
                <w:p w14:paraId="049388A3" w14:textId="77777777" w:rsidR="00945F92" w:rsidRPr="00C53C70" w:rsidRDefault="00000000">
                  <w:pPr>
                    <w:adjustRightInd w:val="0"/>
                    <w:snapToGrid w:val="0"/>
                    <w:jc w:val="center"/>
                    <w:rPr>
                      <w:sz w:val="18"/>
                      <w:szCs w:val="18"/>
                    </w:rPr>
                  </w:pPr>
                  <w:proofErr w:type="gramStart"/>
                  <w:r w:rsidRPr="00C53C70">
                    <w:rPr>
                      <w:rFonts w:hint="eastAsia"/>
                      <w:sz w:val="18"/>
                      <w:szCs w:val="18"/>
                    </w:rPr>
                    <w:t>配料机</w:t>
                  </w:r>
                  <w:proofErr w:type="gramEnd"/>
                </w:p>
              </w:tc>
              <w:tc>
                <w:tcPr>
                  <w:tcW w:w="653" w:type="pct"/>
                  <w:vAlign w:val="center"/>
                </w:tcPr>
                <w:p w14:paraId="2AED9787" w14:textId="77777777" w:rsidR="00945F92" w:rsidRPr="00C53C70" w:rsidRDefault="00000000">
                  <w:pPr>
                    <w:adjustRightInd w:val="0"/>
                    <w:snapToGrid w:val="0"/>
                    <w:jc w:val="center"/>
                    <w:rPr>
                      <w:sz w:val="18"/>
                      <w:szCs w:val="18"/>
                    </w:rPr>
                  </w:pPr>
                  <w:r w:rsidRPr="00C53C70">
                    <w:rPr>
                      <w:rFonts w:hint="eastAsia"/>
                      <w:sz w:val="18"/>
                      <w:szCs w:val="18"/>
                    </w:rPr>
                    <w:t>8</w:t>
                  </w:r>
                  <w:r w:rsidRPr="00C53C70">
                    <w:rPr>
                      <w:sz w:val="18"/>
                      <w:szCs w:val="18"/>
                    </w:rPr>
                    <w:t>0/1</w:t>
                  </w:r>
                </w:p>
              </w:tc>
              <w:tc>
                <w:tcPr>
                  <w:tcW w:w="442" w:type="pct"/>
                  <w:vMerge/>
                  <w:vAlign w:val="center"/>
                </w:tcPr>
                <w:p w14:paraId="77DAE65D" w14:textId="77777777" w:rsidR="00945F92" w:rsidRPr="00C53C70" w:rsidRDefault="00945F92">
                  <w:pPr>
                    <w:adjustRightInd w:val="0"/>
                    <w:snapToGrid w:val="0"/>
                    <w:jc w:val="center"/>
                    <w:rPr>
                      <w:sz w:val="18"/>
                      <w:szCs w:val="18"/>
                    </w:rPr>
                  </w:pPr>
                </w:p>
              </w:tc>
              <w:tc>
                <w:tcPr>
                  <w:tcW w:w="337" w:type="pct"/>
                  <w:vAlign w:val="center"/>
                </w:tcPr>
                <w:p w14:paraId="23C47333" w14:textId="77777777" w:rsidR="00945F92" w:rsidRPr="00C53C70" w:rsidRDefault="00000000">
                  <w:pPr>
                    <w:adjustRightInd w:val="0"/>
                    <w:snapToGrid w:val="0"/>
                    <w:jc w:val="center"/>
                    <w:rPr>
                      <w:sz w:val="18"/>
                      <w:szCs w:val="18"/>
                    </w:rPr>
                  </w:pPr>
                  <w:r w:rsidRPr="00C53C70">
                    <w:rPr>
                      <w:rFonts w:hint="eastAsia"/>
                      <w:sz w:val="18"/>
                      <w:szCs w:val="18"/>
                    </w:rPr>
                    <w:t>138</w:t>
                  </w:r>
                </w:p>
              </w:tc>
              <w:tc>
                <w:tcPr>
                  <w:tcW w:w="253" w:type="pct"/>
                  <w:vAlign w:val="center"/>
                </w:tcPr>
                <w:p w14:paraId="42843748" w14:textId="77777777" w:rsidR="00945F92" w:rsidRPr="00C53C70" w:rsidRDefault="00000000">
                  <w:pPr>
                    <w:adjustRightInd w:val="0"/>
                    <w:snapToGrid w:val="0"/>
                    <w:jc w:val="center"/>
                    <w:rPr>
                      <w:sz w:val="18"/>
                      <w:szCs w:val="18"/>
                    </w:rPr>
                  </w:pPr>
                  <w:r w:rsidRPr="00C53C70">
                    <w:rPr>
                      <w:rFonts w:hint="eastAsia"/>
                      <w:sz w:val="18"/>
                      <w:szCs w:val="18"/>
                    </w:rPr>
                    <w:t>30</w:t>
                  </w:r>
                </w:p>
              </w:tc>
              <w:tc>
                <w:tcPr>
                  <w:tcW w:w="253" w:type="pct"/>
                  <w:vAlign w:val="center"/>
                </w:tcPr>
                <w:p w14:paraId="65499122"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422" w:type="pct"/>
                  <w:vAlign w:val="center"/>
                </w:tcPr>
                <w:p w14:paraId="5251A63C" w14:textId="77777777" w:rsidR="00945F92" w:rsidRPr="00C53C70" w:rsidRDefault="00000000">
                  <w:pPr>
                    <w:adjustRightInd w:val="0"/>
                    <w:snapToGrid w:val="0"/>
                    <w:jc w:val="center"/>
                    <w:rPr>
                      <w:sz w:val="18"/>
                      <w:szCs w:val="18"/>
                    </w:rPr>
                  </w:pPr>
                  <w:r w:rsidRPr="00C53C70">
                    <w:rPr>
                      <w:rFonts w:hint="eastAsia"/>
                      <w:sz w:val="18"/>
                      <w:szCs w:val="18"/>
                    </w:rPr>
                    <w:t>8</w:t>
                  </w:r>
                </w:p>
              </w:tc>
              <w:tc>
                <w:tcPr>
                  <w:tcW w:w="422" w:type="pct"/>
                  <w:vAlign w:val="center"/>
                </w:tcPr>
                <w:p w14:paraId="21632051" w14:textId="77777777" w:rsidR="00945F92" w:rsidRPr="00C53C70" w:rsidRDefault="00000000">
                  <w:pPr>
                    <w:adjustRightInd w:val="0"/>
                    <w:snapToGrid w:val="0"/>
                    <w:jc w:val="center"/>
                    <w:rPr>
                      <w:sz w:val="18"/>
                      <w:szCs w:val="18"/>
                    </w:rPr>
                  </w:pPr>
                  <w:r w:rsidRPr="00C53C70">
                    <w:rPr>
                      <w:rFonts w:hint="eastAsia"/>
                      <w:sz w:val="18"/>
                      <w:szCs w:val="18"/>
                    </w:rPr>
                    <w:t>66</w:t>
                  </w:r>
                </w:p>
              </w:tc>
              <w:tc>
                <w:tcPr>
                  <w:tcW w:w="253" w:type="pct"/>
                  <w:vMerge/>
                  <w:vAlign w:val="center"/>
                </w:tcPr>
                <w:p w14:paraId="72DB9911" w14:textId="77777777" w:rsidR="00945F92" w:rsidRPr="00C53C70" w:rsidRDefault="00945F92">
                  <w:pPr>
                    <w:adjustRightInd w:val="0"/>
                    <w:snapToGrid w:val="0"/>
                    <w:jc w:val="center"/>
                    <w:rPr>
                      <w:sz w:val="18"/>
                      <w:szCs w:val="18"/>
                    </w:rPr>
                  </w:pPr>
                </w:p>
              </w:tc>
              <w:tc>
                <w:tcPr>
                  <w:tcW w:w="422" w:type="pct"/>
                  <w:vAlign w:val="center"/>
                </w:tcPr>
                <w:p w14:paraId="6D8C129D" w14:textId="77777777" w:rsidR="00945F92" w:rsidRPr="00C53C70" w:rsidRDefault="00000000">
                  <w:pPr>
                    <w:adjustRightInd w:val="0"/>
                    <w:snapToGrid w:val="0"/>
                    <w:jc w:val="center"/>
                    <w:rPr>
                      <w:sz w:val="18"/>
                      <w:szCs w:val="18"/>
                    </w:rPr>
                  </w:pPr>
                  <w:r w:rsidRPr="00C53C70">
                    <w:rPr>
                      <w:sz w:val="18"/>
                      <w:szCs w:val="18"/>
                    </w:rPr>
                    <w:t>20</w:t>
                  </w:r>
                </w:p>
              </w:tc>
              <w:tc>
                <w:tcPr>
                  <w:tcW w:w="338" w:type="pct"/>
                  <w:vAlign w:val="center"/>
                </w:tcPr>
                <w:p w14:paraId="31B3118A" w14:textId="77777777" w:rsidR="00945F92" w:rsidRPr="00C53C70" w:rsidRDefault="00000000">
                  <w:pPr>
                    <w:adjustRightInd w:val="0"/>
                    <w:snapToGrid w:val="0"/>
                    <w:jc w:val="center"/>
                    <w:rPr>
                      <w:sz w:val="18"/>
                      <w:szCs w:val="18"/>
                    </w:rPr>
                  </w:pPr>
                  <w:r w:rsidRPr="00C53C70">
                    <w:rPr>
                      <w:rFonts w:hint="eastAsia"/>
                      <w:sz w:val="18"/>
                      <w:szCs w:val="18"/>
                    </w:rPr>
                    <w:t>46</w:t>
                  </w:r>
                </w:p>
              </w:tc>
              <w:tc>
                <w:tcPr>
                  <w:tcW w:w="359" w:type="pct"/>
                  <w:vAlign w:val="center"/>
                </w:tcPr>
                <w:p w14:paraId="3DB4A264" w14:textId="77777777" w:rsidR="00945F92" w:rsidRPr="00C53C70" w:rsidRDefault="00000000">
                  <w:pPr>
                    <w:adjustRightInd w:val="0"/>
                    <w:snapToGrid w:val="0"/>
                    <w:jc w:val="center"/>
                    <w:rPr>
                      <w:sz w:val="18"/>
                      <w:szCs w:val="18"/>
                    </w:rPr>
                  </w:pPr>
                  <w:r w:rsidRPr="00C53C70">
                    <w:rPr>
                      <w:rFonts w:hint="eastAsia"/>
                      <w:sz w:val="18"/>
                      <w:szCs w:val="18"/>
                    </w:rPr>
                    <w:t>1</w:t>
                  </w:r>
                </w:p>
              </w:tc>
            </w:tr>
            <w:tr w:rsidR="00C53C70" w:rsidRPr="00C53C70" w14:paraId="65AFE238" w14:textId="77777777">
              <w:trPr>
                <w:trHeight w:val="381"/>
                <w:jc w:val="center"/>
              </w:trPr>
              <w:tc>
                <w:tcPr>
                  <w:tcW w:w="340" w:type="pct"/>
                  <w:vMerge/>
                  <w:vAlign w:val="center"/>
                </w:tcPr>
                <w:p w14:paraId="20DB3E6B" w14:textId="77777777" w:rsidR="00945F92" w:rsidRPr="00C53C70" w:rsidRDefault="00945F92">
                  <w:pPr>
                    <w:pStyle w:val="TableParagraph"/>
                    <w:snapToGrid w:val="0"/>
                    <w:jc w:val="center"/>
                    <w:rPr>
                      <w:rFonts w:ascii="宋体" w:eastAsia="宋体" w:hAnsi="宋体" w:cs="宋体" w:hint="eastAsia"/>
                      <w:sz w:val="18"/>
                      <w:szCs w:val="18"/>
                    </w:rPr>
                  </w:pPr>
                </w:p>
              </w:tc>
              <w:tc>
                <w:tcPr>
                  <w:tcW w:w="506" w:type="pct"/>
                  <w:vAlign w:val="center"/>
                </w:tcPr>
                <w:p w14:paraId="15F64892" w14:textId="77777777" w:rsidR="00945F92" w:rsidRPr="00C53C70" w:rsidRDefault="00000000">
                  <w:pPr>
                    <w:adjustRightInd w:val="0"/>
                    <w:snapToGrid w:val="0"/>
                    <w:jc w:val="center"/>
                    <w:rPr>
                      <w:sz w:val="18"/>
                      <w:szCs w:val="18"/>
                    </w:rPr>
                  </w:pPr>
                  <w:proofErr w:type="gramStart"/>
                  <w:r w:rsidRPr="00C53C70">
                    <w:rPr>
                      <w:rFonts w:hint="eastAsia"/>
                      <w:sz w:val="18"/>
                      <w:szCs w:val="18"/>
                    </w:rPr>
                    <w:t>配料机</w:t>
                  </w:r>
                  <w:proofErr w:type="gramEnd"/>
                </w:p>
              </w:tc>
              <w:tc>
                <w:tcPr>
                  <w:tcW w:w="653" w:type="pct"/>
                  <w:vAlign w:val="center"/>
                </w:tcPr>
                <w:p w14:paraId="244AB746" w14:textId="77777777" w:rsidR="00945F92" w:rsidRPr="00C53C70" w:rsidRDefault="00000000">
                  <w:pPr>
                    <w:adjustRightInd w:val="0"/>
                    <w:snapToGrid w:val="0"/>
                    <w:jc w:val="center"/>
                    <w:rPr>
                      <w:sz w:val="18"/>
                      <w:szCs w:val="18"/>
                    </w:rPr>
                  </w:pPr>
                  <w:r w:rsidRPr="00C53C70">
                    <w:rPr>
                      <w:rFonts w:hint="eastAsia"/>
                      <w:sz w:val="18"/>
                      <w:szCs w:val="18"/>
                    </w:rPr>
                    <w:t>8</w:t>
                  </w:r>
                  <w:r w:rsidRPr="00C53C70">
                    <w:rPr>
                      <w:sz w:val="18"/>
                      <w:szCs w:val="18"/>
                    </w:rPr>
                    <w:t>0/1</w:t>
                  </w:r>
                </w:p>
              </w:tc>
              <w:tc>
                <w:tcPr>
                  <w:tcW w:w="442" w:type="pct"/>
                  <w:vMerge/>
                  <w:vAlign w:val="center"/>
                </w:tcPr>
                <w:p w14:paraId="6165AEAD" w14:textId="77777777" w:rsidR="00945F92" w:rsidRPr="00C53C70" w:rsidRDefault="00945F92">
                  <w:pPr>
                    <w:adjustRightInd w:val="0"/>
                    <w:snapToGrid w:val="0"/>
                    <w:jc w:val="center"/>
                    <w:rPr>
                      <w:sz w:val="18"/>
                      <w:szCs w:val="18"/>
                    </w:rPr>
                  </w:pPr>
                </w:p>
              </w:tc>
              <w:tc>
                <w:tcPr>
                  <w:tcW w:w="337" w:type="pct"/>
                  <w:vAlign w:val="center"/>
                </w:tcPr>
                <w:p w14:paraId="14EB102C" w14:textId="77777777" w:rsidR="00945F92" w:rsidRPr="00C53C70" w:rsidRDefault="00000000">
                  <w:pPr>
                    <w:adjustRightInd w:val="0"/>
                    <w:snapToGrid w:val="0"/>
                    <w:jc w:val="center"/>
                    <w:rPr>
                      <w:sz w:val="18"/>
                      <w:szCs w:val="18"/>
                    </w:rPr>
                  </w:pPr>
                  <w:r w:rsidRPr="00C53C70">
                    <w:rPr>
                      <w:rFonts w:hint="eastAsia"/>
                      <w:sz w:val="18"/>
                      <w:szCs w:val="18"/>
                    </w:rPr>
                    <w:t>138</w:t>
                  </w:r>
                </w:p>
              </w:tc>
              <w:tc>
                <w:tcPr>
                  <w:tcW w:w="253" w:type="pct"/>
                  <w:vAlign w:val="center"/>
                </w:tcPr>
                <w:p w14:paraId="18D81BFD" w14:textId="77777777" w:rsidR="00945F92" w:rsidRPr="00C53C70" w:rsidRDefault="00000000">
                  <w:pPr>
                    <w:adjustRightInd w:val="0"/>
                    <w:snapToGrid w:val="0"/>
                    <w:jc w:val="center"/>
                    <w:rPr>
                      <w:sz w:val="18"/>
                      <w:szCs w:val="18"/>
                    </w:rPr>
                  </w:pPr>
                  <w:r w:rsidRPr="00C53C70">
                    <w:rPr>
                      <w:rFonts w:hint="eastAsia"/>
                      <w:sz w:val="18"/>
                      <w:szCs w:val="18"/>
                    </w:rPr>
                    <w:t>22</w:t>
                  </w:r>
                </w:p>
              </w:tc>
              <w:tc>
                <w:tcPr>
                  <w:tcW w:w="253" w:type="pct"/>
                  <w:vAlign w:val="center"/>
                </w:tcPr>
                <w:p w14:paraId="35B66EA2"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422" w:type="pct"/>
                  <w:vAlign w:val="center"/>
                </w:tcPr>
                <w:p w14:paraId="32BF1FC2" w14:textId="77777777" w:rsidR="00945F92" w:rsidRPr="00C53C70" w:rsidRDefault="00000000">
                  <w:pPr>
                    <w:adjustRightInd w:val="0"/>
                    <w:snapToGrid w:val="0"/>
                    <w:jc w:val="center"/>
                    <w:rPr>
                      <w:sz w:val="18"/>
                      <w:szCs w:val="18"/>
                    </w:rPr>
                  </w:pPr>
                  <w:r w:rsidRPr="00C53C70">
                    <w:rPr>
                      <w:rFonts w:hint="eastAsia"/>
                      <w:sz w:val="18"/>
                      <w:szCs w:val="18"/>
                    </w:rPr>
                    <w:t>8</w:t>
                  </w:r>
                </w:p>
              </w:tc>
              <w:tc>
                <w:tcPr>
                  <w:tcW w:w="422" w:type="pct"/>
                  <w:vAlign w:val="center"/>
                </w:tcPr>
                <w:p w14:paraId="69322652" w14:textId="77777777" w:rsidR="00945F92" w:rsidRPr="00C53C70" w:rsidRDefault="00000000">
                  <w:pPr>
                    <w:adjustRightInd w:val="0"/>
                    <w:snapToGrid w:val="0"/>
                    <w:jc w:val="center"/>
                    <w:rPr>
                      <w:sz w:val="18"/>
                      <w:szCs w:val="18"/>
                    </w:rPr>
                  </w:pPr>
                  <w:r w:rsidRPr="00C53C70">
                    <w:rPr>
                      <w:rFonts w:hint="eastAsia"/>
                      <w:sz w:val="18"/>
                      <w:szCs w:val="18"/>
                    </w:rPr>
                    <w:t>66</w:t>
                  </w:r>
                </w:p>
              </w:tc>
              <w:tc>
                <w:tcPr>
                  <w:tcW w:w="253" w:type="pct"/>
                  <w:vMerge/>
                  <w:vAlign w:val="center"/>
                </w:tcPr>
                <w:p w14:paraId="43F5179E" w14:textId="77777777" w:rsidR="00945F92" w:rsidRPr="00C53C70" w:rsidRDefault="00945F92">
                  <w:pPr>
                    <w:adjustRightInd w:val="0"/>
                    <w:snapToGrid w:val="0"/>
                    <w:jc w:val="center"/>
                    <w:rPr>
                      <w:sz w:val="18"/>
                      <w:szCs w:val="18"/>
                    </w:rPr>
                  </w:pPr>
                </w:p>
              </w:tc>
              <w:tc>
                <w:tcPr>
                  <w:tcW w:w="422" w:type="pct"/>
                  <w:vAlign w:val="center"/>
                </w:tcPr>
                <w:p w14:paraId="2C97DD98" w14:textId="77777777" w:rsidR="00945F92" w:rsidRPr="00C53C70" w:rsidRDefault="00000000">
                  <w:pPr>
                    <w:adjustRightInd w:val="0"/>
                    <w:snapToGrid w:val="0"/>
                    <w:jc w:val="center"/>
                    <w:rPr>
                      <w:sz w:val="18"/>
                      <w:szCs w:val="18"/>
                    </w:rPr>
                  </w:pPr>
                  <w:r w:rsidRPr="00C53C70">
                    <w:rPr>
                      <w:rFonts w:hint="eastAsia"/>
                      <w:sz w:val="18"/>
                      <w:szCs w:val="18"/>
                    </w:rPr>
                    <w:t>20</w:t>
                  </w:r>
                </w:p>
              </w:tc>
              <w:tc>
                <w:tcPr>
                  <w:tcW w:w="338" w:type="pct"/>
                  <w:vAlign w:val="center"/>
                </w:tcPr>
                <w:p w14:paraId="591CD7D9" w14:textId="77777777" w:rsidR="00945F92" w:rsidRPr="00C53C70" w:rsidRDefault="00000000">
                  <w:pPr>
                    <w:adjustRightInd w:val="0"/>
                    <w:snapToGrid w:val="0"/>
                    <w:jc w:val="center"/>
                    <w:rPr>
                      <w:sz w:val="18"/>
                      <w:szCs w:val="18"/>
                    </w:rPr>
                  </w:pPr>
                  <w:r w:rsidRPr="00C53C70">
                    <w:rPr>
                      <w:rFonts w:hint="eastAsia"/>
                      <w:sz w:val="18"/>
                      <w:szCs w:val="18"/>
                    </w:rPr>
                    <w:t>46</w:t>
                  </w:r>
                </w:p>
              </w:tc>
              <w:tc>
                <w:tcPr>
                  <w:tcW w:w="359" w:type="pct"/>
                  <w:vAlign w:val="center"/>
                </w:tcPr>
                <w:p w14:paraId="4291928C" w14:textId="77777777" w:rsidR="00945F92" w:rsidRPr="00C53C70" w:rsidRDefault="00000000">
                  <w:pPr>
                    <w:adjustRightInd w:val="0"/>
                    <w:snapToGrid w:val="0"/>
                    <w:jc w:val="center"/>
                    <w:rPr>
                      <w:sz w:val="18"/>
                      <w:szCs w:val="18"/>
                    </w:rPr>
                  </w:pPr>
                  <w:r w:rsidRPr="00C53C70">
                    <w:rPr>
                      <w:rFonts w:hint="eastAsia"/>
                      <w:sz w:val="18"/>
                      <w:szCs w:val="18"/>
                    </w:rPr>
                    <w:t>1</w:t>
                  </w:r>
                </w:p>
              </w:tc>
            </w:tr>
            <w:tr w:rsidR="00C53C70" w:rsidRPr="00C53C70" w14:paraId="3E51179F" w14:textId="77777777">
              <w:trPr>
                <w:trHeight w:val="381"/>
                <w:jc w:val="center"/>
              </w:trPr>
              <w:tc>
                <w:tcPr>
                  <w:tcW w:w="340" w:type="pct"/>
                  <w:vMerge/>
                  <w:vAlign w:val="center"/>
                </w:tcPr>
                <w:p w14:paraId="170149A4" w14:textId="77777777" w:rsidR="00945F92" w:rsidRPr="00C53C70" w:rsidRDefault="00945F92">
                  <w:pPr>
                    <w:pStyle w:val="TableParagraph"/>
                    <w:snapToGrid w:val="0"/>
                    <w:jc w:val="center"/>
                    <w:rPr>
                      <w:rFonts w:ascii="宋体" w:eastAsia="宋体" w:hAnsi="宋体" w:cs="宋体" w:hint="eastAsia"/>
                      <w:sz w:val="18"/>
                      <w:szCs w:val="18"/>
                    </w:rPr>
                  </w:pPr>
                </w:p>
              </w:tc>
              <w:tc>
                <w:tcPr>
                  <w:tcW w:w="506" w:type="pct"/>
                  <w:vAlign w:val="center"/>
                </w:tcPr>
                <w:p w14:paraId="2772DEF0" w14:textId="77777777" w:rsidR="00945F92" w:rsidRPr="00C53C70" w:rsidRDefault="00000000">
                  <w:pPr>
                    <w:adjustRightInd w:val="0"/>
                    <w:snapToGrid w:val="0"/>
                    <w:jc w:val="center"/>
                    <w:rPr>
                      <w:sz w:val="18"/>
                      <w:szCs w:val="18"/>
                    </w:rPr>
                  </w:pPr>
                  <w:r w:rsidRPr="00C53C70">
                    <w:rPr>
                      <w:rFonts w:hint="eastAsia"/>
                      <w:sz w:val="18"/>
                      <w:szCs w:val="18"/>
                    </w:rPr>
                    <w:t>皮带输送机</w:t>
                  </w:r>
                </w:p>
              </w:tc>
              <w:tc>
                <w:tcPr>
                  <w:tcW w:w="653" w:type="pct"/>
                  <w:vAlign w:val="center"/>
                </w:tcPr>
                <w:p w14:paraId="7CDF662A" w14:textId="77777777" w:rsidR="00945F92" w:rsidRPr="00C53C70" w:rsidRDefault="00000000">
                  <w:pPr>
                    <w:adjustRightInd w:val="0"/>
                    <w:snapToGrid w:val="0"/>
                    <w:jc w:val="center"/>
                    <w:rPr>
                      <w:sz w:val="18"/>
                      <w:szCs w:val="18"/>
                    </w:rPr>
                  </w:pPr>
                  <w:r w:rsidRPr="00C53C70">
                    <w:rPr>
                      <w:rFonts w:hint="eastAsia"/>
                      <w:sz w:val="18"/>
                      <w:szCs w:val="18"/>
                    </w:rPr>
                    <w:t>85</w:t>
                  </w:r>
                  <w:r w:rsidRPr="00C53C70">
                    <w:rPr>
                      <w:sz w:val="18"/>
                      <w:szCs w:val="18"/>
                    </w:rPr>
                    <w:t>/1</w:t>
                  </w:r>
                </w:p>
              </w:tc>
              <w:tc>
                <w:tcPr>
                  <w:tcW w:w="442" w:type="pct"/>
                  <w:vMerge/>
                  <w:vAlign w:val="center"/>
                </w:tcPr>
                <w:p w14:paraId="215F5651" w14:textId="77777777" w:rsidR="00945F92" w:rsidRPr="00C53C70" w:rsidRDefault="00945F92">
                  <w:pPr>
                    <w:adjustRightInd w:val="0"/>
                    <w:snapToGrid w:val="0"/>
                    <w:jc w:val="center"/>
                    <w:rPr>
                      <w:sz w:val="18"/>
                      <w:szCs w:val="18"/>
                    </w:rPr>
                  </w:pPr>
                </w:p>
              </w:tc>
              <w:tc>
                <w:tcPr>
                  <w:tcW w:w="337" w:type="pct"/>
                  <w:vAlign w:val="center"/>
                </w:tcPr>
                <w:p w14:paraId="617F1B0B" w14:textId="77777777" w:rsidR="00945F92" w:rsidRPr="00C53C70" w:rsidRDefault="00000000">
                  <w:pPr>
                    <w:adjustRightInd w:val="0"/>
                    <w:snapToGrid w:val="0"/>
                    <w:jc w:val="center"/>
                    <w:rPr>
                      <w:sz w:val="18"/>
                      <w:szCs w:val="18"/>
                    </w:rPr>
                  </w:pPr>
                  <w:r w:rsidRPr="00C53C70">
                    <w:rPr>
                      <w:rFonts w:hint="eastAsia"/>
                      <w:sz w:val="18"/>
                      <w:szCs w:val="18"/>
                    </w:rPr>
                    <w:t>135</w:t>
                  </w:r>
                </w:p>
              </w:tc>
              <w:tc>
                <w:tcPr>
                  <w:tcW w:w="253" w:type="pct"/>
                  <w:vAlign w:val="center"/>
                </w:tcPr>
                <w:p w14:paraId="643D68FC" w14:textId="77777777" w:rsidR="00945F92" w:rsidRPr="00C53C70" w:rsidRDefault="00000000">
                  <w:pPr>
                    <w:adjustRightInd w:val="0"/>
                    <w:snapToGrid w:val="0"/>
                    <w:jc w:val="center"/>
                    <w:rPr>
                      <w:sz w:val="18"/>
                      <w:szCs w:val="18"/>
                    </w:rPr>
                  </w:pPr>
                  <w:r w:rsidRPr="00C53C70">
                    <w:rPr>
                      <w:rFonts w:hint="eastAsia"/>
                      <w:sz w:val="18"/>
                      <w:szCs w:val="18"/>
                    </w:rPr>
                    <w:t>31</w:t>
                  </w:r>
                </w:p>
              </w:tc>
              <w:tc>
                <w:tcPr>
                  <w:tcW w:w="253" w:type="pct"/>
                  <w:vAlign w:val="center"/>
                </w:tcPr>
                <w:p w14:paraId="22F16C48"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422" w:type="pct"/>
                  <w:vAlign w:val="center"/>
                </w:tcPr>
                <w:p w14:paraId="22D3CCBE" w14:textId="77777777" w:rsidR="00945F92" w:rsidRPr="00C53C70" w:rsidRDefault="00000000">
                  <w:pPr>
                    <w:adjustRightInd w:val="0"/>
                    <w:snapToGrid w:val="0"/>
                    <w:jc w:val="center"/>
                    <w:rPr>
                      <w:sz w:val="18"/>
                      <w:szCs w:val="18"/>
                    </w:rPr>
                  </w:pPr>
                  <w:r w:rsidRPr="00C53C70">
                    <w:rPr>
                      <w:rFonts w:hint="eastAsia"/>
                      <w:sz w:val="18"/>
                      <w:szCs w:val="18"/>
                    </w:rPr>
                    <w:t>5</w:t>
                  </w:r>
                </w:p>
              </w:tc>
              <w:tc>
                <w:tcPr>
                  <w:tcW w:w="422" w:type="pct"/>
                  <w:vAlign w:val="center"/>
                </w:tcPr>
                <w:p w14:paraId="32624C8C" w14:textId="77777777" w:rsidR="00945F92" w:rsidRPr="00C53C70" w:rsidRDefault="00000000">
                  <w:pPr>
                    <w:adjustRightInd w:val="0"/>
                    <w:snapToGrid w:val="0"/>
                    <w:jc w:val="center"/>
                    <w:rPr>
                      <w:sz w:val="18"/>
                      <w:szCs w:val="18"/>
                    </w:rPr>
                  </w:pPr>
                  <w:r w:rsidRPr="00C53C70">
                    <w:rPr>
                      <w:rFonts w:hint="eastAsia"/>
                      <w:sz w:val="18"/>
                      <w:szCs w:val="18"/>
                    </w:rPr>
                    <w:t>79</w:t>
                  </w:r>
                </w:p>
              </w:tc>
              <w:tc>
                <w:tcPr>
                  <w:tcW w:w="253" w:type="pct"/>
                  <w:vMerge/>
                  <w:vAlign w:val="center"/>
                </w:tcPr>
                <w:p w14:paraId="001F6131" w14:textId="77777777" w:rsidR="00945F92" w:rsidRPr="00C53C70" w:rsidRDefault="00945F92">
                  <w:pPr>
                    <w:adjustRightInd w:val="0"/>
                    <w:snapToGrid w:val="0"/>
                    <w:jc w:val="center"/>
                    <w:rPr>
                      <w:sz w:val="18"/>
                      <w:szCs w:val="18"/>
                    </w:rPr>
                  </w:pPr>
                </w:p>
              </w:tc>
              <w:tc>
                <w:tcPr>
                  <w:tcW w:w="422" w:type="pct"/>
                  <w:vAlign w:val="center"/>
                </w:tcPr>
                <w:p w14:paraId="4EE04F78" w14:textId="77777777" w:rsidR="00945F92" w:rsidRPr="00C53C70" w:rsidRDefault="00000000">
                  <w:pPr>
                    <w:adjustRightInd w:val="0"/>
                    <w:snapToGrid w:val="0"/>
                    <w:jc w:val="center"/>
                    <w:rPr>
                      <w:sz w:val="18"/>
                      <w:szCs w:val="18"/>
                    </w:rPr>
                  </w:pPr>
                  <w:r w:rsidRPr="00C53C70">
                    <w:rPr>
                      <w:rFonts w:hint="eastAsia"/>
                      <w:sz w:val="18"/>
                      <w:szCs w:val="18"/>
                    </w:rPr>
                    <w:t>20</w:t>
                  </w:r>
                </w:p>
              </w:tc>
              <w:tc>
                <w:tcPr>
                  <w:tcW w:w="338" w:type="pct"/>
                  <w:vAlign w:val="center"/>
                </w:tcPr>
                <w:p w14:paraId="0E55910E" w14:textId="77777777" w:rsidR="00945F92" w:rsidRPr="00C53C70" w:rsidRDefault="00000000">
                  <w:pPr>
                    <w:adjustRightInd w:val="0"/>
                    <w:snapToGrid w:val="0"/>
                    <w:jc w:val="center"/>
                    <w:rPr>
                      <w:sz w:val="18"/>
                      <w:szCs w:val="18"/>
                    </w:rPr>
                  </w:pPr>
                  <w:r w:rsidRPr="00C53C70">
                    <w:rPr>
                      <w:rFonts w:hint="eastAsia"/>
                      <w:sz w:val="18"/>
                      <w:szCs w:val="18"/>
                    </w:rPr>
                    <w:t>59</w:t>
                  </w:r>
                </w:p>
              </w:tc>
              <w:tc>
                <w:tcPr>
                  <w:tcW w:w="359" w:type="pct"/>
                  <w:vAlign w:val="center"/>
                </w:tcPr>
                <w:p w14:paraId="03AA7B84" w14:textId="77777777" w:rsidR="00945F92" w:rsidRPr="00C53C70" w:rsidRDefault="00000000">
                  <w:pPr>
                    <w:adjustRightInd w:val="0"/>
                    <w:snapToGrid w:val="0"/>
                    <w:jc w:val="center"/>
                    <w:rPr>
                      <w:sz w:val="18"/>
                      <w:szCs w:val="18"/>
                    </w:rPr>
                  </w:pPr>
                  <w:r w:rsidRPr="00C53C70">
                    <w:rPr>
                      <w:rFonts w:hint="eastAsia"/>
                      <w:sz w:val="18"/>
                      <w:szCs w:val="18"/>
                    </w:rPr>
                    <w:t>1</w:t>
                  </w:r>
                </w:p>
              </w:tc>
            </w:tr>
            <w:tr w:rsidR="00C53C70" w:rsidRPr="00C53C70" w14:paraId="0903E17C" w14:textId="77777777">
              <w:trPr>
                <w:trHeight w:val="381"/>
                <w:jc w:val="center"/>
              </w:trPr>
              <w:tc>
                <w:tcPr>
                  <w:tcW w:w="340" w:type="pct"/>
                  <w:vMerge/>
                  <w:vAlign w:val="center"/>
                </w:tcPr>
                <w:p w14:paraId="5495BA1B" w14:textId="77777777" w:rsidR="00945F92" w:rsidRPr="00C53C70" w:rsidRDefault="00945F92">
                  <w:pPr>
                    <w:pStyle w:val="TableParagraph"/>
                    <w:snapToGrid w:val="0"/>
                    <w:jc w:val="center"/>
                    <w:rPr>
                      <w:rFonts w:ascii="宋体" w:eastAsia="宋体" w:hAnsi="宋体" w:cs="宋体" w:hint="eastAsia"/>
                      <w:sz w:val="18"/>
                      <w:szCs w:val="18"/>
                    </w:rPr>
                  </w:pPr>
                </w:p>
              </w:tc>
              <w:tc>
                <w:tcPr>
                  <w:tcW w:w="506" w:type="pct"/>
                  <w:vAlign w:val="center"/>
                </w:tcPr>
                <w:p w14:paraId="0F118104" w14:textId="77777777" w:rsidR="00945F92" w:rsidRPr="00C53C70" w:rsidRDefault="00000000">
                  <w:pPr>
                    <w:adjustRightInd w:val="0"/>
                    <w:snapToGrid w:val="0"/>
                    <w:jc w:val="center"/>
                    <w:rPr>
                      <w:sz w:val="18"/>
                      <w:szCs w:val="18"/>
                    </w:rPr>
                  </w:pPr>
                  <w:r w:rsidRPr="00C53C70">
                    <w:rPr>
                      <w:rFonts w:hint="eastAsia"/>
                      <w:sz w:val="18"/>
                      <w:szCs w:val="18"/>
                    </w:rPr>
                    <w:t>皮带输送机</w:t>
                  </w:r>
                </w:p>
              </w:tc>
              <w:tc>
                <w:tcPr>
                  <w:tcW w:w="653" w:type="pct"/>
                  <w:vAlign w:val="center"/>
                </w:tcPr>
                <w:p w14:paraId="2D8F3CD0" w14:textId="77777777" w:rsidR="00945F92" w:rsidRPr="00C53C70" w:rsidRDefault="00000000">
                  <w:pPr>
                    <w:adjustRightInd w:val="0"/>
                    <w:snapToGrid w:val="0"/>
                    <w:jc w:val="center"/>
                    <w:rPr>
                      <w:sz w:val="18"/>
                      <w:szCs w:val="18"/>
                    </w:rPr>
                  </w:pPr>
                  <w:r w:rsidRPr="00C53C70">
                    <w:rPr>
                      <w:rFonts w:hint="eastAsia"/>
                      <w:sz w:val="18"/>
                      <w:szCs w:val="18"/>
                    </w:rPr>
                    <w:t>85</w:t>
                  </w:r>
                  <w:r w:rsidRPr="00C53C70">
                    <w:rPr>
                      <w:sz w:val="18"/>
                      <w:szCs w:val="18"/>
                    </w:rPr>
                    <w:t>/1</w:t>
                  </w:r>
                </w:p>
              </w:tc>
              <w:tc>
                <w:tcPr>
                  <w:tcW w:w="442" w:type="pct"/>
                  <w:vMerge/>
                  <w:vAlign w:val="center"/>
                </w:tcPr>
                <w:p w14:paraId="6B1CC08A" w14:textId="77777777" w:rsidR="00945F92" w:rsidRPr="00C53C70" w:rsidRDefault="00945F92">
                  <w:pPr>
                    <w:adjustRightInd w:val="0"/>
                    <w:snapToGrid w:val="0"/>
                    <w:jc w:val="center"/>
                    <w:rPr>
                      <w:sz w:val="18"/>
                      <w:szCs w:val="18"/>
                    </w:rPr>
                  </w:pPr>
                </w:p>
              </w:tc>
              <w:tc>
                <w:tcPr>
                  <w:tcW w:w="337" w:type="pct"/>
                  <w:vAlign w:val="center"/>
                </w:tcPr>
                <w:p w14:paraId="49136B30" w14:textId="77777777" w:rsidR="00945F92" w:rsidRPr="00C53C70" w:rsidRDefault="00000000">
                  <w:pPr>
                    <w:adjustRightInd w:val="0"/>
                    <w:snapToGrid w:val="0"/>
                    <w:jc w:val="center"/>
                    <w:rPr>
                      <w:sz w:val="18"/>
                      <w:szCs w:val="18"/>
                    </w:rPr>
                  </w:pPr>
                  <w:r w:rsidRPr="00C53C70">
                    <w:rPr>
                      <w:rFonts w:hint="eastAsia"/>
                      <w:sz w:val="18"/>
                      <w:szCs w:val="18"/>
                    </w:rPr>
                    <w:t>135</w:t>
                  </w:r>
                </w:p>
              </w:tc>
              <w:tc>
                <w:tcPr>
                  <w:tcW w:w="253" w:type="pct"/>
                  <w:vAlign w:val="center"/>
                </w:tcPr>
                <w:p w14:paraId="0903F06D" w14:textId="77777777" w:rsidR="00945F92" w:rsidRPr="00C53C70" w:rsidRDefault="00000000">
                  <w:pPr>
                    <w:adjustRightInd w:val="0"/>
                    <w:snapToGrid w:val="0"/>
                    <w:jc w:val="center"/>
                    <w:rPr>
                      <w:sz w:val="18"/>
                      <w:szCs w:val="18"/>
                    </w:rPr>
                  </w:pPr>
                  <w:r w:rsidRPr="00C53C70">
                    <w:rPr>
                      <w:rFonts w:hint="eastAsia"/>
                      <w:sz w:val="18"/>
                      <w:szCs w:val="18"/>
                    </w:rPr>
                    <w:t>26</w:t>
                  </w:r>
                </w:p>
              </w:tc>
              <w:tc>
                <w:tcPr>
                  <w:tcW w:w="253" w:type="pct"/>
                  <w:vAlign w:val="center"/>
                </w:tcPr>
                <w:p w14:paraId="772B2CDB"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422" w:type="pct"/>
                  <w:vAlign w:val="center"/>
                </w:tcPr>
                <w:p w14:paraId="4E64D4A7" w14:textId="77777777" w:rsidR="00945F92" w:rsidRPr="00C53C70" w:rsidRDefault="00000000">
                  <w:pPr>
                    <w:adjustRightInd w:val="0"/>
                    <w:snapToGrid w:val="0"/>
                    <w:jc w:val="center"/>
                    <w:rPr>
                      <w:sz w:val="18"/>
                      <w:szCs w:val="18"/>
                    </w:rPr>
                  </w:pPr>
                  <w:r w:rsidRPr="00C53C70">
                    <w:rPr>
                      <w:rFonts w:hint="eastAsia"/>
                      <w:sz w:val="18"/>
                      <w:szCs w:val="18"/>
                    </w:rPr>
                    <w:t>5</w:t>
                  </w:r>
                </w:p>
              </w:tc>
              <w:tc>
                <w:tcPr>
                  <w:tcW w:w="422" w:type="pct"/>
                  <w:vAlign w:val="center"/>
                </w:tcPr>
                <w:p w14:paraId="0D3EF7B1" w14:textId="77777777" w:rsidR="00945F92" w:rsidRPr="00C53C70" w:rsidRDefault="00000000">
                  <w:pPr>
                    <w:adjustRightInd w:val="0"/>
                    <w:snapToGrid w:val="0"/>
                    <w:jc w:val="center"/>
                    <w:rPr>
                      <w:sz w:val="18"/>
                      <w:szCs w:val="18"/>
                    </w:rPr>
                  </w:pPr>
                  <w:r w:rsidRPr="00C53C70">
                    <w:rPr>
                      <w:rFonts w:hint="eastAsia"/>
                      <w:sz w:val="18"/>
                      <w:szCs w:val="18"/>
                    </w:rPr>
                    <w:t>79</w:t>
                  </w:r>
                </w:p>
              </w:tc>
              <w:tc>
                <w:tcPr>
                  <w:tcW w:w="253" w:type="pct"/>
                  <w:vMerge/>
                  <w:vAlign w:val="center"/>
                </w:tcPr>
                <w:p w14:paraId="43B0FFCB" w14:textId="77777777" w:rsidR="00945F92" w:rsidRPr="00C53C70" w:rsidRDefault="00945F92">
                  <w:pPr>
                    <w:adjustRightInd w:val="0"/>
                    <w:snapToGrid w:val="0"/>
                    <w:jc w:val="center"/>
                    <w:rPr>
                      <w:sz w:val="18"/>
                      <w:szCs w:val="18"/>
                    </w:rPr>
                  </w:pPr>
                </w:p>
              </w:tc>
              <w:tc>
                <w:tcPr>
                  <w:tcW w:w="422" w:type="pct"/>
                  <w:vAlign w:val="center"/>
                </w:tcPr>
                <w:p w14:paraId="7851D4F3" w14:textId="77777777" w:rsidR="00945F92" w:rsidRPr="00C53C70" w:rsidRDefault="00000000">
                  <w:pPr>
                    <w:adjustRightInd w:val="0"/>
                    <w:snapToGrid w:val="0"/>
                    <w:jc w:val="center"/>
                    <w:rPr>
                      <w:sz w:val="18"/>
                      <w:szCs w:val="18"/>
                    </w:rPr>
                  </w:pPr>
                  <w:r w:rsidRPr="00C53C70">
                    <w:rPr>
                      <w:rFonts w:hint="eastAsia"/>
                      <w:sz w:val="18"/>
                      <w:szCs w:val="18"/>
                    </w:rPr>
                    <w:t>20</w:t>
                  </w:r>
                </w:p>
              </w:tc>
              <w:tc>
                <w:tcPr>
                  <w:tcW w:w="338" w:type="pct"/>
                  <w:vAlign w:val="center"/>
                </w:tcPr>
                <w:p w14:paraId="7663760B" w14:textId="77777777" w:rsidR="00945F92" w:rsidRPr="00C53C70" w:rsidRDefault="00000000">
                  <w:pPr>
                    <w:adjustRightInd w:val="0"/>
                    <w:snapToGrid w:val="0"/>
                    <w:jc w:val="center"/>
                    <w:rPr>
                      <w:sz w:val="18"/>
                      <w:szCs w:val="18"/>
                    </w:rPr>
                  </w:pPr>
                  <w:r w:rsidRPr="00C53C70">
                    <w:rPr>
                      <w:rFonts w:hint="eastAsia"/>
                      <w:sz w:val="18"/>
                      <w:szCs w:val="18"/>
                    </w:rPr>
                    <w:t>59</w:t>
                  </w:r>
                </w:p>
              </w:tc>
              <w:tc>
                <w:tcPr>
                  <w:tcW w:w="359" w:type="pct"/>
                  <w:vAlign w:val="center"/>
                </w:tcPr>
                <w:p w14:paraId="60B4894B" w14:textId="77777777" w:rsidR="00945F92" w:rsidRPr="00C53C70" w:rsidRDefault="00000000">
                  <w:pPr>
                    <w:adjustRightInd w:val="0"/>
                    <w:snapToGrid w:val="0"/>
                    <w:jc w:val="center"/>
                    <w:rPr>
                      <w:sz w:val="18"/>
                      <w:szCs w:val="18"/>
                    </w:rPr>
                  </w:pPr>
                  <w:r w:rsidRPr="00C53C70">
                    <w:rPr>
                      <w:rFonts w:hint="eastAsia"/>
                      <w:sz w:val="18"/>
                      <w:szCs w:val="18"/>
                    </w:rPr>
                    <w:t>1</w:t>
                  </w:r>
                </w:p>
              </w:tc>
            </w:tr>
            <w:tr w:rsidR="00C53C70" w:rsidRPr="00C53C70" w14:paraId="6E454C5F" w14:textId="77777777">
              <w:trPr>
                <w:trHeight w:val="381"/>
                <w:jc w:val="center"/>
              </w:trPr>
              <w:tc>
                <w:tcPr>
                  <w:tcW w:w="5000" w:type="pct"/>
                  <w:gridSpan w:val="13"/>
                  <w:vAlign w:val="center"/>
                </w:tcPr>
                <w:p w14:paraId="320E6BAB" w14:textId="77777777" w:rsidR="00945F92" w:rsidRPr="00C53C70" w:rsidRDefault="00000000">
                  <w:pPr>
                    <w:adjustRightInd w:val="0"/>
                    <w:snapToGrid w:val="0"/>
                    <w:rPr>
                      <w:sz w:val="18"/>
                      <w:szCs w:val="18"/>
                    </w:rPr>
                  </w:pPr>
                  <w:r w:rsidRPr="00C53C70">
                    <w:rPr>
                      <w:rFonts w:hint="eastAsia"/>
                      <w:sz w:val="18"/>
                      <w:szCs w:val="18"/>
                    </w:rPr>
                    <w:t>注：以厂界西南角为原点（</w:t>
                  </w:r>
                  <w:r w:rsidRPr="00C53C70">
                    <w:rPr>
                      <w:rFonts w:hint="eastAsia"/>
                      <w:sz w:val="18"/>
                      <w:szCs w:val="18"/>
                    </w:rPr>
                    <w:t>0</w:t>
                  </w:r>
                  <w:r w:rsidRPr="00C53C70">
                    <w:rPr>
                      <w:rFonts w:hint="eastAsia"/>
                      <w:sz w:val="18"/>
                      <w:szCs w:val="18"/>
                    </w:rPr>
                    <w:t>，</w:t>
                  </w:r>
                  <w:r w:rsidRPr="00C53C70">
                    <w:rPr>
                      <w:rFonts w:hint="eastAsia"/>
                      <w:sz w:val="18"/>
                      <w:szCs w:val="18"/>
                    </w:rPr>
                    <w:t>0</w:t>
                  </w:r>
                  <w:r w:rsidRPr="00C53C70">
                    <w:rPr>
                      <w:rFonts w:hint="eastAsia"/>
                      <w:sz w:val="18"/>
                      <w:szCs w:val="18"/>
                    </w:rPr>
                    <w:t>）</w:t>
                  </w:r>
                </w:p>
              </w:tc>
            </w:tr>
          </w:tbl>
          <w:p w14:paraId="504C8339" w14:textId="77777777" w:rsidR="00945F92" w:rsidRPr="00C53C70" w:rsidRDefault="00945F92">
            <w:pPr>
              <w:adjustRightInd w:val="0"/>
              <w:snapToGrid w:val="0"/>
              <w:jc w:val="center"/>
              <w:rPr>
                <w:b/>
                <w:bCs/>
                <w:szCs w:val="21"/>
              </w:rPr>
            </w:pPr>
          </w:p>
          <w:p w14:paraId="5BDE29CD"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5</w:t>
            </w:r>
            <w:r w:rsidRPr="00C53C70">
              <w:rPr>
                <w:rFonts w:eastAsia="新宋体"/>
                <w:b/>
                <w:bCs/>
                <w:szCs w:val="21"/>
              </w:rPr>
              <w:t xml:space="preserve">   </w:t>
            </w:r>
            <w:r w:rsidRPr="00C53C70">
              <w:rPr>
                <w:rFonts w:eastAsia="新宋体" w:hint="eastAsia"/>
                <w:b/>
                <w:bCs/>
                <w:szCs w:val="21"/>
              </w:rPr>
              <w:t>项目室外主要噪声源强调查一览表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7"/>
              <w:gridCol w:w="722"/>
              <w:gridCol w:w="1643"/>
              <w:gridCol w:w="1216"/>
              <w:gridCol w:w="669"/>
              <w:gridCol w:w="662"/>
              <w:gridCol w:w="644"/>
              <w:gridCol w:w="1238"/>
            </w:tblGrid>
            <w:tr w:rsidR="00C53C70" w:rsidRPr="00C53C70" w14:paraId="6AA1374E" w14:textId="77777777">
              <w:tc>
                <w:tcPr>
                  <w:tcW w:w="927" w:type="pct"/>
                  <w:vMerge w:val="restart"/>
                  <w:vAlign w:val="center"/>
                </w:tcPr>
                <w:p w14:paraId="145391C3"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声源名称</w:t>
                  </w:r>
                </w:p>
              </w:tc>
              <w:tc>
                <w:tcPr>
                  <w:tcW w:w="433" w:type="pct"/>
                  <w:vMerge w:val="restart"/>
                  <w:vAlign w:val="center"/>
                </w:tcPr>
                <w:p w14:paraId="650BABD2"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型号</w:t>
                  </w:r>
                </w:p>
              </w:tc>
              <w:tc>
                <w:tcPr>
                  <w:tcW w:w="985" w:type="pct"/>
                  <w:vAlign w:val="center"/>
                </w:tcPr>
                <w:p w14:paraId="0BCB8A28"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声源源强</w:t>
                  </w:r>
                </w:p>
              </w:tc>
              <w:tc>
                <w:tcPr>
                  <w:tcW w:w="729" w:type="pct"/>
                  <w:vMerge w:val="restart"/>
                  <w:vAlign w:val="center"/>
                </w:tcPr>
                <w:p w14:paraId="3792E444"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声源控制措施</w:t>
                  </w:r>
                </w:p>
              </w:tc>
              <w:tc>
                <w:tcPr>
                  <w:tcW w:w="1184" w:type="pct"/>
                  <w:gridSpan w:val="3"/>
                  <w:vAlign w:val="center"/>
                </w:tcPr>
                <w:p w14:paraId="194BDCF9"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空间相对位置</w:t>
                  </w:r>
                  <w:r w:rsidRPr="00C53C70">
                    <w:rPr>
                      <w:rFonts w:ascii="Times New Roman" w:hAnsi="Times New Roman"/>
                      <w:b/>
                      <w:bCs/>
                      <w:sz w:val="18"/>
                      <w:szCs w:val="18"/>
                    </w:rPr>
                    <w:t>/m</w:t>
                  </w:r>
                </w:p>
              </w:tc>
              <w:tc>
                <w:tcPr>
                  <w:tcW w:w="742" w:type="pct"/>
                  <w:vMerge w:val="restart"/>
                  <w:vAlign w:val="center"/>
                </w:tcPr>
                <w:p w14:paraId="0E68EEE3"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运行时段</w:t>
                  </w:r>
                </w:p>
              </w:tc>
            </w:tr>
            <w:tr w:rsidR="00C53C70" w:rsidRPr="00C53C70" w14:paraId="0B86B2C8" w14:textId="77777777">
              <w:tc>
                <w:tcPr>
                  <w:tcW w:w="927" w:type="pct"/>
                  <w:vMerge/>
                  <w:vAlign w:val="center"/>
                </w:tcPr>
                <w:p w14:paraId="45D3980F" w14:textId="77777777" w:rsidR="00945F92" w:rsidRPr="00C53C70" w:rsidRDefault="00945F92">
                  <w:pPr>
                    <w:adjustRightInd w:val="0"/>
                    <w:snapToGrid w:val="0"/>
                    <w:jc w:val="center"/>
                    <w:rPr>
                      <w:b/>
                      <w:bCs/>
                      <w:sz w:val="18"/>
                      <w:szCs w:val="18"/>
                    </w:rPr>
                  </w:pPr>
                </w:p>
              </w:tc>
              <w:tc>
                <w:tcPr>
                  <w:tcW w:w="433" w:type="pct"/>
                  <w:vMerge/>
                  <w:vAlign w:val="center"/>
                </w:tcPr>
                <w:p w14:paraId="617D406D" w14:textId="77777777" w:rsidR="00945F92" w:rsidRPr="00C53C70" w:rsidRDefault="00945F92">
                  <w:pPr>
                    <w:pStyle w:val="TableParagraph"/>
                    <w:snapToGrid w:val="0"/>
                    <w:ind w:firstLine="360"/>
                    <w:jc w:val="center"/>
                    <w:rPr>
                      <w:rFonts w:ascii="Times New Roman" w:hAnsi="Times New Roman"/>
                      <w:b/>
                      <w:bCs/>
                      <w:sz w:val="18"/>
                      <w:szCs w:val="18"/>
                    </w:rPr>
                  </w:pPr>
                </w:p>
              </w:tc>
              <w:tc>
                <w:tcPr>
                  <w:tcW w:w="985" w:type="pct"/>
                  <w:vAlign w:val="center"/>
                </w:tcPr>
                <w:p w14:paraId="1D1D92A8" w14:textId="77777777" w:rsidR="00945F92" w:rsidRPr="00C53C70" w:rsidRDefault="00000000">
                  <w:pPr>
                    <w:pStyle w:val="TableParagraph"/>
                    <w:snapToGrid w:val="0"/>
                    <w:rPr>
                      <w:rFonts w:ascii="Times New Roman" w:hAnsi="Times New Roman"/>
                      <w:b/>
                      <w:bCs/>
                      <w:sz w:val="18"/>
                      <w:szCs w:val="18"/>
                    </w:rPr>
                  </w:pPr>
                  <w:r w:rsidRPr="00C53C70">
                    <w:rPr>
                      <w:rFonts w:ascii="Times New Roman" w:hAnsi="Times New Roman"/>
                      <w:b/>
                      <w:bCs/>
                      <w:sz w:val="18"/>
                      <w:szCs w:val="18"/>
                    </w:rPr>
                    <w:t>（声压级</w:t>
                  </w:r>
                  <w:r w:rsidRPr="00C53C70">
                    <w:rPr>
                      <w:rFonts w:ascii="Times New Roman" w:hAnsi="Times New Roman"/>
                      <w:b/>
                      <w:bCs/>
                      <w:sz w:val="18"/>
                      <w:szCs w:val="18"/>
                    </w:rPr>
                    <w:t>/</w:t>
                  </w:r>
                  <w:r w:rsidRPr="00C53C70">
                    <w:rPr>
                      <w:rFonts w:ascii="Times New Roman" w:hAnsi="Times New Roman"/>
                      <w:b/>
                      <w:bCs/>
                      <w:sz w:val="18"/>
                      <w:szCs w:val="18"/>
                    </w:rPr>
                    <w:t>距声源距离）</w:t>
                  </w:r>
                  <w:r w:rsidRPr="00C53C70">
                    <w:rPr>
                      <w:rFonts w:ascii="Times New Roman" w:hAnsi="Times New Roman"/>
                      <w:b/>
                      <w:bCs/>
                      <w:sz w:val="18"/>
                      <w:szCs w:val="18"/>
                    </w:rPr>
                    <w:t>/</w:t>
                  </w:r>
                  <w:r w:rsidRPr="00C53C70">
                    <w:rPr>
                      <w:rFonts w:ascii="Times New Roman" w:hAnsi="Times New Roman"/>
                      <w:b/>
                      <w:bCs/>
                      <w:sz w:val="18"/>
                      <w:szCs w:val="18"/>
                    </w:rPr>
                    <w:t>（</w:t>
                  </w:r>
                  <w:r w:rsidRPr="00C53C70">
                    <w:rPr>
                      <w:rFonts w:ascii="Times New Roman" w:hAnsi="Times New Roman"/>
                      <w:b/>
                      <w:bCs/>
                      <w:sz w:val="18"/>
                      <w:szCs w:val="18"/>
                    </w:rPr>
                    <w:t>dB(A)/m</w:t>
                  </w:r>
                  <w:r w:rsidRPr="00C53C70">
                    <w:rPr>
                      <w:rFonts w:ascii="Times New Roman" w:hAnsi="Times New Roman"/>
                      <w:b/>
                      <w:bCs/>
                      <w:sz w:val="18"/>
                      <w:szCs w:val="18"/>
                    </w:rPr>
                    <w:t>）</w:t>
                  </w:r>
                </w:p>
              </w:tc>
              <w:tc>
                <w:tcPr>
                  <w:tcW w:w="729" w:type="pct"/>
                  <w:vMerge/>
                  <w:vAlign w:val="center"/>
                </w:tcPr>
                <w:p w14:paraId="128FF094" w14:textId="77777777" w:rsidR="00945F92" w:rsidRPr="00C53C70" w:rsidRDefault="00945F92">
                  <w:pPr>
                    <w:adjustRightInd w:val="0"/>
                    <w:snapToGrid w:val="0"/>
                    <w:jc w:val="center"/>
                    <w:rPr>
                      <w:b/>
                      <w:bCs/>
                      <w:sz w:val="18"/>
                      <w:szCs w:val="18"/>
                    </w:rPr>
                  </w:pPr>
                </w:p>
              </w:tc>
              <w:tc>
                <w:tcPr>
                  <w:tcW w:w="401" w:type="pct"/>
                  <w:vAlign w:val="center"/>
                </w:tcPr>
                <w:p w14:paraId="370D246D"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X</w:t>
                  </w:r>
                </w:p>
              </w:tc>
              <w:tc>
                <w:tcPr>
                  <w:tcW w:w="397" w:type="pct"/>
                  <w:vAlign w:val="center"/>
                </w:tcPr>
                <w:p w14:paraId="0E3B2817"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Y</w:t>
                  </w:r>
                </w:p>
              </w:tc>
              <w:tc>
                <w:tcPr>
                  <w:tcW w:w="386" w:type="pct"/>
                  <w:vAlign w:val="center"/>
                </w:tcPr>
                <w:p w14:paraId="0E7DC091" w14:textId="77777777" w:rsidR="00945F92" w:rsidRPr="00C53C70" w:rsidRDefault="00000000">
                  <w:pPr>
                    <w:pStyle w:val="TableParagraph"/>
                    <w:snapToGrid w:val="0"/>
                    <w:jc w:val="center"/>
                    <w:rPr>
                      <w:rFonts w:ascii="Times New Roman" w:hAnsi="Times New Roman"/>
                      <w:b/>
                      <w:bCs/>
                      <w:sz w:val="18"/>
                      <w:szCs w:val="18"/>
                    </w:rPr>
                  </w:pPr>
                  <w:r w:rsidRPr="00C53C70">
                    <w:rPr>
                      <w:rFonts w:ascii="Times New Roman" w:hAnsi="Times New Roman"/>
                      <w:b/>
                      <w:bCs/>
                      <w:sz w:val="18"/>
                      <w:szCs w:val="18"/>
                    </w:rPr>
                    <w:t>Z</w:t>
                  </w:r>
                </w:p>
              </w:tc>
              <w:tc>
                <w:tcPr>
                  <w:tcW w:w="742" w:type="pct"/>
                  <w:vMerge/>
                  <w:vAlign w:val="center"/>
                </w:tcPr>
                <w:p w14:paraId="095135B9" w14:textId="77777777" w:rsidR="00945F92" w:rsidRPr="00C53C70" w:rsidRDefault="00945F92">
                  <w:pPr>
                    <w:adjustRightInd w:val="0"/>
                    <w:snapToGrid w:val="0"/>
                    <w:jc w:val="center"/>
                    <w:rPr>
                      <w:sz w:val="18"/>
                      <w:szCs w:val="18"/>
                    </w:rPr>
                  </w:pPr>
                </w:p>
              </w:tc>
            </w:tr>
            <w:tr w:rsidR="00C53C70" w:rsidRPr="00C53C70" w14:paraId="74F8D9E7" w14:textId="77777777">
              <w:trPr>
                <w:trHeight w:val="577"/>
              </w:trPr>
              <w:tc>
                <w:tcPr>
                  <w:tcW w:w="927" w:type="pct"/>
                  <w:vAlign w:val="center"/>
                </w:tcPr>
                <w:p w14:paraId="49855B74" w14:textId="77777777" w:rsidR="00945F92" w:rsidRPr="00C53C70" w:rsidRDefault="00000000">
                  <w:pPr>
                    <w:adjustRightInd w:val="0"/>
                    <w:snapToGrid w:val="0"/>
                    <w:jc w:val="center"/>
                    <w:rPr>
                      <w:sz w:val="18"/>
                      <w:szCs w:val="18"/>
                    </w:rPr>
                  </w:pPr>
                  <w:r w:rsidRPr="00C53C70">
                    <w:rPr>
                      <w:rFonts w:hint="eastAsia"/>
                      <w:sz w:val="18"/>
                      <w:szCs w:val="18"/>
                    </w:rPr>
                    <w:t>水泥罐车（气力输送泵、空气压缩机）</w:t>
                  </w:r>
                </w:p>
              </w:tc>
              <w:tc>
                <w:tcPr>
                  <w:tcW w:w="433" w:type="pct"/>
                  <w:vAlign w:val="center"/>
                </w:tcPr>
                <w:p w14:paraId="1C123ED8" w14:textId="77777777" w:rsidR="00945F92" w:rsidRPr="00C53C70" w:rsidRDefault="00000000">
                  <w:pPr>
                    <w:adjustRightInd w:val="0"/>
                    <w:snapToGrid w:val="0"/>
                    <w:jc w:val="center"/>
                    <w:rPr>
                      <w:sz w:val="18"/>
                      <w:szCs w:val="18"/>
                    </w:rPr>
                  </w:pPr>
                  <w:r w:rsidRPr="00C53C70">
                    <w:rPr>
                      <w:sz w:val="18"/>
                      <w:szCs w:val="18"/>
                    </w:rPr>
                    <w:t>/</w:t>
                  </w:r>
                </w:p>
              </w:tc>
              <w:tc>
                <w:tcPr>
                  <w:tcW w:w="985" w:type="pct"/>
                  <w:vAlign w:val="center"/>
                </w:tcPr>
                <w:p w14:paraId="0301A5CF" w14:textId="77777777" w:rsidR="00945F92" w:rsidRPr="00C53C70" w:rsidRDefault="00000000">
                  <w:pPr>
                    <w:adjustRightInd w:val="0"/>
                    <w:snapToGrid w:val="0"/>
                    <w:jc w:val="center"/>
                    <w:rPr>
                      <w:sz w:val="18"/>
                      <w:szCs w:val="18"/>
                    </w:rPr>
                  </w:pPr>
                  <w:r w:rsidRPr="00C53C70">
                    <w:rPr>
                      <w:rFonts w:hint="eastAsia"/>
                      <w:sz w:val="18"/>
                      <w:szCs w:val="18"/>
                    </w:rPr>
                    <w:t>8</w:t>
                  </w:r>
                  <w:r w:rsidRPr="00C53C70">
                    <w:rPr>
                      <w:sz w:val="18"/>
                      <w:szCs w:val="18"/>
                    </w:rPr>
                    <w:t>5/1</w:t>
                  </w:r>
                </w:p>
              </w:tc>
              <w:tc>
                <w:tcPr>
                  <w:tcW w:w="729" w:type="pct"/>
                  <w:vMerge w:val="restart"/>
                  <w:vAlign w:val="center"/>
                </w:tcPr>
                <w:p w14:paraId="7142B8A8" w14:textId="77777777" w:rsidR="00945F92" w:rsidRPr="00C53C70" w:rsidRDefault="00000000">
                  <w:pPr>
                    <w:adjustRightInd w:val="0"/>
                    <w:snapToGrid w:val="0"/>
                    <w:jc w:val="center"/>
                    <w:rPr>
                      <w:sz w:val="18"/>
                      <w:szCs w:val="18"/>
                    </w:rPr>
                  </w:pPr>
                  <w:r w:rsidRPr="00C53C70">
                    <w:rPr>
                      <w:rFonts w:hint="eastAsia"/>
                      <w:sz w:val="18"/>
                      <w:szCs w:val="18"/>
                    </w:rPr>
                    <w:t>基础减振、距离衰减</w:t>
                  </w:r>
                </w:p>
              </w:tc>
              <w:tc>
                <w:tcPr>
                  <w:tcW w:w="401" w:type="pct"/>
                  <w:vAlign w:val="center"/>
                </w:tcPr>
                <w:p w14:paraId="27B309A9" w14:textId="77777777" w:rsidR="00945F92" w:rsidRPr="00C53C70" w:rsidRDefault="00000000">
                  <w:pPr>
                    <w:adjustRightInd w:val="0"/>
                    <w:snapToGrid w:val="0"/>
                    <w:jc w:val="center"/>
                    <w:rPr>
                      <w:sz w:val="18"/>
                      <w:szCs w:val="18"/>
                    </w:rPr>
                  </w:pPr>
                  <w:r w:rsidRPr="00C53C70">
                    <w:rPr>
                      <w:rFonts w:hint="eastAsia"/>
                      <w:sz w:val="18"/>
                      <w:szCs w:val="18"/>
                    </w:rPr>
                    <w:t>74</w:t>
                  </w:r>
                </w:p>
              </w:tc>
              <w:tc>
                <w:tcPr>
                  <w:tcW w:w="397" w:type="pct"/>
                  <w:vAlign w:val="center"/>
                </w:tcPr>
                <w:p w14:paraId="1A864FEB" w14:textId="77777777" w:rsidR="00945F92" w:rsidRPr="00C53C70" w:rsidRDefault="00000000">
                  <w:pPr>
                    <w:adjustRightInd w:val="0"/>
                    <w:snapToGrid w:val="0"/>
                    <w:jc w:val="center"/>
                    <w:rPr>
                      <w:sz w:val="18"/>
                      <w:szCs w:val="18"/>
                    </w:rPr>
                  </w:pPr>
                  <w:r w:rsidRPr="00C53C70">
                    <w:rPr>
                      <w:rFonts w:hint="eastAsia"/>
                      <w:sz w:val="18"/>
                      <w:szCs w:val="18"/>
                    </w:rPr>
                    <w:t>41</w:t>
                  </w:r>
                </w:p>
              </w:tc>
              <w:tc>
                <w:tcPr>
                  <w:tcW w:w="386" w:type="pct"/>
                  <w:vAlign w:val="center"/>
                </w:tcPr>
                <w:p w14:paraId="2DB4B4B4"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742" w:type="pct"/>
                  <w:vAlign w:val="center"/>
                </w:tcPr>
                <w:p w14:paraId="08851810" w14:textId="77777777" w:rsidR="00945F92" w:rsidRPr="00C53C70" w:rsidRDefault="00000000">
                  <w:pPr>
                    <w:adjustRightInd w:val="0"/>
                    <w:snapToGrid w:val="0"/>
                    <w:jc w:val="center"/>
                    <w:rPr>
                      <w:sz w:val="18"/>
                      <w:szCs w:val="18"/>
                    </w:rPr>
                  </w:pPr>
                  <w:r w:rsidRPr="00C53C70">
                    <w:rPr>
                      <w:rFonts w:hint="eastAsia"/>
                      <w:sz w:val="18"/>
                      <w:szCs w:val="18"/>
                    </w:rPr>
                    <w:t>昼间偶发</w:t>
                  </w:r>
                </w:p>
              </w:tc>
            </w:tr>
            <w:tr w:rsidR="00C53C70" w:rsidRPr="00C53C70" w14:paraId="4005D19D" w14:textId="77777777">
              <w:trPr>
                <w:trHeight w:val="429"/>
              </w:trPr>
              <w:tc>
                <w:tcPr>
                  <w:tcW w:w="927" w:type="pct"/>
                  <w:vAlign w:val="center"/>
                </w:tcPr>
                <w:p w14:paraId="1F8C38CC" w14:textId="77777777" w:rsidR="00945F92" w:rsidRPr="00C53C70" w:rsidRDefault="00000000">
                  <w:pPr>
                    <w:adjustRightInd w:val="0"/>
                    <w:snapToGrid w:val="0"/>
                    <w:jc w:val="center"/>
                    <w:rPr>
                      <w:sz w:val="18"/>
                      <w:szCs w:val="18"/>
                    </w:rPr>
                  </w:pPr>
                  <w:r w:rsidRPr="00C53C70">
                    <w:rPr>
                      <w:rFonts w:hint="eastAsia"/>
                      <w:sz w:val="18"/>
                      <w:szCs w:val="18"/>
                    </w:rPr>
                    <w:t>粉煤灰罐车（气力输送泵、空气压缩机）</w:t>
                  </w:r>
                </w:p>
              </w:tc>
              <w:tc>
                <w:tcPr>
                  <w:tcW w:w="433" w:type="pct"/>
                  <w:vAlign w:val="center"/>
                </w:tcPr>
                <w:p w14:paraId="616BB7BC" w14:textId="77777777" w:rsidR="00945F92" w:rsidRPr="00C53C70" w:rsidRDefault="00000000">
                  <w:pPr>
                    <w:adjustRightInd w:val="0"/>
                    <w:snapToGrid w:val="0"/>
                    <w:jc w:val="center"/>
                    <w:rPr>
                      <w:sz w:val="18"/>
                      <w:szCs w:val="18"/>
                    </w:rPr>
                  </w:pPr>
                  <w:r w:rsidRPr="00C53C70">
                    <w:rPr>
                      <w:rFonts w:hint="eastAsia"/>
                      <w:sz w:val="18"/>
                      <w:szCs w:val="18"/>
                    </w:rPr>
                    <w:t>/</w:t>
                  </w:r>
                </w:p>
              </w:tc>
              <w:tc>
                <w:tcPr>
                  <w:tcW w:w="985" w:type="pct"/>
                  <w:vAlign w:val="center"/>
                </w:tcPr>
                <w:p w14:paraId="7C748807" w14:textId="77777777" w:rsidR="00945F92" w:rsidRPr="00C53C70" w:rsidRDefault="00000000">
                  <w:pPr>
                    <w:adjustRightInd w:val="0"/>
                    <w:snapToGrid w:val="0"/>
                    <w:jc w:val="center"/>
                    <w:rPr>
                      <w:sz w:val="18"/>
                      <w:szCs w:val="18"/>
                    </w:rPr>
                  </w:pPr>
                  <w:r w:rsidRPr="00C53C70">
                    <w:rPr>
                      <w:rFonts w:hint="eastAsia"/>
                      <w:sz w:val="18"/>
                      <w:szCs w:val="18"/>
                    </w:rPr>
                    <w:t>8</w:t>
                  </w:r>
                  <w:r w:rsidRPr="00C53C70">
                    <w:rPr>
                      <w:sz w:val="18"/>
                      <w:szCs w:val="18"/>
                    </w:rPr>
                    <w:t>5/1</w:t>
                  </w:r>
                </w:p>
              </w:tc>
              <w:tc>
                <w:tcPr>
                  <w:tcW w:w="729" w:type="pct"/>
                  <w:vMerge/>
                  <w:vAlign w:val="center"/>
                </w:tcPr>
                <w:p w14:paraId="1D93617E" w14:textId="77777777" w:rsidR="00945F92" w:rsidRPr="00C53C70" w:rsidRDefault="00945F92">
                  <w:pPr>
                    <w:adjustRightInd w:val="0"/>
                    <w:snapToGrid w:val="0"/>
                    <w:jc w:val="center"/>
                    <w:rPr>
                      <w:sz w:val="18"/>
                      <w:szCs w:val="18"/>
                    </w:rPr>
                  </w:pPr>
                </w:p>
              </w:tc>
              <w:tc>
                <w:tcPr>
                  <w:tcW w:w="401" w:type="pct"/>
                  <w:vAlign w:val="center"/>
                </w:tcPr>
                <w:p w14:paraId="3A0FD672" w14:textId="77777777" w:rsidR="00945F92" w:rsidRPr="00C53C70" w:rsidRDefault="00000000">
                  <w:pPr>
                    <w:adjustRightInd w:val="0"/>
                    <w:snapToGrid w:val="0"/>
                    <w:jc w:val="center"/>
                    <w:rPr>
                      <w:sz w:val="18"/>
                      <w:szCs w:val="18"/>
                    </w:rPr>
                  </w:pPr>
                  <w:r w:rsidRPr="00C53C70">
                    <w:rPr>
                      <w:rFonts w:hint="eastAsia"/>
                      <w:sz w:val="18"/>
                      <w:szCs w:val="18"/>
                    </w:rPr>
                    <w:t>74</w:t>
                  </w:r>
                </w:p>
              </w:tc>
              <w:tc>
                <w:tcPr>
                  <w:tcW w:w="397" w:type="pct"/>
                  <w:vAlign w:val="center"/>
                </w:tcPr>
                <w:p w14:paraId="0CA2ABAF" w14:textId="77777777" w:rsidR="00945F92" w:rsidRPr="00C53C70" w:rsidRDefault="00000000">
                  <w:pPr>
                    <w:adjustRightInd w:val="0"/>
                    <w:snapToGrid w:val="0"/>
                    <w:jc w:val="center"/>
                    <w:rPr>
                      <w:sz w:val="18"/>
                      <w:szCs w:val="18"/>
                    </w:rPr>
                  </w:pPr>
                  <w:r w:rsidRPr="00C53C70">
                    <w:rPr>
                      <w:rFonts w:hint="eastAsia"/>
                      <w:sz w:val="18"/>
                      <w:szCs w:val="18"/>
                    </w:rPr>
                    <w:t>45</w:t>
                  </w:r>
                </w:p>
              </w:tc>
              <w:tc>
                <w:tcPr>
                  <w:tcW w:w="386" w:type="pct"/>
                  <w:vAlign w:val="center"/>
                </w:tcPr>
                <w:p w14:paraId="57A10B00"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742" w:type="pct"/>
                  <w:vAlign w:val="center"/>
                </w:tcPr>
                <w:p w14:paraId="582FE234" w14:textId="77777777" w:rsidR="00945F92" w:rsidRPr="00C53C70" w:rsidRDefault="00000000">
                  <w:pPr>
                    <w:adjustRightInd w:val="0"/>
                    <w:snapToGrid w:val="0"/>
                    <w:jc w:val="center"/>
                    <w:rPr>
                      <w:sz w:val="18"/>
                      <w:szCs w:val="18"/>
                    </w:rPr>
                  </w:pPr>
                  <w:r w:rsidRPr="00C53C70">
                    <w:rPr>
                      <w:rFonts w:hint="eastAsia"/>
                      <w:sz w:val="18"/>
                      <w:szCs w:val="18"/>
                    </w:rPr>
                    <w:t>昼间偶发</w:t>
                  </w:r>
                </w:p>
              </w:tc>
            </w:tr>
            <w:tr w:rsidR="00C53C70" w:rsidRPr="00C53C70" w14:paraId="1FB04004" w14:textId="77777777">
              <w:trPr>
                <w:trHeight w:val="365"/>
              </w:trPr>
              <w:tc>
                <w:tcPr>
                  <w:tcW w:w="927" w:type="pct"/>
                  <w:vAlign w:val="center"/>
                </w:tcPr>
                <w:p w14:paraId="5B6AF8D6" w14:textId="77777777" w:rsidR="00945F92" w:rsidRPr="00C53C70" w:rsidRDefault="00000000">
                  <w:pPr>
                    <w:adjustRightInd w:val="0"/>
                    <w:snapToGrid w:val="0"/>
                    <w:jc w:val="center"/>
                    <w:rPr>
                      <w:sz w:val="18"/>
                      <w:szCs w:val="18"/>
                    </w:rPr>
                  </w:pPr>
                  <w:r w:rsidRPr="00C53C70">
                    <w:rPr>
                      <w:rFonts w:hint="eastAsia"/>
                      <w:sz w:val="18"/>
                      <w:szCs w:val="18"/>
                    </w:rPr>
                    <w:t>水泵</w:t>
                  </w:r>
                </w:p>
              </w:tc>
              <w:tc>
                <w:tcPr>
                  <w:tcW w:w="433" w:type="pct"/>
                  <w:vAlign w:val="center"/>
                </w:tcPr>
                <w:p w14:paraId="31D91005" w14:textId="77777777" w:rsidR="00945F92" w:rsidRPr="00C53C70" w:rsidRDefault="00000000">
                  <w:pPr>
                    <w:adjustRightInd w:val="0"/>
                    <w:snapToGrid w:val="0"/>
                    <w:jc w:val="center"/>
                    <w:rPr>
                      <w:sz w:val="18"/>
                      <w:szCs w:val="18"/>
                    </w:rPr>
                  </w:pPr>
                  <w:r w:rsidRPr="00C53C70">
                    <w:rPr>
                      <w:rFonts w:hint="eastAsia"/>
                      <w:sz w:val="18"/>
                      <w:szCs w:val="18"/>
                    </w:rPr>
                    <w:t>/</w:t>
                  </w:r>
                </w:p>
              </w:tc>
              <w:tc>
                <w:tcPr>
                  <w:tcW w:w="985" w:type="pct"/>
                  <w:vAlign w:val="center"/>
                </w:tcPr>
                <w:p w14:paraId="6F486755" w14:textId="77777777" w:rsidR="00945F92" w:rsidRPr="00C53C70" w:rsidRDefault="00000000">
                  <w:pPr>
                    <w:adjustRightInd w:val="0"/>
                    <w:snapToGrid w:val="0"/>
                    <w:jc w:val="center"/>
                    <w:rPr>
                      <w:sz w:val="18"/>
                      <w:szCs w:val="18"/>
                    </w:rPr>
                  </w:pPr>
                  <w:r w:rsidRPr="00C53C70">
                    <w:rPr>
                      <w:rFonts w:hint="eastAsia"/>
                      <w:sz w:val="18"/>
                      <w:szCs w:val="18"/>
                    </w:rPr>
                    <w:t>75/1</w:t>
                  </w:r>
                </w:p>
              </w:tc>
              <w:tc>
                <w:tcPr>
                  <w:tcW w:w="729" w:type="pct"/>
                  <w:vMerge w:val="restart"/>
                  <w:vAlign w:val="center"/>
                </w:tcPr>
                <w:p w14:paraId="47B107B6" w14:textId="77777777" w:rsidR="00945F92" w:rsidRPr="00C53C70" w:rsidRDefault="00000000">
                  <w:pPr>
                    <w:adjustRightInd w:val="0"/>
                    <w:snapToGrid w:val="0"/>
                    <w:jc w:val="center"/>
                    <w:rPr>
                      <w:sz w:val="18"/>
                      <w:szCs w:val="18"/>
                    </w:rPr>
                  </w:pPr>
                  <w:r w:rsidRPr="00C53C70">
                    <w:rPr>
                      <w:rFonts w:hint="eastAsia"/>
                      <w:sz w:val="18"/>
                      <w:szCs w:val="18"/>
                    </w:rPr>
                    <w:t>泵进出口采用柔性接头、置于水中，距离衰减</w:t>
                  </w:r>
                </w:p>
              </w:tc>
              <w:tc>
                <w:tcPr>
                  <w:tcW w:w="401" w:type="pct"/>
                  <w:vAlign w:val="center"/>
                </w:tcPr>
                <w:p w14:paraId="6D81B73E" w14:textId="77777777" w:rsidR="00945F92" w:rsidRPr="00C53C70" w:rsidRDefault="00000000">
                  <w:pPr>
                    <w:adjustRightInd w:val="0"/>
                    <w:snapToGrid w:val="0"/>
                    <w:jc w:val="center"/>
                    <w:rPr>
                      <w:sz w:val="18"/>
                      <w:szCs w:val="18"/>
                    </w:rPr>
                  </w:pPr>
                  <w:r w:rsidRPr="00C53C70">
                    <w:rPr>
                      <w:rFonts w:hint="eastAsia"/>
                      <w:sz w:val="18"/>
                      <w:szCs w:val="18"/>
                    </w:rPr>
                    <w:t>91</w:t>
                  </w:r>
                </w:p>
              </w:tc>
              <w:tc>
                <w:tcPr>
                  <w:tcW w:w="397" w:type="pct"/>
                  <w:vAlign w:val="center"/>
                </w:tcPr>
                <w:p w14:paraId="245FB578" w14:textId="77777777" w:rsidR="00945F92" w:rsidRPr="00C53C70" w:rsidRDefault="00000000">
                  <w:pPr>
                    <w:adjustRightInd w:val="0"/>
                    <w:snapToGrid w:val="0"/>
                    <w:jc w:val="center"/>
                    <w:rPr>
                      <w:sz w:val="18"/>
                      <w:szCs w:val="18"/>
                    </w:rPr>
                  </w:pPr>
                  <w:r w:rsidRPr="00C53C70">
                    <w:rPr>
                      <w:rFonts w:hint="eastAsia"/>
                      <w:sz w:val="18"/>
                      <w:szCs w:val="18"/>
                    </w:rPr>
                    <w:t>22</w:t>
                  </w:r>
                </w:p>
              </w:tc>
              <w:tc>
                <w:tcPr>
                  <w:tcW w:w="386" w:type="pct"/>
                  <w:vAlign w:val="center"/>
                </w:tcPr>
                <w:p w14:paraId="06C17E76"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742" w:type="pct"/>
                  <w:vAlign w:val="center"/>
                </w:tcPr>
                <w:p w14:paraId="481D1B61" w14:textId="77777777" w:rsidR="00945F92" w:rsidRPr="00C53C70" w:rsidRDefault="00000000">
                  <w:pPr>
                    <w:adjustRightInd w:val="0"/>
                    <w:snapToGrid w:val="0"/>
                    <w:jc w:val="center"/>
                    <w:rPr>
                      <w:sz w:val="18"/>
                      <w:szCs w:val="18"/>
                    </w:rPr>
                  </w:pPr>
                  <w:r w:rsidRPr="00C53C70">
                    <w:rPr>
                      <w:rFonts w:hint="eastAsia"/>
                      <w:sz w:val="18"/>
                      <w:szCs w:val="18"/>
                    </w:rPr>
                    <w:t>昼间</w:t>
                  </w:r>
                </w:p>
              </w:tc>
            </w:tr>
            <w:tr w:rsidR="00C53C70" w:rsidRPr="00C53C70" w14:paraId="4A7E15BF" w14:textId="77777777">
              <w:trPr>
                <w:trHeight w:val="428"/>
              </w:trPr>
              <w:tc>
                <w:tcPr>
                  <w:tcW w:w="927" w:type="pct"/>
                  <w:vAlign w:val="center"/>
                </w:tcPr>
                <w:p w14:paraId="0E6A6632" w14:textId="77777777" w:rsidR="00945F92" w:rsidRPr="00C53C70" w:rsidRDefault="00000000">
                  <w:pPr>
                    <w:adjustRightInd w:val="0"/>
                    <w:snapToGrid w:val="0"/>
                    <w:jc w:val="center"/>
                    <w:rPr>
                      <w:sz w:val="18"/>
                      <w:szCs w:val="18"/>
                    </w:rPr>
                  </w:pPr>
                  <w:r w:rsidRPr="00C53C70">
                    <w:rPr>
                      <w:rFonts w:hint="eastAsia"/>
                      <w:sz w:val="18"/>
                      <w:szCs w:val="18"/>
                    </w:rPr>
                    <w:t>水泵</w:t>
                  </w:r>
                </w:p>
              </w:tc>
              <w:tc>
                <w:tcPr>
                  <w:tcW w:w="433" w:type="pct"/>
                  <w:vAlign w:val="center"/>
                </w:tcPr>
                <w:p w14:paraId="22DF52D3" w14:textId="77777777" w:rsidR="00945F92" w:rsidRPr="00C53C70" w:rsidRDefault="00000000">
                  <w:pPr>
                    <w:adjustRightInd w:val="0"/>
                    <w:snapToGrid w:val="0"/>
                    <w:jc w:val="center"/>
                    <w:rPr>
                      <w:sz w:val="18"/>
                      <w:szCs w:val="18"/>
                    </w:rPr>
                  </w:pPr>
                  <w:r w:rsidRPr="00C53C70">
                    <w:rPr>
                      <w:rFonts w:hint="eastAsia"/>
                      <w:sz w:val="18"/>
                      <w:szCs w:val="18"/>
                    </w:rPr>
                    <w:t>/</w:t>
                  </w:r>
                </w:p>
              </w:tc>
              <w:tc>
                <w:tcPr>
                  <w:tcW w:w="985" w:type="pct"/>
                  <w:vAlign w:val="center"/>
                </w:tcPr>
                <w:p w14:paraId="6C792724" w14:textId="77777777" w:rsidR="00945F92" w:rsidRPr="00C53C70" w:rsidRDefault="00000000">
                  <w:pPr>
                    <w:adjustRightInd w:val="0"/>
                    <w:snapToGrid w:val="0"/>
                    <w:jc w:val="center"/>
                    <w:rPr>
                      <w:sz w:val="18"/>
                      <w:szCs w:val="18"/>
                    </w:rPr>
                  </w:pPr>
                  <w:r w:rsidRPr="00C53C70">
                    <w:rPr>
                      <w:rFonts w:hint="eastAsia"/>
                      <w:sz w:val="18"/>
                      <w:szCs w:val="18"/>
                    </w:rPr>
                    <w:t>75/1</w:t>
                  </w:r>
                </w:p>
              </w:tc>
              <w:tc>
                <w:tcPr>
                  <w:tcW w:w="729" w:type="pct"/>
                  <w:vMerge/>
                  <w:vAlign w:val="center"/>
                </w:tcPr>
                <w:p w14:paraId="7EDF7CA5" w14:textId="77777777" w:rsidR="00945F92" w:rsidRPr="00C53C70" w:rsidRDefault="00945F92">
                  <w:pPr>
                    <w:adjustRightInd w:val="0"/>
                    <w:snapToGrid w:val="0"/>
                    <w:jc w:val="center"/>
                    <w:rPr>
                      <w:sz w:val="18"/>
                      <w:szCs w:val="18"/>
                    </w:rPr>
                  </w:pPr>
                </w:p>
              </w:tc>
              <w:tc>
                <w:tcPr>
                  <w:tcW w:w="401" w:type="pct"/>
                  <w:vAlign w:val="center"/>
                </w:tcPr>
                <w:p w14:paraId="5EBDCDC9" w14:textId="77777777" w:rsidR="00945F92" w:rsidRPr="00C53C70" w:rsidRDefault="00000000">
                  <w:pPr>
                    <w:adjustRightInd w:val="0"/>
                    <w:snapToGrid w:val="0"/>
                    <w:jc w:val="center"/>
                    <w:rPr>
                      <w:sz w:val="18"/>
                      <w:szCs w:val="18"/>
                    </w:rPr>
                  </w:pPr>
                  <w:r w:rsidRPr="00C53C70">
                    <w:rPr>
                      <w:rFonts w:hint="eastAsia"/>
                      <w:sz w:val="18"/>
                      <w:szCs w:val="18"/>
                    </w:rPr>
                    <w:t>91</w:t>
                  </w:r>
                </w:p>
              </w:tc>
              <w:tc>
                <w:tcPr>
                  <w:tcW w:w="397" w:type="pct"/>
                  <w:vAlign w:val="center"/>
                </w:tcPr>
                <w:p w14:paraId="328C7E00" w14:textId="77777777" w:rsidR="00945F92" w:rsidRPr="00C53C70" w:rsidRDefault="00000000">
                  <w:pPr>
                    <w:adjustRightInd w:val="0"/>
                    <w:snapToGrid w:val="0"/>
                    <w:jc w:val="center"/>
                    <w:rPr>
                      <w:sz w:val="18"/>
                      <w:szCs w:val="18"/>
                    </w:rPr>
                  </w:pPr>
                  <w:r w:rsidRPr="00C53C70">
                    <w:rPr>
                      <w:rFonts w:hint="eastAsia"/>
                      <w:sz w:val="18"/>
                      <w:szCs w:val="18"/>
                    </w:rPr>
                    <w:t>27</w:t>
                  </w:r>
                </w:p>
              </w:tc>
              <w:tc>
                <w:tcPr>
                  <w:tcW w:w="386" w:type="pct"/>
                  <w:vAlign w:val="center"/>
                </w:tcPr>
                <w:p w14:paraId="52CA81A4"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742" w:type="pct"/>
                  <w:vAlign w:val="center"/>
                </w:tcPr>
                <w:p w14:paraId="3DDC60E5" w14:textId="77777777" w:rsidR="00945F92" w:rsidRPr="00C53C70" w:rsidRDefault="00000000">
                  <w:pPr>
                    <w:adjustRightInd w:val="0"/>
                    <w:snapToGrid w:val="0"/>
                    <w:jc w:val="center"/>
                    <w:rPr>
                      <w:sz w:val="18"/>
                      <w:szCs w:val="18"/>
                    </w:rPr>
                  </w:pPr>
                  <w:r w:rsidRPr="00C53C70">
                    <w:rPr>
                      <w:rFonts w:hint="eastAsia"/>
                      <w:sz w:val="18"/>
                      <w:szCs w:val="18"/>
                    </w:rPr>
                    <w:t>昼间</w:t>
                  </w:r>
                </w:p>
              </w:tc>
            </w:tr>
            <w:tr w:rsidR="00C53C70" w:rsidRPr="00C53C70" w14:paraId="19D18EF9" w14:textId="77777777">
              <w:trPr>
                <w:trHeight w:val="406"/>
              </w:trPr>
              <w:tc>
                <w:tcPr>
                  <w:tcW w:w="927" w:type="pct"/>
                  <w:vAlign w:val="center"/>
                </w:tcPr>
                <w:p w14:paraId="7C7138DD" w14:textId="77777777" w:rsidR="00945F92" w:rsidRPr="00C53C70" w:rsidRDefault="00000000">
                  <w:pPr>
                    <w:adjustRightInd w:val="0"/>
                    <w:snapToGrid w:val="0"/>
                    <w:jc w:val="center"/>
                    <w:rPr>
                      <w:sz w:val="18"/>
                      <w:szCs w:val="18"/>
                    </w:rPr>
                  </w:pPr>
                  <w:r w:rsidRPr="00C53C70">
                    <w:rPr>
                      <w:rFonts w:hint="eastAsia"/>
                      <w:sz w:val="18"/>
                      <w:szCs w:val="18"/>
                    </w:rPr>
                    <w:t>砂石分离机</w:t>
                  </w:r>
                </w:p>
              </w:tc>
              <w:tc>
                <w:tcPr>
                  <w:tcW w:w="433" w:type="pct"/>
                  <w:vAlign w:val="center"/>
                </w:tcPr>
                <w:p w14:paraId="1E9F7C2F" w14:textId="77777777" w:rsidR="00945F92" w:rsidRPr="00C53C70" w:rsidRDefault="00000000">
                  <w:pPr>
                    <w:adjustRightInd w:val="0"/>
                    <w:snapToGrid w:val="0"/>
                    <w:jc w:val="center"/>
                    <w:rPr>
                      <w:sz w:val="18"/>
                      <w:szCs w:val="18"/>
                    </w:rPr>
                  </w:pPr>
                  <w:r w:rsidRPr="00C53C70">
                    <w:rPr>
                      <w:rFonts w:hint="eastAsia"/>
                      <w:sz w:val="18"/>
                      <w:szCs w:val="18"/>
                    </w:rPr>
                    <w:t>/</w:t>
                  </w:r>
                </w:p>
              </w:tc>
              <w:tc>
                <w:tcPr>
                  <w:tcW w:w="985" w:type="pct"/>
                  <w:vAlign w:val="center"/>
                </w:tcPr>
                <w:p w14:paraId="676BE153" w14:textId="77777777" w:rsidR="00945F92" w:rsidRPr="00C53C70" w:rsidRDefault="00000000">
                  <w:pPr>
                    <w:adjustRightInd w:val="0"/>
                    <w:snapToGrid w:val="0"/>
                    <w:jc w:val="center"/>
                    <w:rPr>
                      <w:sz w:val="18"/>
                      <w:szCs w:val="18"/>
                    </w:rPr>
                  </w:pPr>
                  <w:r w:rsidRPr="00C53C70">
                    <w:rPr>
                      <w:rFonts w:hint="eastAsia"/>
                      <w:sz w:val="18"/>
                      <w:szCs w:val="18"/>
                    </w:rPr>
                    <w:t>8</w:t>
                  </w:r>
                  <w:r w:rsidRPr="00C53C70">
                    <w:rPr>
                      <w:sz w:val="18"/>
                      <w:szCs w:val="18"/>
                    </w:rPr>
                    <w:t>5/1</w:t>
                  </w:r>
                </w:p>
              </w:tc>
              <w:tc>
                <w:tcPr>
                  <w:tcW w:w="729" w:type="pct"/>
                  <w:vAlign w:val="center"/>
                </w:tcPr>
                <w:p w14:paraId="30B02D95" w14:textId="77777777" w:rsidR="00945F92" w:rsidRPr="00C53C70" w:rsidRDefault="00000000">
                  <w:pPr>
                    <w:adjustRightInd w:val="0"/>
                    <w:snapToGrid w:val="0"/>
                    <w:jc w:val="center"/>
                    <w:rPr>
                      <w:sz w:val="18"/>
                      <w:szCs w:val="18"/>
                    </w:rPr>
                  </w:pPr>
                  <w:r w:rsidRPr="00C53C70">
                    <w:rPr>
                      <w:rFonts w:hint="eastAsia"/>
                      <w:sz w:val="18"/>
                      <w:szCs w:val="18"/>
                    </w:rPr>
                    <w:t>基础减振、距离衰减</w:t>
                  </w:r>
                </w:p>
              </w:tc>
              <w:tc>
                <w:tcPr>
                  <w:tcW w:w="401" w:type="pct"/>
                  <w:vAlign w:val="center"/>
                </w:tcPr>
                <w:p w14:paraId="71D16D57" w14:textId="77777777" w:rsidR="00945F92" w:rsidRPr="00C53C70" w:rsidRDefault="00000000">
                  <w:pPr>
                    <w:adjustRightInd w:val="0"/>
                    <w:snapToGrid w:val="0"/>
                    <w:jc w:val="center"/>
                    <w:rPr>
                      <w:sz w:val="18"/>
                      <w:szCs w:val="18"/>
                    </w:rPr>
                  </w:pPr>
                  <w:r w:rsidRPr="00C53C70">
                    <w:rPr>
                      <w:rFonts w:hint="eastAsia"/>
                      <w:sz w:val="18"/>
                      <w:szCs w:val="18"/>
                    </w:rPr>
                    <w:t>121</w:t>
                  </w:r>
                </w:p>
              </w:tc>
              <w:tc>
                <w:tcPr>
                  <w:tcW w:w="397" w:type="pct"/>
                  <w:vAlign w:val="center"/>
                </w:tcPr>
                <w:p w14:paraId="0A5C9600" w14:textId="77777777" w:rsidR="00945F92" w:rsidRPr="00C53C70" w:rsidRDefault="00000000">
                  <w:pPr>
                    <w:adjustRightInd w:val="0"/>
                    <w:snapToGrid w:val="0"/>
                    <w:jc w:val="center"/>
                    <w:rPr>
                      <w:sz w:val="18"/>
                      <w:szCs w:val="18"/>
                    </w:rPr>
                  </w:pPr>
                  <w:r w:rsidRPr="00C53C70">
                    <w:rPr>
                      <w:rFonts w:hint="eastAsia"/>
                      <w:sz w:val="18"/>
                      <w:szCs w:val="18"/>
                    </w:rPr>
                    <w:t>24</w:t>
                  </w:r>
                </w:p>
              </w:tc>
              <w:tc>
                <w:tcPr>
                  <w:tcW w:w="386" w:type="pct"/>
                  <w:vAlign w:val="center"/>
                </w:tcPr>
                <w:p w14:paraId="1CF326FD" w14:textId="77777777" w:rsidR="00945F92" w:rsidRPr="00C53C70" w:rsidRDefault="00000000">
                  <w:pPr>
                    <w:adjustRightInd w:val="0"/>
                    <w:snapToGrid w:val="0"/>
                    <w:jc w:val="center"/>
                    <w:rPr>
                      <w:sz w:val="18"/>
                      <w:szCs w:val="18"/>
                    </w:rPr>
                  </w:pPr>
                  <w:r w:rsidRPr="00C53C70">
                    <w:rPr>
                      <w:rFonts w:hint="eastAsia"/>
                      <w:sz w:val="18"/>
                      <w:szCs w:val="18"/>
                    </w:rPr>
                    <w:t>1</w:t>
                  </w:r>
                </w:p>
              </w:tc>
              <w:tc>
                <w:tcPr>
                  <w:tcW w:w="742" w:type="pct"/>
                  <w:vAlign w:val="center"/>
                </w:tcPr>
                <w:p w14:paraId="372B7919" w14:textId="77777777" w:rsidR="00945F92" w:rsidRPr="00C53C70" w:rsidRDefault="00000000">
                  <w:pPr>
                    <w:adjustRightInd w:val="0"/>
                    <w:snapToGrid w:val="0"/>
                    <w:jc w:val="center"/>
                    <w:rPr>
                      <w:sz w:val="18"/>
                      <w:szCs w:val="18"/>
                    </w:rPr>
                  </w:pPr>
                  <w:r w:rsidRPr="00C53C70">
                    <w:rPr>
                      <w:rFonts w:hint="eastAsia"/>
                      <w:sz w:val="18"/>
                      <w:szCs w:val="18"/>
                    </w:rPr>
                    <w:t>昼间</w:t>
                  </w:r>
                </w:p>
              </w:tc>
            </w:tr>
            <w:tr w:rsidR="00C53C70" w:rsidRPr="00C53C70" w14:paraId="35C667F9" w14:textId="77777777">
              <w:trPr>
                <w:trHeight w:val="406"/>
              </w:trPr>
              <w:tc>
                <w:tcPr>
                  <w:tcW w:w="5000" w:type="pct"/>
                  <w:gridSpan w:val="8"/>
                  <w:vAlign w:val="center"/>
                </w:tcPr>
                <w:p w14:paraId="5C7CAB59" w14:textId="77777777" w:rsidR="00945F92" w:rsidRPr="00C53C70" w:rsidRDefault="00000000">
                  <w:pPr>
                    <w:adjustRightInd w:val="0"/>
                    <w:snapToGrid w:val="0"/>
                    <w:rPr>
                      <w:sz w:val="18"/>
                      <w:szCs w:val="18"/>
                    </w:rPr>
                  </w:pPr>
                  <w:r w:rsidRPr="00C53C70">
                    <w:rPr>
                      <w:rFonts w:hint="eastAsia"/>
                      <w:sz w:val="18"/>
                      <w:szCs w:val="18"/>
                    </w:rPr>
                    <w:t>注：以厂界西南角为原点（</w:t>
                  </w:r>
                  <w:r w:rsidRPr="00C53C70">
                    <w:rPr>
                      <w:rFonts w:hint="eastAsia"/>
                      <w:sz w:val="18"/>
                      <w:szCs w:val="18"/>
                    </w:rPr>
                    <w:t>0</w:t>
                  </w:r>
                  <w:r w:rsidRPr="00C53C70">
                    <w:rPr>
                      <w:rFonts w:hint="eastAsia"/>
                      <w:sz w:val="18"/>
                      <w:szCs w:val="18"/>
                    </w:rPr>
                    <w:t>，</w:t>
                  </w:r>
                  <w:r w:rsidRPr="00C53C70">
                    <w:rPr>
                      <w:rFonts w:hint="eastAsia"/>
                      <w:sz w:val="18"/>
                      <w:szCs w:val="18"/>
                    </w:rPr>
                    <w:t>0</w:t>
                  </w:r>
                  <w:r w:rsidRPr="00C53C70">
                    <w:rPr>
                      <w:rFonts w:hint="eastAsia"/>
                      <w:sz w:val="18"/>
                      <w:szCs w:val="18"/>
                    </w:rPr>
                    <w:t>）</w:t>
                  </w:r>
                </w:p>
              </w:tc>
            </w:tr>
          </w:tbl>
          <w:p w14:paraId="178A68DF" w14:textId="77777777" w:rsidR="00945F92" w:rsidRPr="00C53C70" w:rsidRDefault="00945F92"/>
          <w:p w14:paraId="7360914D" w14:textId="77777777" w:rsidR="00945F92" w:rsidRPr="00C53C70" w:rsidRDefault="00000000">
            <w:pPr>
              <w:adjustRightInd w:val="0"/>
              <w:snapToGrid w:val="0"/>
              <w:spacing w:line="360" w:lineRule="auto"/>
              <w:ind w:firstLineChars="200" w:firstLine="480"/>
              <w:rPr>
                <w:sz w:val="24"/>
              </w:rPr>
            </w:pPr>
            <w:r w:rsidRPr="00C53C70">
              <w:rPr>
                <w:sz w:val="24"/>
              </w:rPr>
              <w:t>3.2</w:t>
            </w:r>
            <w:r w:rsidRPr="00C53C70">
              <w:rPr>
                <w:sz w:val="24"/>
              </w:rPr>
              <w:t>预测模式</w:t>
            </w:r>
          </w:p>
          <w:p w14:paraId="5AB33B12" w14:textId="77777777" w:rsidR="00945F92" w:rsidRPr="00C53C70" w:rsidRDefault="00000000">
            <w:pPr>
              <w:adjustRightInd w:val="0"/>
              <w:snapToGrid w:val="0"/>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）预测模式选取</w:t>
            </w:r>
          </w:p>
          <w:p w14:paraId="68EA6511" w14:textId="77777777" w:rsidR="00945F92" w:rsidRPr="00C53C70" w:rsidRDefault="00000000">
            <w:pPr>
              <w:adjustRightInd w:val="0"/>
              <w:snapToGrid w:val="0"/>
              <w:spacing w:line="360" w:lineRule="auto"/>
              <w:ind w:firstLineChars="200" w:firstLine="480"/>
              <w:rPr>
                <w:sz w:val="24"/>
              </w:rPr>
            </w:pPr>
            <w:r w:rsidRPr="00C53C70">
              <w:rPr>
                <w:rFonts w:hint="eastAsia"/>
                <w:sz w:val="24"/>
              </w:rPr>
              <w:t>根据《环境影响评价技术导则</w:t>
            </w:r>
            <w:r w:rsidRPr="00C53C70">
              <w:rPr>
                <w:rFonts w:hint="eastAsia"/>
                <w:sz w:val="24"/>
              </w:rPr>
              <w:t xml:space="preserve"> </w:t>
            </w:r>
            <w:r w:rsidRPr="00C53C70">
              <w:rPr>
                <w:rFonts w:hint="eastAsia"/>
                <w:sz w:val="24"/>
              </w:rPr>
              <w:t>声环境》（</w:t>
            </w:r>
            <w:r w:rsidRPr="00C53C70">
              <w:rPr>
                <w:rFonts w:hint="eastAsia"/>
                <w:sz w:val="24"/>
              </w:rPr>
              <w:t>HJ2.4-2021</w:t>
            </w:r>
            <w:r w:rsidRPr="00C53C70">
              <w:rPr>
                <w:rFonts w:hint="eastAsia"/>
                <w:sz w:val="24"/>
              </w:rPr>
              <w:t>），本项目选择导则附录</w:t>
            </w:r>
            <w:r w:rsidRPr="00C53C70">
              <w:rPr>
                <w:rFonts w:hint="eastAsia"/>
                <w:sz w:val="24"/>
              </w:rPr>
              <w:t>A</w:t>
            </w:r>
            <w:r w:rsidRPr="00C53C70">
              <w:rPr>
                <w:rFonts w:hint="eastAsia"/>
                <w:sz w:val="24"/>
              </w:rPr>
              <w:t>、</w:t>
            </w:r>
            <w:r w:rsidRPr="00C53C70">
              <w:rPr>
                <w:rFonts w:hint="eastAsia"/>
                <w:sz w:val="24"/>
              </w:rPr>
              <w:t>B</w:t>
            </w:r>
            <w:r w:rsidRPr="00C53C70">
              <w:rPr>
                <w:rFonts w:hint="eastAsia"/>
                <w:sz w:val="24"/>
              </w:rPr>
              <w:t>中的预测模型。</w:t>
            </w:r>
          </w:p>
          <w:p w14:paraId="20C9DCD1" w14:textId="77777777" w:rsidR="00945F92" w:rsidRPr="00C53C70" w:rsidRDefault="00000000">
            <w:pPr>
              <w:spacing w:line="360" w:lineRule="auto"/>
              <w:ind w:firstLineChars="200" w:firstLine="482"/>
              <w:rPr>
                <w:b/>
                <w:bCs/>
                <w:sz w:val="24"/>
              </w:rPr>
            </w:pPr>
            <w:r w:rsidRPr="00C53C70">
              <w:rPr>
                <w:b/>
                <w:bCs/>
                <w:sz w:val="24"/>
              </w:rPr>
              <w:t>A</w:t>
            </w:r>
            <w:r w:rsidRPr="00C53C70">
              <w:rPr>
                <w:b/>
                <w:bCs/>
                <w:sz w:val="24"/>
              </w:rPr>
              <w:t>、预测条件假设</w:t>
            </w:r>
          </w:p>
          <w:p w14:paraId="7B2907E0" w14:textId="77777777" w:rsidR="00945F92" w:rsidRPr="00C53C70" w:rsidRDefault="00000000">
            <w:pPr>
              <w:spacing w:line="360" w:lineRule="auto"/>
              <w:ind w:firstLineChars="200" w:firstLine="480"/>
              <w:rPr>
                <w:sz w:val="24"/>
                <w:lang w:bidi="ar"/>
              </w:rPr>
            </w:pPr>
            <w:r w:rsidRPr="00C53C70">
              <w:rPr>
                <w:rFonts w:hint="eastAsia"/>
                <w:sz w:val="24"/>
                <w:lang w:bidi="ar"/>
              </w:rPr>
              <w:t>①</w:t>
            </w:r>
            <w:r w:rsidRPr="00C53C70">
              <w:rPr>
                <w:sz w:val="24"/>
                <w:lang w:bidi="ar"/>
              </w:rPr>
              <w:t>噪声设备均在正常工况条件下运行；</w:t>
            </w:r>
          </w:p>
          <w:p w14:paraId="7020274A" w14:textId="77777777" w:rsidR="00945F92" w:rsidRPr="00C53C70" w:rsidRDefault="00000000">
            <w:pPr>
              <w:spacing w:line="360" w:lineRule="auto"/>
              <w:ind w:firstLineChars="200" w:firstLine="480"/>
              <w:rPr>
                <w:sz w:val="24"/>
                <w:lang w:bidi="ar"/>
              </w:rPr>
            </w:pPr>
            <w:r w:rsidRPr="00C53C70">
              <w:rPr>
                <w:rFonts w:hint="eastAsia"/>
                <w:sz w:val="24"/>
                <w:lang w:bidi="ar"/>
              </w:rPr>
              <w:t>②</w:t>
            </w:r>
            <w:r w:rsidRPr="00C53C70">
              <w:rPr>
                <w:sz w:val="24"/>
                <w:lang w:bidi="ar"/>
              </w:rPr>
              <w:t>考虑室内声源所在厂房围护结构的隔声、吸声作用；</w:t>
            </w:r>
          </w:p>
          <w:p w14:paraId="049C9581" w14:textId="77777777" w:rsidR="00945F92" w:rsidRPr="00C53C70" w:rsidRDefault="00000000">
            <w:pPr>
              <w:adjustRightInd w:val="0"/>
              <w:snapToGrid w:val="0"/>
              <w:spacing w:line="360" w:lineRule="auto"/>
              <w:ind w:firstLineChars="200" w:firstLine="480"/>
              <w:rPr>
                <w:sz w:val="24"/>
              </w:rPr>
            </w:pPr>
            <w:r w:rsidRPr="00C53C70">
              <w:rPr>
                <w:rFonts w:hint="eastAsia"/>
                <w:sz w:val="24"/>
                <w:lang w:bidi="ar"/>
              </w:rPr>
              <w:lastRenderedPageBreak/>
              <w:t>③</w:t>
            </w:r>
            <w:r w:rsidRPr="00C53C70">
              <w:rPr>
                <w:sz w:val="24"/>
                <w:lang w:bidi="ar"/>
              </w:rPr>
              <w:t>衰减仅考虑几何发散衰减。</w:t>
            </w:r>
          </w:p>
          <w:p w14:paraId="1D5A4E43" w14:textId="77777777" w:rsidR="00945F92" w:rsidRPr="00C53C70" w:rsidRDefault="00000000">
            <w:pPr>
              <w:spacing w:line="360" w:lineRule="auto"/>
              <w:ind w:firstLineChars="200" w:firstLine="482"/>
              <w:rPr>
                <w:b/>
                <w:bCs/>
                <w:sz w:val="24"/>
                <w:lang w:bidi="ar"/>
              </w:rPr>
            </w:pPr>
            <w:r w:rsidRPr="00C53C70">
              <w:rPr>
                <w:b/>
                <w:bCs/>
                <w:sz w:val="24"/>
                <w:lang w:bidi="ar"/>
              </w:rPr>
              <w:t>B</w:t>
            </w:r>
            <w:r w:rsidRPr="00C53C70">
              <w:rPr>
                <w:b/>
                <w:bCs/>
                <w:sz w:val="24"/>
                <w:lang w:bidi="ar"/>
              </w:rPr>
              <w:t>、室内声源</w:t>
            </w:r>
          </w:p>
          <w:p w14:paraId="2C791DB5" w14:textId="77777777" w:rsidR="00945F92" w:rsidRPr="00C53C70" w:rsidRDefault="00000000">
            <w:pPr>
              <w:spacing w:line="360" w:lineRule="auto"/>
              <w:ind w:firstLineChars="200" w:firstLine="480"/>
              <w:rPr>
                <w:sz w:val="24"/>
                <w:lang w:bidi="ar"/>
              </w:rPr>
            </w:pPr>
            <w:r w:rsidRPr="00C53C70">
              <w:rPr>
                <w:sz w:val="24"/>
                <w:lang w:bidi="ar"/>
              </w:rPr>
              <w:t>室内声源等效为室外声源的图例见图</w:t>
            </w:r>
            <w:r w:rsidRPr="00C53C70">
              <w:rPr>
                <w:sz w:val="24"/>
                <w:lang w:bidi="ar"/>
              </w:rPr>
              <w:t>4-</w:t>
            </w:r>
            <w:r w:rsidRPr="00C53C70">
              <w:rPr>
                <w:rFonts w:hint="eastAsia"/>
                <w:sz w:val="24"/>
                <w:lang w:bidi="ar"/>
              </w:rPr>
              <w:t>1</w:t>
            </w:r>
            <w:r w:rsidRPr="00C53C70">
              <w:rPr>
                <w:sz w:val="24"/>
                <w:lang w:bidi="ar"/>
              </w:rPr>
              <w:t>。</w:t>
            </w:r>
          </w:p>
          <w:p w14:paraId="3D757987" w14:textId="77777777" w:rsidR="00945F92" w:rsidRPr="00C53C70" w:rsidRDefault="00000000">
            <w:pPr>
              <w:spacing w:line="360" w:lineRule="auto"/>
              <w:jc w:val="center"/>
              <w:rPr>
                <w:lang w:bidi="ar"/>
              </w:rPr>
            </w:pPr>
            <w:r w:rsidRPr="00C53C70">
              <w:rPr>
                <w:noProof/>
              </w:rPr>
              <mc:AlternateContent>
                <mc:Choice Requires="wps">
                  <w:drawing>
                    <wp:anchor distT="0" distB="0" distL="114300" distR="114300" simplePos="0" relativeHeight="251660288" behindDoc="0" locked="0" layoutInCell="1" allowOverlap="1" wp14:anchorId="17D7042B" wp14:editId="2EC7A383">
                      <wp:simplePos x="0" y="0"/>
                      <wp:positionH relativeFrom="column">
                        <wp:posOffset>900430</wp:posOffset>
                      </wp:positionH>
                      <wp:positionV relativeFrom="paragraph">
                        <wp:posOffset>23495</wp:posOffset>
                      </wp:positionV>
                      <wp:extent cx="3019425" cy="1165225"/>
                      <wp:effectExtent l="0" t="0" r="28575" b="15875"/>
                      <wp:wrapNone/>
                      <wp:docPr id="79" name="矩形 19"/>
                      <wp:cNvGraphicFramePr/>
                      <a:graphic xmlns:a="http://schemas.openxmlformats.org/drawingml/2006/main">
                        <a:graphicData uri="http://schemas.microsoft.com/office/word/2010/wordprocessingShape">
                          <wps:wsp>
                            <wps:cNvSpPr/>
                            <wps:spPr>
                              <a:xfrm>
                                <a:off x="0" y="0"/>
                                <a:ext cx="3019425" cy="1165225"/>
                              </a:xfrm>
                              <a:prstGeom prst="rect">
                                <a:avLst/>
                              </a:prstGeom>
                              <a:noFill/>
                              <a:ln w="12700"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w14:anchorId="590E5D2C" id="矩形 19" o:spid="_x0000_s1026" style="position:absolute;margin-left:70.9pt;margin-top:1.85pt;width:237.75pt;height:9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" filled="f" strokeweight="1pt"/>
                  </w:pict>
                </mc:Fallback>
              </mc:AlternateContent>
            </w:r>
          </w:p>
          <w:p w14:paraId="5EC4028A" w14:textId="77777777" w:rsidR="00945F92" w:rsidRPr="00C53C70" w:rsidRDefault="00000000">
            <w:pPr>
              <w:spacing w:line="360" w:lineRule="auto"/>
              <w:rPr>
                <w:lang w:bidi="ar"/>
              </w:rPr>
            </w:pPr>
            <w:r w:rsidRPr="00C53C70">
              <w:rPr>
                <w:noProof/>
              </w:rPr>
              <mc:AlternateContent>
                <mc:Choice Requires="wps">
                  <w:drawing>
                    <wp:anchor distT="0" distB="0" distL="114300" distR="114300" simplePos="0" relativeHeight="251663360" behindDoc="0" locked="0" layoutInCell="1" allowOverlap="1" wp14:anchorId="3BD8B3C7" wp14:editId="0375B54F">
                      <wp:simplePos x="0" y="0"/>
                      <wp:positionH relativeFrom="column">
                        <wp:posOffset>3851275</wp:posOffset>
                      </wp:positionH>
                      <wp:positionV relativeFrom="paragraph">
                        <wp:posOffset>635</wp:posOffset>
                      </wp:positionV>
                      <wp:extent cx="198755" cy="777875"/>
                      <wp:effectExtent l="0" t="0" r="10795" b="22225"/>
                      <wp:wrapNone/>
                      <wp:docPr id="82" name="矩形 17"/>
                      <wp:cNvGraphicFramePr/>
                      <a:graphic xmlns:a="http://schemas.openxmlformats.org/drawingml/2006/main">
                        <a:graphicData uri="http://schemas.microsoft.com/office/word/2010/wordprocessingShape">
                          <wps:wsp>
                            <wps:cNvSpPr/>
                            <wps:spPr>
                              <a:xfrm>
                                <a:off x="0" y="0"/>
                                <a:ext cx="198755" cy="777875"/>
                              </a:xfrm>
                              <a:prstGeom prst="rect">
                                <a:avLst/>
                              </a:prstGeom>
                              <a:solidFill>
                                <a:srgbClr val="FFFFFF"/>
                              </a:solidFill>
                              <a:ln w="12700"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w14:anchorId="0A16FA51" id="矩形 17" o:spid="_x0000_s1026" style="position:absolute;margin-left:303.25pt;margin-top:.05pt;width:15.65pt;height:6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" strokeweight="1pt"/>
                  </w:pict>
                </mc:Fallback>
              </mc:AlternateContent>
            </w:r>
            <w:r w:rsidRPr="00C53C70">
              <w:rPr>
                <w:noProof/>
              </w:rPr>
              <mc:AlternateContent>
                <mc:Choice Requires="wps">
                  <w:drawing>
                    <wp:anchor distT="0" distB="0" distL="114300" distR="114300" simplePos="0" relativeHeight="251667456" behindDoc="0" locked="0" layoutInCell="1" allowOverlap="1" wp14:anchorId="55B94D46" wp14:editId="40D64B66">
                      <wp:simplePos x="0" y="0"/>
                      <wp:positionH relativeFrom="column">
                        <wp:posOffset>3550920</wp:posOffset>
                      </wp:positionH>
                      <wp:positionV relativeFrom="paragraph">
                        <wp:posOffset>41910</wp:posOffset>
                      </wp:positionV>
                      <wp:extent cx="461010" cy="238125"/>
                      <wp:effectExtent l="0" t="0" r="0" b="9525"/>
                      <wp:wrapNone/>
                      <wp:docPr id="86" name="文本框 15"/>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5832380D" w14:textId="77777777" w:rsidR="00945F92" w:rsidRDefault="00000000">
                                  <w:r>
                                    <w:rPr>
                                      <w:rFonts w:hint="eastAsia"/>
                                    </w:rPr>
                                    <w:t>L</w:t>
                                  </w:r>
                                  <w:r>
                                    <w:rPr>
                                      <w:rFonts w:hint="eastAsia"/>
                                      <w:vertAlign w:val="subscript"/>
                                    </w:rPr>
                                    <w:t>P1</w:t>
                                  </w:r>
                                </w:p>
                              </w:txbxContent>
                            </wps:txbx>
                            <wps:bodyPr vert="horz" wrap="square" anchor="t" anchorCtr="0" upright="1"/>
                          </wps:wsp>
                        </a:graphicData>
                      </a:graphic>
                    </wp:anchor>
                  </w:drawing>
                </mc:Choice>
                <mc:Fallback>
                  <w:pict>
                    <v:shapetype w14:anchorId="55B94D46" id="_x0000_t202" coordsize="21600,21600" o:spt="202" path="m,l,21600r21600,l21600,xe">
                      <v:stroke joinstyle="miter"/>
                      <v:path gradientshapeok="t" o:connecttype="rect"/>
                    </v:shapetype>
                    <v:shape id="文本框 15" o:spid="_x0000_s1026" type="#_x0000_t202" style="position:absolute;left:0;text-align:left;margin-left:279.6pt;margin-top:3.3pt;width:36.3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" filled="f" stroked="f">
                      <v:textbox>
                        <w:txbxContent>
                          <w:p w14:paraId="5832380D" w14:textId="77777777" w:rsidR="00945F92" w:rsidRDefault="00000000">
                            <w:r>
                              <w:rPr>
                                <w:rFonts w:hint="eastAsia"/>
                              </w:rPr>
                              <w:t>L</w:t>
                            </w:r>
                            <w:r>
                              <w:rPr>
                                <w:rFonts w:hint="eastAsia"/>
                                <w:vertAlign w:val="subscript"/>
                              </w:rPr>
                              <w:t>P1</w:t>
                            </w:r>
                          </w:p>
                        </w:txbxContent>
                      </v:textbox>
                    </v:shape>
                  </w:pict>
                </mc:Fallback>
              </mc:AlternateContent>
            </w:r>
            <w:r w:rsidRPr="00C53C70">
              <w:rPr>
                <w:noProof/>
              </w:rPr>
              <mc:AlternateContent>
                <mc:Choice Requires="wps">
                  <w:drawing>
                    <wp:anchor distT="0" distB="0" distL="114300" distR="114300" simplePos="0" relativeHeight="251668480" behindDoc="0" locked="0" layoutInCell="1" allowOverlap="1" wp14:anchorId="78176124" wp14:editId="33F6A128">
                      <wp:simplePos x="0" y="0"/>
                      <wp:positionH relativeFrom="column">
                        <wp:posOffset>4095750</wp:posOffset>
                      </wp:positionH>
                      <wp:positionV relativeFrom="paragraph">
                        <wp:posOffset>84455</wp:posOffset>
                      </wp:positionV>
                      <wp:extent cx="461010" cy="238125"/>
                      <wp:effectExtent l="0" t="0" r="0" b="9525"/>
                      <wp:wrapNone/>
                      <wp:docPr id="87" name="文本框 13"/>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3CCFB724" w14:textId="77777777" w:rsidR="00945F92" w:rsidRDefault="00000000">
                                  <w:r>
                                    <w:rPr>
                                      <w:rFonts w:hint="eastAsia"/>
                                    </w:rPr>
                                    <w:t>L</w:t>
                                  </w:r>
                                  <w:r>
                                    <w:rPr>
                                      <w:rFonts w:hint="eastAsia"/>
                                      <w:vertAlign w:val="subscript"/>
                                    </w:rPr>
                                    <w:t>P2</w:t>
                                  </w:r>
                                </w:p>
                              </w:txbxContent>
                            </wps:txbx>
                            <wps:bodyPr vert="horz" wrap="square" anchor="t" anchorCtr="0" upright="1"/>
                          </wps:wsp>
                        </a:graphicData>
                      </a:graphic>
                    </wp:anchor>
                  </w:drawing>
                </mc:Choice>
                <mc:Fallback>
                  <w:pict>
                    <v:shape w14:anchorId="78176124" id="文本框 13" o:spid="_x0000_s1027" type="#_x0000_t202" style="position:absolute;left:0;text-align:left;margin-left:322.5pt;margin-top:6.65pt;width:36.3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" filled="f" stroked="f">
                      <v:textbox>
                        <w:txbxContent>
                          <w:p w14:paraId="3CCFB724" w14:textId="77777777" w:rsidR="00945F92" w:rsidRDefault="00000000">
                            <w:r>
                              <w:rPr>
                                <w:rFonts w:hint="eastAsia"/>
                              </w:rPr>
                              <w:t>L</w:t>
                            </w:r>
                            <w:r>
                              <w:rPr>
                                <w:rFonts w:hint="eastAsia"/>
                                <w:vertAlign w:val="subscript"/>
                              </w:rPr>
                              <w:t>P2</w:t>
                            </w:r>
                          </w:p>
                        </w:txbxContent>
                      </v:textbox>
                    </v:shape>
                  </w:pict>
                </mc:Fallback>
              </mc:AlternateContent>
            </w:r>
            <w:r w:rsidRPr="00C53C70">
              <w:rPr>
                <w:noProof/>
              </w:rPr>
              <mc:AlternateContent>
                <mc:Choice Requires="wps">
                  <w:drawing>
                    <wp:anchor distT="0" distB="0" distL="114300" distR="114300" simplePos="0" relativeHeight="251662336" behindDoc="0" locked="0" layoutInCell="1" allowOverlap="1" wp14:anchorId="179157C5" wp14:editId="3DE0EB0C">
                      <wp:simplePos x="0" y="0"/>
                      <wp:positionH relativeFrom="column">
                        <wp:posOffset>890905</wp:posOffset>
                      </wp:positionH>
                      <wp:positionV relativeFrom="paragraph">
                        <wp:posOffset>249555</wp:posOffset>
                      </wp:positionV>
                      <wp:extent cx="461010" cy="238125"/>
                      <wp:effectExtent l="0" t="0" r="0" b="9525"/>
                      <wp:wrapNone/>
                      <wp:docPr id="81" name="文本框 11"/>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460E56E0" w14:textId="77777777" w:rsidR="00945F92" w:rsidRDefault="00000000">
                                  <w:r>
                                    <w:rPr>
                                      <w:rFonts w:hint="eastAsia"/>
                                    </w:rPr>
                                    <w:t>声源</w:t>
                                  </w:r>
                                </w:p>
                              </w:txbxContent>
                            </wps:txbx>
                            <wps:bodyPr vert="horz" wrap="square" anchor="t" anchorCtr="0" upright="1"/>
                          </wps:wsp>
                        </a:graphicData>
                      </a:graphic>
                    </wp:anchor>
                  </w:drawing>
                </mc:Choice>
                <mc:Fallback>
                  <w:pict>
                    <v:shape w14:anchorId="179157C5" id="文本框 11" o:spid="_x0000_s1028" type="#_x0000_t202" style="position:absolute;left:0;text-align:left;margin-left:70.15pt;margin-top:19.65pt;width:36.3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" filled="f" stroked="f">
                      <v:textbox>
                        <w:txbxContent>
                          <w:p w14:paraId="460E56E0" w14:textId="77777777" w:rsidR="00945F92" w:rsidRDefault="00000000">
                            <w:r>
                              <w:rPr>
                                <w:rFonts w:hint="eastAsia"/>
                              </w:rPr>
                              <w:t>声源</w:t>
                            </w:r>
                          </w:p>
                        </w:txbxContent>
                      </v:textbox>
                    </v:shape>
                  </w:pict>
                </mc:Fallback>
              </mc:AlternateContent>
            </w:r>
          </w:p>
          <w:p w14:paraId="20A24173" w14:textId="77777777" w:rsidR="00945F92" w:rsidRPr="00C53C70" w:rsidRDefault="00000000">
            <w:pPr>
              <w:spacing w:line="360" w:lineRule="auto"/>
              <w:rPr>
                <w:lang w:bidi="ar"/>
              </w:rPr>
            </w:pPr>
            <w:r w:rsidRPr="00C53C70">
              <w:rPr>
                <w:noProof/>
              </w:rPr>
              <mc:AlternateContent>
                <mc:Choice Requires="wps">
                  <w:drawing>
                    <wp:anchor distT="0" distB="0" distL="114300" distR="114300" simplePos="0" relativeHeight="251666432" behindDoc="0" locked="0" layoutInCell="1" allowOverlap="1" wp14:anchorId="78A5F3F6" wp14:editId="118D24F3">
                      <wp:simplePos x="0" y="0"/>
                      <wp:positionH relativeFrom="column">
                        <wp:posOffset>4224655</wp:posOffset>
                      </wp:positionH>
                      <wp:positionV relativeFrom="paragraph">
                        <wp:posOffset>74930</wp:posOffset>
                      </wp:positionV>
                      <wp:extent cx="71755" cy="71755"/>
                      <wp:effectExtent l="0" t="0" r="23495" b="23495"/>
                      <wp:wrapNone/>
                      <wp:docPr id="85" name="流程图: 接点 9"/>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000000"/>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shapetype w14:anchorId="01FF6624" id="_x0000_t120" coordsize="21600,21600" o:spt="120" path="m10800,qx,10800,10800,21600,21600,10800,10800,xe">
                      <v:path gradientshapeok="t" o:connecttype="custom" o:connectlocs="10800,0;3163,3163;0,10800;3163,18437;10800,21600;18437,18437;21600,10800;18437,3163" textboxrect="3163,3163,18437,18437"/>
                    </v:shapetype>
                    <v:shape id="流程图: 接点 9" o:spid="_x0000_s1026" type="#_x0000_t120" style="position:absolute;margin-left:332.65pt;margin-top:5.9pt;width:5.65pt;height:5.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" fillcolor="black"/>
                  </w:pict>
                </mc:Fallback>
              </mc:AlternateContent>
            </w:r>
            <w:r w:rsidRPr="00C53C70">
              <w:rPr>
                <w:noProof/>
              </w:rPr>
              <mc:AlternateContent>
                <mc:Choice Requires="wps">
                  <w:drawing>
                    <wp:anchor distT="0" distB="0" distL="114300" distR="114300" simplePos="0" relativeHeight="251665408" behindDoc="0" locked="0" layoutInCell="1" allowOverlap="1" wp14:anchorId="6ECF2610" wp14:editId="1BF41EF6">
                      <wp:simplePos x="0" y="0"/>
                      <wp:positionH relativeFrom="column">
                        <wp:posOffset>3768725</wp:posOffset>
                      </wp:positionH>
                      <wp:positionV relativeFrom="paragraph">
                        <wp:posOffset>74930</wp:posOffset>
                      </wp:positionV>
                      <wp:extent cx="71755" cy="71755"/>
                      <wp:effectExtent l="0" t="0" r="23495" b="23495"/>
                      <wp:wrapNone/>
                      <wp:docPr id="84" name="流程图: 接点 7"/>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000000"/>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shape w14:anchorId="3FB59F90" id="流程图: 接点 7" o:spid="_x0000_s1026" type="#_x0000_t120" style="position:absolute;margin-left:296.75pt;margin-top:5.9pt;width:5.65pt;height:5.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" fillcolor="black"/>
                  </w:pict>
                </mc:Fallback>
              </mc:AlternateContent>
            </w:r>
            <w:r w:rsidRPr="00C53C70">
              <w:rPr>
                <w:noProof/>
              </w:rPr>
              <mc:AlternateContent>
                <mc:Choice Requires="wps">
                  <w:drawing>
                    <wp:anchor distT="0" distB="0" distL="114300" distR="114300" simplePos="0" relativeHeight="251664384" behindDoc="0" locked="0" layoutInCell="1" allowOverlap="1" wp14:anchorId="7F54939D" wp14:editId="6AAFDC7A">
                      <wp:simplePos x="0" y="0"/>
                      <wp:positionH relativeFrom="column">
                        <wp:posOffset>1402715</wp:posOffset>
                      </wp:positionH>
                      <wp:positionV relativeFrom="paragraph">
                        <wp:posOffset>107315</wp:posOffset>
                      </wp:positionV>
                      <wp:extent cx="2373630" cy="15875"/>
                      <wp:effectExtent l="0" t="0" r="26670" b="22225"/>
                      <wp:wrapNone/>
                      <wp:docPr id="83" name="直接连接符 5"/>
                      <wp:cNvGraphicFramePr/>
                      <a:graphic xmlns:a="http://schemas.openxmlformats.org/drawingml/2006/main">
                        <a:graphicData uri="http://schemas.microsoft.com/office/word/2010/wordprocessingShape">
                          <wps:wsp>
                            <wps:cNvCnPr/>
                            <wps:spPr>
                              <a:xfrm flipV="1">
                                <a:off x="0" y="0"/>
                                <a:ext cx="2373630" cy="158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352D4E19" id="直接连接符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0.45pt,8.45pt" to="297.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"/>
                  </w:pict>
                </mc:Fallback>
              </mc:AlternateContent>
            </w:r>
            <w:r w:rsidRPr="00C53C70">
              <w:rPr>
                <w:noProof/>
              </w:rPr>
              <mc:AlternateContent>
                <mc:Choice Requires="wps">
                  <w:drawing>
                    <wp:anchor distT="0" distB="0" distL="114300" distR="114300" simplePos="0" relativeHeight="251661312" behindDoc="0" locked="0" layoutInCell="1" allowOverlap="1" wp14:anchorId="77AA2AA1" wp14:editId="56325B6C">
                      <wp:simplePos x="0" y="0"/>
                      <wp:positionH relativeFrom="column">
                        <wp:posOffset>1257935</wp:posOffset>
                      </wp:positionH>
                      <wp:positionV relativeFrom="paragraph">
                        <wp:posOffset>13970</wp:posOffset>
                      </wp:positionV>
                      <wp:extent cx="107315" cy="214630"/>
                      <wp:effectExtent l="0" t="0" r="26035" b="13970"/>
                      <wp:wrapNone/>
                      <wp:docPr id="80" name="椭圆 3"/>
                      <wp:cNvGraphicFramePr/>
                      <a:graphic xmlns:a="http://schemas.openxmlformats.org/drawingml/2006/main">
                        <a:graphicData uri="http://schemas.microsoft.com/office/word/2010/wordprocessingShape">
                          <wps:wsp>
                            <wps:cNvSpPr/>
                            <wps:spPr>
                              <a:xfrm>
                                <a:off x="0" y="0"/>
                                <a:ext cx="107315" cy="214630"/>
                              </a:xfrm>
                              <a:prstGeom prst="ellipse">
                                <a:avLst/>
                              </a:prstGeom>
                              <a:solidFill>
                                <a:srgbClr val="FFFFFF"/>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oval w14:anchorId="4D3C18CA" id="椭圆 3" o:spid="_x0000_s1026" style="position:absolute;margin-left:99.05pt;margin-top:1.1pt;width:8.45pt;height:1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"/>
                  </w:pict>
                </mc:Fallback>
              </mc:AlternateContent>
            </w:r>
          </w:p>
          <w:p w14:paraId="0BB5A00A" w14:textId="77777777" w:rsidR="00945F92" w:rsidRPr="00C53C70" w:rsidRDefault="00945F92">
            <w:pPr>
              <w:spacing w:line="360" w:lineRule="auto"/>
              <w:rPr>
                <w:lang w:bidi="ar"/>
              </w:rPr>
            </w:pPr>
          </w:p>
          <w:p w14:paraId="51C94924" w14:textId="77777777" w:rsidR="00945F92" w:rsidRPr="00C53C70" w:rsidRDefault="00945F92">
            <w:pPr>
              <w:spacing w:line="360" w:lineRule="auto"/>
              <w:rPr>
                <w:lang w:bidi="ar"/>
              </w:rPr>
            </w:pPr>
          </w:p>
          <w:p w14:paraId="3207DC0C" w14:textId="77777777" w:rsidR="00945F92" w:rsidRPr="00C53C70" w:rsidRDefault="00945F92">
            <w:pPr>
              <w:spacing w:line="360" w:lineRule="auto"/>
              <w:jc w:val="center"/>
              <w:rPr>
                <w:b/>
                <w:bCs/>
              </w:rPr>
            </w:pPr>
          </w:p>
          <w:p w14:paraId="72917666" w14:textId="77777777" w:rsidR="00945F92" w:rsidRPr="00C53C70" w:rsidRDefault="00000000">
            <w:pPr>
              <w:spacing w:line="360" w:lineRule="auto"/>
              <w:jc w:val="center"/>
              <w:rPr>
                <w:b/>
                <w:bCs/>
              </w:rPr>
            </w:pPr>
            <w:r w:rsidRPr="00C53C70">
              <w:rPr>
                <w:b/>
                <w:bCs/>
              </w:rPr>
              <w:t>图</w:t>
            </w:r>
            <w:r w:rsidRPr="00C53C70">
              <w:rPr>
                <w:b/>
                <w:bCs/>
              </w:rPr>
              <w:t>4-</w:t>
            </w:r>
            <w:r w:rsidRPr="00C53C70">
              <w:rPr>
                <w:rFonts w:hint="eastAsia"/>
                <w:b/>
                <w:bCs/>
              </w:rPr>
              <w:t xml:space="preserve">1 </w:t>
            </w:r>
            <w:r w:rsidRPr="00C53C70">
              <w:rPr>
                <w:b/>
                <w:bCs/>
              </w:rPr>
              <w:t xml:space="preserve">  </w:t>
            </w:r>
            <w:r w:rsidRPr="00C53C70">
              <w:rPr>
                <w:b/>
                <w:bCs/>
              </w:rPr>
              <w:t>室内声源等效为室外声源的图例</w:t>
            </w:r>
          </w:p>
          <w:p w14:paraId="5178102E"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①</w:t>
            </w:r>
            <w:r w:rsidRPr="00C53C70">
              <w:rPr>
                <w:sz w:val="24"/>
                <w:lang w:bidi="ar"/>
              </w:rPr>
              <w:t>已知声源的声压级</w:t>
            </w:r>
            <w:r w:rsidRPr="00C53C70">
              <w:rPr>
                <w:sz w:val="24"/>
                <w:lang w:bidi="ar"/>
              </w:rPr>
              <w:t>L</w:t>
            </w:r>
            <w:r w:rsidRPr="00C53C70">
              <w:rPr>
                <w:sz w:val="24"/>
                <w:vertAlign w:val="subscript"/>
                <w:lang w:bidi="ar"/>
              </w:rPr>
              <w:t>(r0)</w:t>
            </w:r>
            <w:r w:rsidRPr="00C53C70">
              <w:rPr>
                <w:sz w:val="24"/>
                <w:lang w:bidi="ar"/>
              </w:rPr>
              <w:t>，且声源位于地面上，则点声源产生的倍频带声功率级：</w:t>
            </w:r>
          </w:p>
          <w:p w14:paraId="0611888F" w14:textId="77777777" w:rsidR="00945F92" w:rsidRPr="00C53C70" w:rsidRDefault="00000000">
            <w:pPr>
              <w:spacing w:line="360" w:lineRule="auto"/>
              <w:jc w:val="center"/>
              <w:rPr>
                <w:sz w:val="24"/>
                <w:vertAlign w:val="subscript"/>
              </w:rPr>
            </w:pPr>
            <w:r w:rsidRPr="00C53C70">
              <w:rPr>
                <w:position w:val="-12"/>
                <w:sz w:val="24"/>
              </w:rPr>
              <w:object w:dxaOrig="2720" w:dyaOrig="440" w14:anchorId="26BB5AF6">
                <v:shape id="_x0000_i1026" type="#_x0000_t75" style="width:135.95pt;height:21.9pt" o:ole="">
                  <v:imagedata r:id="rId33" o:title=""/>
                </v:shape>
                <o:OLEObject Type="Embed" ProgID="Equation.KSEE3" ShapeID="_x0000_i1026" DrawAspect="Content" ObjectID="_1828280316" r:id="rId34"/>
              </w:object>
            </w:r>
          </w:p>
          <w:p w14:paraId="69B0933D"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②</w:t>
            </w:r>
            <w:r w:rsidRPr="00C53C70">
              <w:rPr>
                <w:sz w:val="24"/>
                <w:lang w:bidi="ar"/>
              </w:rPr>
              <w:t>室内声源靠近围护结构处的声压级</w:t>
            </w:r>
          </w:p>
          <w:p w14:paraId="360D7B54" w14:textId="77777777" w:rsidR="00945F92" w:rsidRPr="00C53C70" w:rsidRDefault="00000000">
            <w:pPr>
              <w:spacing w:line="360" w:lineRule="auto"/>
              <w:jc w:val="center"/>
              <w:rPr>
                <w:sz w:val="24"/>
                <w:lang w:bidi="ar"/>
              </w:rPr>
            </w:pPr>
            <w:r w:rsidRPr="00C53C70">
              <w:rPr>
                <w:position w:val="-16"/>
                <w:sz w:val="24"/>
                <w:lang w:bidi="ar"/>
              </w:rPr>
              <w:object w:dxaOrig="2921" w:dyaOrig="540" w14:anchorId="6ACA6AAE">
                <v:shape id="_x0000_i1027" type="#_x0000_t75" style="width:146.3pt;height:27.05pt" o:ole="">
                  <v:imagedata r:id="rId35" o:title=""/>
                </v:shape>
                <o:OLEObject Type="Embed" ProgID="Equation.KSEE3" ShapeID="_x0000_i1027" DrawAspect="Content" ObjectID="_1828280317" r:id="rId36"/>
              </w:object>
            </w:r>
          </w:p>
          <w:p w14:paraId="3E411C22" w14:textId="77777777" w:rsidR="00945F92" w:rsidRPr="00C53C70" w:rsidRDefault="00000000">
            <w:pPr>
              <w:spacing w:line="360" w:lineRule="auto"/>
              <w:ind w:firstLine="480"/>
              <w:rPr>
                <w:sz w:val="24"/>
                <w:lang w:bidi="ar"/>
              </w:rPr>
            </w:pPr>
            <w:r w:rsidRPr="00C53C70">
              <w:rPr>
                <w:sz w:val="24"/>
                <w:lang w:bidi="ar"/>
              </w:rPr>
              <w:t>式中：</w:t>
            </w:r>
            <w:r w:rsidRPr="00C53C70">
              <w:rPr>
                <w:sz w:val="24"/>
                <w:lang w:bidi="ar"/>
              </w:rPr>
              <w:t>L</w:t>
            </w:r>
            <w:r w:rsidRPr="00C53C70">
              <w:rPr>
                <w:sz w:val="24"/>
                <w:vertAlign w:val="subscript"/>
                <w:lang w:bidi="ar"/>
              </w:rPr>
              <w:t>P1</w:t>
            </w:r>
            <w:r w:rsidRPr="00C53C70">
              <w:rPr>
                <w:sz w:val="24"/>
                <w:lang w:bidi="ar"/>
              </w:rPr>
              <w:t>：某个室内声源靠近围护结构处的声压级；</w:t>
            </w:r>
          </w:p>
          <w:p w14:paraId="62E11D4A" w14:textId="77777777" w:rsidR="00945F92" w:rsidRPr="00C53C70" w:rsidRDefault="00000000">
            <w:pPr>
              <w:spacing w:line="360" w:lineRule="auto"/>
              <w:ind w:firstLineChars="500" w:firstLine="1200"/>
              <w:rPr>
                <w:sz w:val="24"/>
                <w:lang w:bidi="ar"/>
              </w:rPr>
            </w:pPr>
            <w:r w:rsidRPr="00C53C70">
              <w:rPr>
                <w:sz w:val="24"/>
                <w:lang w:bidi="ar"/>
              </w:rPr>
              <w:t>L</w:t>
            </w:r>
            <w:r w:rsidRPr="00C53C70">
              <w:rPr>
                <w:sz w:val="24"/>
                <w:vertAlign w:val="subscript"/>
                <w:lang w:bidi="ar"/>
              </w:rPr>
              <w:t>W</w:t>
            </w:r>
            <w:r w:rsidRPr="00C53C70">
              <w:rPr>
                <w:sz w:val="24"/>
                <w:lang w:bidi="ar"/>
              </w:rPr>
              <w:t>：某个室内声源靠近围护结构处的声功率级；</w:t>
            </w:r>
          </w:p>
          <w:p w14:paraId="712D9106" w14:textId="77777777" w:rsidR="00945F92" w:rsidRPr="00C53C70" w:rsidRDefault="00000000">
            <w:pPr>
              <w:spacing w:line="360" w:lineRule="auto"/>
              <w:ind w:firstLineChars="500" w:firstLine="1200"/>
              <w:rPr>
                <w:sz w:val="24"/>
                <w:lang w:bidi="ar"/>
              </w:rPr>
            </w:pPr>
            <w:r w:rsidRPr="00C53C70">
              <w:rPr>
                <w:sz w:val="24"/>
                <w:lang w:bidi="ar"/>
              </w:rPr>
              <w:t>Q</w:t>
            </w:r>
            <w:r w:rsidRPr="00C53C70">
              <w:rPr>
                <w:sz w:val="24"/>
                <w:lang w:bidi="ar"/>
              </w:rPr>
              <w:t>：指向性因数；通常指无指向性声源，当声源放在房间中间时，</w:t>
            </w:r>
            <w:r w:rsidRPr="00C53C70">
              <w:rPr>
                <w:sz w:val="24"/>
                <w:lang w:bidi="ar"/>
              </w:rPr>
              <w:t>Q=1</w:t>
            </w:r>
            <w:r w:rsidRPr="00C53C70">
              <w:rPr>
                <w:sz w:val="24"/>
                <w:lang w:bidi="ar"/>
              </w:rPr>
              <w:t>；当放在</w:t>
            </w:r>
            <w:proofErr w:type="gramStart"/>
            <w:r w:rsidRPr="00C53C70">
              <w:rPr>
                <w:sz w:val="24"/>
                <w:lang w:bidi="ar"/>
              </w:rPr>
              <w:t>一</w:t>
            </w:r>
            <w:proofErr w:type="gramEnd"/>
            <w:r w:rsidRPr="00C53C70">
              <w:rPr>
                <w:sz w:val="24"/>
                <w:lang w:bidi="ar"/>
              </w:rPr>
              <w:t>面墙的中心时，</w:t>
            </w:r>
            <w:r w:rsidRPr="00C53C70">
              <w:rPr>
                <w:sz w:val="24"/>
                <w:lang w:bidi="ar"/>
              </w:rPr>
              <w:t>Q=2</w:t>
            </w:r>
            <w:r w:rsidRPr="00C53C70">
              <w:rPr>
                <w:sz w:val="24"/>
                <w:lang w:bidi="ar"/>
              </w:rPr>
              <w:t>；当放在两面墙夹角处时，</w:t>
            </w:r>
            <w:r w:rsidRPr="00C53C70">
              <w:rPr>
                <w:sz w:val="24"/>
                <w:lang w:bidi="ar"/>
              </w:rPr>
              <w:t>Q=4</w:t>
            </w:r>
            <w:r w:rsidRPr="00C53C70">
              <w:rPr>
                <w:sz w:val="24"/>
                <w:lang w:bidi="ar"/>
              </w:rPr>
              <w:t>；当放在三面墙夹角处时，</w:t>
            </w:r>
            <w:r w:rsidRPr="00C53C70">
              <w:rPr>
                <w:sz w:val="24"/>
                <w:lang w:bidi="ar"/>
              </w:rPr>
              <w:t>Q=8</w:t>
            </w:r>
            <w:r w:rsidRPr="00C53C70">
              <w:rPr>
                <w:sz w:val="24"/>
                <w:lang w:bidi="ar"/>
              </w:rPr>
              <w:t>；</w:t>
            </w:r>
          </w:p>
          <w:p w14:paraId="7C2177A8" w14:textId="77777777" w:rsidR="00945F92" w:rsidRPr="00C53C70" w:rsidRDefault="00000000">
            <w:pPr>
              <w:spacing w:line="360" w:lineRule="auto"/>
              <w:ind w:firstLineChars="500" w:firstLine="1200"/>
              <w:rPr>
                <w:sz w:val="24"/>
                <w:lang w:bidi="ar"/>
              </w:rPr>
            </w:pPr>
            <w:r w:rsidRPr="00C53C70">
              <w:rPr>
                <w:sz w:val="24"/>
                <w:lang w:bidi="ar"/>
              </w:rPr>
              <w:t>R</w:t>
            </w:r>
            <w:r w:rsidRPr="00C53C70">
              <w:rPr>
                <w:sz w:val="24"/>
                <w:lang w:bidi="ar"/>
              </w:rPr>
              <w:t>：房间常数；</w:t>
            </w:r>
            <w:r w:rsidRPr="00C53C70">
              <w:rPr>
                <w:sz w:val="24"/>
                <w:lang w:bidi="ar"/>
              </w:rPr>
              <w:t>R=Sa/</w:t>
            </w:r>
            <w:r w:rsidRPr="00C53C70">
              <w:rPr>
                <w:sz w:val="24"/>
                <w:lang w:bidi="ar"/>
              </w:rPr>
              <w:t>（</w:t>
            </w:r>
            <w:r w:rsidRPr="00C53C70">
              <w:rPr>
                <w:sz w:val="24"/>
                <w:lang w:bidi="ar"/>
              </w:rPr>
              <w:t>1-a</w:t>
            </w:r>
            <w:r w:rsidRPr="00C53C70">
              <w:rPr>
                <w:sz w:val="24"/>
                <w:lang w:bidi="ar"/>
              </w:rPr>
              <w:t>），</w:t>
            </w:r>
            <w:r w:rsidRPr="00C53C70">
              <w:rPr>
                <w:sz w:val="24"/>
                <w:lang w:bidi="ar"/>
              </w:rPr>
              <w:t>S</w:t>
            </w:r>
            <w:r w:rsidRPr="00C53C70">
              <w:rPr>
                <w:sz w:val="24"/>
                <w:lang w:bidi="ar"/>
              </w:rPr>
              <w:t>为房间内表面面积，</w:t>
            </w:r>
            <w:r w:rsidRPr="00C53C70">
              <w:rPr>
                <w:sz w:val="24"/>
                <w:lang w:bidi="ar"/>
              </w:rPr>
              <w:t>m</w:t>
            </w:r>
            <w:r w:rsidRPr="00C53C70">
              <w:rPr>
                <w:sz w:val="24"/>
                <w:vertAlign w:val="superscript"/>
                <w:lang w:bidi="ar"/>
              </w:rPr>
              <w:t>2</w:t>
            </w:r>
            <w:r w:rsidRPr="00C53C70">
              <w:rPr>
                <w:sz w:val="24"/>
                <w:lang w:bidi="ar"/>
              </w:rPr>
              <w:t>；</w:t>
            </w:r>
            <w:r w:rsidRPr="00C53C70">
              <w:rPr>
                <w:sz w:val="24"/>
                <w:lang w:bidi="ar"/>
              </w:rPr>
              <w:t>a</w:t>
            </w:r>
            <w:r w:rsidRPr="00C53C70">
              <w:rPr>
                <w:sz w:val="24"/>
                <w:lang w:bidi="ar"/>
              </w:rPr>
              <w:t>为平均吸声系数，本次评价取</w:t>
            </w:r>
            <w:r w:rsidRPr="00C53C70">
              <w:rPr>
                <w:sz w:val="24"/>
                <w:lang w:bidi="ar"/>
              </w:rPr>
              <w:t>0.15</w:t>
            </w:r>
            <w:r w:rsidRPr="00C53C70">
              <w:rPr>
                <w:sz w:val="24"/>
                <w:lang w:bidi="ar"/>
              </w:rPr>
              <w:t>；</w:t>
            </w:r>
          </w:p>
          <w:p w14:paraId="42E99911" w14:textId="77777777" w:rsidR="00945F92" w:rsidRPr="00C53C70" w:rsidRDefault="00000000">
            <w:pPr>
              <w:adjustRightInd w:val="0"/>
              <w:snapToGrid w:val="0"/>
              <w:spacing w:line="360" w:lineRule="auto"/>
              <w:ind w:firstLineChars="200" w:firstLine="480"/>
              <w:rPr>
                <w:sz w:val="24"/>
              </w:rPr>
            </w:pPr>
            <w:r w:rsidRPr="00C53C70">
              <w:rPr>
                <w:sz w:val="24"/>
                <w:lang w:bidi="ar"/>
              </w:rPr>
              <w:t>r</w:t>
            </w:r>
            <w:r w:rsidRPr="00C53C70">
              <w:rPr>
                <w:sz w:val="24"/>
                <w:lang w:bidi="ar"/>
              </w:rPr>
              <w:t>：声源到靠近围护结构某点处的距离，</w:t>
            </w:r>
            <w:r w:rsidRPr="00C53C70">
              <w:rPr>
                <w:sz w:val="24"/>
                <w:lang w:bidi="ar"/>
              </w:rPr>
              <w:t>m</w:t>
            </w:r>
            <w:r w:rsidRPr="00C53C70">
              <w:rPr>
                <w:sz w:val="24"/>
                <w:lang w:bidi="ar"/>
              </w:rPr>
              <w:t>。</w:t>
            </w:r>
          </w:p>
          <w:p w14:paraId="444B7922"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③</w:t>
            </w:r>
            <w:r w:rsidRPr="00C53C70">
              <w:rPr>
                <w:sz w:val="24"/>
                <w:lang w:bidi="ar"/>
              </w:rPr>
              <w:t>计算出所有室内声源在围护结构处的总声压级：</w:t>
            </w:r>
          </w:p>
          <w:p w14:paraId="1E72F2E2" w14:textId="77777777" w:rsidR="00945F92" w:rsidRPr="00C53C70" w:rsidRDefault="00000000">
            <w:pPr>
              <w:spacing w:line="360" w:lineRule="auto"/>
              <w:jc w:val="center"/>
              <w:rPr>
                <w:sz w:val="24"/>
                <w:lang w:bidi="ar"/>
              </w:rPr>
            </w:pPr>
            <w:r w:rsidRPr="00C53C70">
              <w:rPr>
                <w:position w:val="-32"/>
                <w:sz w:val="24"/>
                <w:lang w:bidi="ar"/>
              </w:rPr>
              <w:object w:dxaOrig="2760" w:dyaOrig="820" w14:anchorId="6E0DAB94">
                <v:shape id="_x0000_i1028" type="#_x0000_t75" style="width:138.25pt;height:40.9pt" o:ole="">
                  <v:imagedata r:id="rId37" o:title=""/>
                </v:shape>
                <o:OLEObject Type="Embed" ProgID="Equation.KSEE3" ShapeID="_x0000_i1028" DrawAspect="Content" ObjectID="_1828280318" r:id="rId38"/>
              </w:object>
            </w:r>
          </w:p>
          <w:p w14:paraId="3ADC804C" w14:textId="77777777" w:rsidR="00945F92" w:rsidRPr="00C53C70" w:rsidRDefault="00000000">
            <w:pPr>
              <w:spacing w:line="360" w:lineRule="auto"/>
              <w:ind w:firstLine="480"/>
              <w:rPr>
                <w:sz w:val="24"/>
                <w:lang w:bidi="ar"/>
              </w:rPr>
            </w:pPr>
            <w:r w:rsidRPr="00C53C70">
              <w:rPr>
                <w:sz w:val="24"/>
                <w:lang w:bidi="ar"/>
              </w:rPr>
              <w:t>式中：</w:t>
            </w:r>
            <w:proofErr w:type="spellStart"/>
            <w:r w:rsidRPr="00C53C70">
              <w:rPr>
                <w:sz w:val="24"/>
                <w:lang w:bidi="ar"/>
              </w:rPr>
              <w:t>L</w:t>
            </w:r>
            <w:r w:rsidRPr="00C53C70">
              <w:rPr>
                <w:sz w:val="24"/>
                <w:vertAlign w:val="subscript"/>
                <w:lang w:bidi="ar"/>
              </w:rPr>
              <w:t>pli</w:t>
            </w:r>
            <w:proofErr w:type="spellEnd"/>
            <w:r w:rsidRPr="00C53C70">
              <w:rPr>
                <w:sz w:val="24"/>
                <w:lang w:bidi="ar"/>
              </w:rPr>
              <w:t>(T)</w:t>
            </w:r>
            <w:r w:rsidRPr="00C53C70">
              <w:rPr>
                <w:sz w:val="24"/>
                <w:lang w:bidi="ar"/>
              </w:rPr>
              <w:t>：靠近围护结构处室内</w:t>
            </w:r>
            <w:r w:rsidRPr="00C53C70">
              <w:rPr>
                <w:sz w:val="24"/>
                <w:lang w:bidi="ar"/>
              </w:rPr>
              <w:t>N</w:t>
            </w:r>
            <w:proofErr w:type="gramStart"/>
            <w:r w:rsidRPr="00C53C70">
              <w:rPr>
                <w:sz w:val="24"/>
                <w:lang w:bidi="ar"/>
              </w:rPr>
              <w:t>个</w:t>
            </w:r>
            <w:proofErr w:type="gramEnd"/>
            <w:r w:rsidRPr="00C53C70">
              <w:rPr>
                <w:sz w:val="24"/>
                <w:lang w:bidi="ar"/>
              </w:rPr>
              <w:t>声源的叠加声压级，</w:t>
            </w:r>
            <w:r w:rsidRPr="00C53C70">
              <w:rPr>
                <w:sz w:val="24"/>
                <w:lang w:bidi="ar"/>
              </w:rPr>
              <w:t>dB</w:t>
            </w:r>
            <w:r w:rsidRPr="00C53C70">
              <w:rPr>
                <w:sz w:val="24"/>
                <w:lang w:bidi="ar"/>
              </w:rPr>
              <w:t>（</w:t>
            </w:r>
            <w:r w:rsidRPr="00C53C70">
              <w:rPr>
                <w:sz w:val="24"/>
                <w:lang w:bidi="ar"/>
              </w:rPr>
              <w:t>A</w:t>
            </w:r>
            <w:r w:rsidRPr="00C53C70">
              <w:rPr>
                <w:sz w:val="24"/>
                <w:lang w:bidi="ar"/>
              </w:rPr>
              <w:t>）；</w:t>
            </w:r>
          </w:p>
          <w:p w14:paraId="3832C64A" w14:textId="77777777" w:rsidR="00945F92" w:rsidRPr="00C53C70" w:rsidRDefault="00000000">
            <w:pPr>
              <w:spacing w:line="360" w:lineRule="auto"/>
              <w:ind w:firstLineChars="500" w:firstLine="1200"/>
              <w:rPr>
                <w:sz w:val="24"/>
                <w:lang w:bidi="ar"/>
              </w:rPr>
            </w:pPr>
            <w:proofErr w:type="spellStart"/>
            <w:r w:rsidRPr="00C53C70">
              <w:rPr>
                <w:sz w:val="24"/>
                <w:lang w:bidi="ar"/>
              </w:rPr>
              <w:t>L</w:t>
            </w:r>
            <w:r w:rsidRPr="00C53C70">
              <w:rPr>
                <w:sz w:val="24"/>
                <w:vertAlign w:val="subscript"/>
                <w:lang w:bidi="ar"/>
              </w:rPr>
              <w:t>plij</w:t>
            </w:r>
            <w:proofErr w:type="spellEnd"/>
            <w:r w:rsidRPr="00C53C70">
              <w:rPr>
                <w:sz w:val="24"/>
                <w:lang w:bidi="ar"/>
              </w:rPr>
              <w:t>：室内</w:t>
            </w:r>
            <w:r w:rsidRPr="00C53C70">
              <w:rPr>
                <w:sz w:val="24"/>
                <w:lang w:bidi="ar"/>
              </w:rPr>
              <w:t>j</w:t>
            </w:r>
            <w:r w:rsidRPr="00C53C70">
              <w:rPr>
                <w:sz w:val="24"/>
                <w:lang w:bidi="ar"/>
              </w:rPr>
              <w:t>声源</w:t>
            </w:r>
            <w:proofErr w:type="spellStart"/>
            <w:r w:rsidRPr="00C53C70">
              <w:rPr>
                <w:sz w:val="24"/>
                <w:lang w:bidi="ar"/>
              </w:rPr>
              <w:t>i</w:t>
            </w:r>
            <w:proofErr w:type="spellEnd"/>
            <w:r w:rsidRPr="00C53C70">
              <w:rPr>
                <w:sz w:val="24"/>
                <w:lang w:bidi="ar"/>
              </w:rPr>
              <w:t>倍频带的声压级，</w:t>
            </w:r>
            <w:r w:rsidRPr="00C53C70">
              <w:rPr>
                <w:sz w:val="24"/>
                <w:lang w:bidi="ar"/>
              </w:rPr>
              <w:t>dB</w:t>
            </w:r>
            <w:r w:rsidRPr="00C53C70">
              <w:rPr>
                <w:sz w:val="24"/>
                <w:lang w:bidi="ar"/>
              </w:rPr>
              <w:t>（</w:t>
            </w:r>
            <w:r w:rsidRPr="00C53C70">
              <w:rPr>
                <w:sz w:val="24"/>
                <w:lang w:bidi="ar"/>
              </w:rPr>
              <w:t>A</w:t>
            </w:r>
            <w:r w:rsidRPr="00C53C70">
              <w:rPr>
                <w:sz w:val="24"/>
                <w:lang w:bidi="ar"/>
              </w:rPr>
              <w:t>）；</w:t>
            </w:r>
          </w:p>
          <w:p w14:paraId="0EEDE731" w14:textId="77777777" w:rsidR="00945F92" w:rsidRPr="00C53C70" w:rsidRDefault="00000000">
            <w:pPr>
              <w:spacing w:line="360" w:lineRule="auto"/>
              <w:ind w:firstLineChars="500" w:firstLine="1200"/>
              <w:rPr>
                <w:sz w:val="24"/>
                <w:lang w:bidi="ar"/>
              </w:rPr>
            </w:pPr>
            <w:r w:rsidRPr="00C53C70">
              <w:rPr>
                <w:sz w:val="24"/>
                <w:lang w:bidi="ar"/>
              </w:rPr>
              <w:lastRenderedPageBreak/>
              <w:t>N</w:t>
            </w:r>
            <w:r w:rsidRPr="00C53C70">
              <w:rPr>
                <w:sz w:val="24"/>
                <w:lang w:bidi="ar"/>
              </w:rPr>
              <w:t>：室内声源总数。</w:t>
            </w:r>
          </w:p>
          <w:p w14:paraId="57CB0244"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④</w:t>
            </w:r>
            <w:r w:rsidRPr="00C53C70">
              <w:rPr>
                <w:sz w:val="24"/>
                <w:lang w:bidi="ar"/>
              </w:rPr>
              <w:t>计算出室外靠近围护结构处的声压级：</w:t>
            </w:r>
          </w:p>
          <w:p w14:paraId="2222BEC6" w14:textId="77777777" w:rsidR="00945F92" w:rsidRPr="00C53C70" w:rsidRDefault="00000000">
            <w:pPr>
              <w:spacing w:line="360" w:lineRule="auto"/>
              <w:jc w:val="center"/>
              <w:rPr>
                <w:sz w:val="24"/>
                <w:lang w:bidi="ar"/>
              </w:rPr>
            </w:pPr>
            <w:r w:rsidRPr="00C53C70">
              <w:rPr>
                <w:position w:val="-10"/>
                <w:sz w:val="24"/>
                <w:lang w:bidi="ar"/>
              </w:rPr>
              <w:object w:dxaOrig="2080" w:dyaOrig="370" w14:anchorId="37DDA595">
                <v:shape id="_x0000_i1029" type="#_x0000_t75" style="width:104.25pt;height:18.45pt" o:ole="">
                  <v:imagedata r:id="rId39" o:title=""/>
                </v:shape>
                <o:OLEObject Type="Embed" ProgID="Equation.KSEE3" ShapeID="_x0000_i1029" DrawAspect="Content" ObjectID="_1828280319" r:id="rId40"/>
              </w:object>
            </w:r>
          </w:p>
          <w:p w14:paraId="29FD8421" w14:textId="77777777" w:rsidR="00945F92" w:rsidRPr="00C53C70" w:rsidRDefault="00000000">
            <w:pPr>
              <w:spacing w:line="360" w:lineRule="auto"/>
              <w:ind w:firstLine="480"/>
              <w:rPr>
                <w:sz w:val="24"/>
                <w:lang w:bidi="ar"/>
              </w:rPr>
            </w:pPr>
            <w:r w:rsidRPr="00C53C70">
              <w:rPr>
                <w:sz w:val="24"/>
                <w:lang w:bidi="ar"/>
              </w:rPr>
              <w:t>式中：</w:t>
            </w:r>
            <w:r w:rsidRPr="00C53C70">
              <w:rPr>
                <w:sz w:val="24"/>
                <w:lang w:bidi="ar"/>
              </w:rPr>
              <w:t>L</w:t>
            </w:r>
            <w:r w:rsidRPr="00C53C70">
              <w:rPr>
                <w:sz w:val="24"/>
                <w:vertAlign w:val="subscript"/>
                <w:lang w:bidi="ar"/>
              </w:rPr>
              <w:t>p1</w:t>
            </w:r>
            <w:r w:rsidRPr="00C53C70">
              <w:rPr>
                <w:sz w:val="24"/>
                <w:lang w:bidi="ar"/>
              </w:rPr>
              <w:t>：靠近开口处（或窗户）室内某倍频带的声压级或</w:t>
            </w:r>
            <w:r w:rsidRPr="00C53C70">
              <w:rPr>
                <w:sz w:val="24"/>
                <w:lang w:bidi="ar"/>
              </w:rPr>
              <w:t>A</w:t>
            </w:r>
            <w:r w:rsidRPr="00C53C70">
              <w:rPr>
                <w:sz w:val="24"/>
                <w:lang w:bidi="ar"/>
              </w:rPr>
              <w:t>声级，</w:t>
            </w:r>
            <w:r w:rsidRPr="00C53C70">
              <w:rPr>
                <w:sz w:val="24"/>
                <w:lang w:bidi="ar"/>
              </w:rPr>
              <w:t>dB</w:t>
            </w:r>
            <w:r w:rsidRPr="00C53C70">
              <w:rPr>
                <w:sz w:val="24"/>
                <w:lang w:bidi="ar"/>
              </w:rPr>
              <w:t>（</w:t>
            </w:r>
            <w:r w:rsidRPr="00C53C70">
              <w:rPr>
                <w:sz w:val="24"/>
                <w:lang w:bidi="ar"/>
              </w:rPr>
              <w:t>A</w:t>
            </w:r>
            <w:r w:rsidRPr="00C53C70">
              <w:rPr>
                <w:sz w:val="24"/>
                <w:lang w:bidi="ar"/>
              </w:rPr>
              <w:t>）；</w:t>
            </w:r>
          </w:p>
          <w:p w14:paraId="7DC2A36D" w14:textId="77777777" w:rsidR="00945F92" w:rsidRPr="00C53C70" w:rsidRDefault="00000000">
            <w:pPr>
              <w:spacing w:line="360" w:lineRule="auto"/>
              <w:ind w:firstLineChars="500" w:firstLine="1200"/>
              <w:rPr>
                <w:sz w:val="24"/>
                <w:lang w:bidi="ar"/>
              </w:rPr>
            </w:pPr>
            <w:r w:rsidRPr="00C53C70">
              <w:rPr>
                <w:sz w:val="24"/>
                <w:lang w:bidi="ar"/>
              </w:rPr>
              <w:t>L</w:t>
            </w:r>
            <w:r w:rsidRPr="00C53C70">
              <w:rPr>
                <w:sz w:val="24"/>
                <w:vertAlign w:val="subscript"/>
                <w:lang w:bidi="ar"/>
              </w:rPr>
              <w:t>p2</w:t>
            </w:r>
            <w:r w:rsidRPr="00C53C70">
              <w:rPr>
                <w:sz w:val="24"/>
                <w:lang w:bidi="ar"/>
              </w:rPr>
              <w:t>：靠近开口处（或窗户）室外某倍频带的声压级或</w:t>
            </w:r>
            <w:r w:rsidRPr="00C53C70">
              <w:rPr>
                <w:sz w:val="24"/>
                <w:lang w:bidi="ar"/>
              </w:rPr>
              <w:t>A</w:t>
            </w:r>
            <w:r w:rsidRPr="00C53C70">
              <w:rPr>
                <w:sz w:val="24"/>
                <w:lang w:bidi="ar"/>
              </w:rPr>
              <w:t>声级，</w:t>
            </w:r>
            <w:r w:rsidRPr="00C53C70">
              <w:rPr>
                <w:sz w:val="24"/>
                <w:lang w:bidi="ar"/>
              </w:rPr>
              <w:t>dB</w:t>
            </w:r>
            <w:r w:rsidRPr="00C53C70">
              <w:rPr>
                <w:sz w:val="24"/>
                <w:lang w:bidi="ar"/>
              </w:rPr>
              <w:t>（</w:t>
            </w:r>
            <w:r w:rsidRPr="00C53C70">
              <w:rPr>
                <w:sz w:val="24"/>
                <w:lang w:bidi="ar"/>
              </w:rPr>
              <w:t>A</w:t>
            </w:r>
            <w:r w:rsidRPr="00C53C70">
              <w:rPr>
                <w:sz w:val="24"/>
                <w:lang w:bidi="ar"/>
              </w:rPr>
              <w:t>）；</w:t>
            </w:r>
          </w:p>
          <w:p w14:paraId="2F048AB4" w14:textId="77777777" w:rsidR="00945F92" w:rsidRPr="00C53C70" w:rsidRDefault="00000000">
            <w:pPr>
              <w:spacing w:line="360" w:lineRule="auto"/>
              <w:ind w:firstLineChars="500" w:firstLine="1200"/>
              <w:rPr>
                <w:sz w:val="24"/>
                <w:lang w:bidi="ar"/>
              </w:rPr>
            </w:pPr>
            <w:r w:rsidRPr="00C53C70">
              <w:rPr>
                <w:sz w:val="24"/>
                <w:lang w:bidi="ar"/>
              </w:rPr>
              <w:t>TL</w:t>
            </w:r>
            <w:r w:rsidRPr="00C53C70">
              <w:rPr>
                <w:sz w:val="24"/>
                <w:lang w:bidi="ar"/>
              </w:rPr>
              <w:t>：隔墙（或窗户）倍频带的声压级或</w:t>
            </w:r>
            <w:r w:rsidRPr="00C53C70">
              <w:rPr>
                <w:sz w:val="24"/>
                <w:lang w:bidi="ar"/>
              </w:rPr>
              <w:t>A</w:t>
            </w:r>
            <w:r w:rsidRPr="00C53C70">
              <w:rPr>
                <w:sz w:val="24"/>
                <w:lang w:bidi="ar"/>
              </w:rPr>
              <w:t>声级的隔声量。</w:t>
            </w:r>
          </w:p>
          <w:p w14:paraId="5C49E9D7"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⑤</w:t>
            </w:r>
            <w:r w:rsidRPr="00C53C70">
              <w:rPr>
                <w:sz w:val="24"/>
                <w:lang w:bidi="ar"/>
              </w:rPr>
              <w:t>将室外声源的声压级和透</w:t>
            </w:r>
            <w:proofErr w:type="gramStart"/>
            <w:r w:rsidRPr="00C53C70">
              <w:rPr>
                <w:sz w:val="24"/>
                <w:lang w:bidi="ar"/>
              </w:rPr>
              <w:t>声面积</w:t>
            </w:r>
            <w:proofErr w:type="gramEnd"/>
            <w:r w:rsidRPr="00C53C70">
              <w:rPr>
                <w:sz w:val="24"/>
                <w:lang w:bidi="ar"/>
              </w:rPr>
              <w:t>换算成等效的室外声源，计算出中心位置</w:t>
            </w:r>
            <w:proofErr w:type="gramStart"/>
            <w:r w:rsidRPr="00C53C70">
              <w:rPr>
                <w:sz w:val="24"/>
                <w:lang w:bidi="ar"/>
              </w:rPr>
              <w:t>位于透声面积</w:t>
            </w:r>
            <w:proofErr w:type="gramEnd"/>
            <w:r w:rsidRPr="00C53C70">
              <w:rPr>
                <w:sz w:val="24"/>
                <w:lang w:bidi="ar"/>
              </w:rPr>
              <w:t>（</w:t>
            </w:r>
            <w:r w:rsidRPr="00C53C70">
              <w:rPr>
                <w:sz w:val="24"/>
                <w:lang w:bidi="ar"/>
              </w:rPr>
              <w:t>S</w:t>
            </w:r>
            <w:r w:rsidRPr="00C53C70">
              <w:rPr>
                <w:sz w:val="24"/>
                <w:lang w:bidi="ar"/>
              </w:rPr>
              <w:t>）处的等效声源的倍频带声功率级，</w:t>
            </w:r>
            <w:r w:rsidRPr="00C53C70">
              <w:rPr>
                <w:sz w:val="24"/>
                <w:lang w:bidi="ar"/>
              </w:rPr>
              <w:t>dB</w:t>
            </w:r>
            <w:r w:rsidRPr="00C53C70">
              <w:rPr>
                <w:sz w:val="24"/>
                <w:lang w:bidi="ar"/>
              </w:rPr>
              <w:t>（</w:t>
            </w:r>
            <w:r w:rsidRPr="00C53C70">
              <w:rPr>
                <w:sz w:val="24"/>
                <w:lang w:bidi="ar"/>
              </w:rPr>
              <w:t>A</w:t>
            </w:r>
            <w:r w:rsidRPr="00C53C70">
              <w:rPr>
                <w:sz w:val="24"/>
                <w:lang w:bidi="ar"/>
              </w:rPr>
              <w:t>）。</w:t>
            </w:r>
          </w:p>
          <w:p w14:paraId="1A9CBDC4" w14:textId="77777777" w:rsidR="00945F92" w:rsidRPr="00C53C70" w:rsidRDefault="00000000">
            <w:pPr>
              <w:spacing w:line="360" w:lineRule="auto"/>
              <w:jc w:val="center"/>
              <w:rPr>
                <w:sz w:val="24"/>
                <w:lang w:bidi="ar"/>
              </w:rPr>
            </w:pPr>
            <w:r w:rsidRPr="00C53C70">
              <w:rPr>
                <w:position w:val="-12"/>
                <w:sz w:val="24"/>
                <w:lang w:bidi="ar"/>
              </w:rPr>
              <w:object w:dxaOrig="2171" w:dyaOrig="380" w14:anchorId="4A94BAE7">
                <v:shape id="_x0000_i1030" type="#_x0000_t75" style="width:108.3pt;height:19pt" o:ole="">
                  <v:imagedata r:id="rId41" o:title=""/>
                </v:shape>
                <o:OLEObject Type="Embed" ProgID="Equation.KSEE3" ShapeID="_x0000_i1030" DrawAspect="Content" ObjectID="_1828280320" r:id="rId42"/>
              </w:object>
            </w:r>
          </w:p>
          <w:p w14:paraId="0A28C7D2" w14:textId="77777777" w:rsidR="00945F92" w:rsidRPr="00C53C70" w:rsidRDefault="00000000">
            <w:pPr>
              <w:spacing w:line="360" w:lineRule="auto"/>
              <w:ind w:firstLine="480"/>
              <w:rPr>
                <w:sz w:val="24"/>
                <w:lang w:bidi="ar"/>
              </w:rPr>
            </w:pPr>
            <w:r w:rsidRPr="00C53C70">
              <w:rPr>
                <w:sz w:val="24"/>
                <w:lang w:bidi="ar"/>
              </w:rPr>
              <w:t>式中：</w:t>
            </w:r>
            <w:r w:rsidRPr="00C53C70">
              <w:rPr>
                <w:sz w:val="24"/>
                <w:lang w:bidi="ar"/>
              </w:rPr>
              <w:t>S</w:t>
            </w:r>
            <w:proofErr w:type="gramStart"/>
            <w:r w:rsidRPr="00C53C70">
              <w:rPr>
                <w:sz w:val="24"/>
                <w:lang w:bidi="ar"/>
              </w:rPr>
              <w:t>为透声面积</w:t>
            </w:r>
            <w:proofErr w:type="gramEnd"/>
            <w:r w:rsidRPr="00C53C70">
              <w:rPr>
                <w:sz w:val="24"/>
                <w:lang w:bidi="ar"/>
              </w:rPr>
              <w:t>，</w:t>
            </w:r>
            <w:r w:rsidRPr="00C53C70">
              <w:rPr>
                <w:sz w:val="24"/>
                <w:lang w:bidi="ar"/>
              </w:rPr>
              <w:t>m</w:t>
            </w:r>
            <w:r w:rsidRPr="00C53C70">
              <w:rPr>
                <w:sz w:val="24"/>
                <w:vertAlign w:val="superscript"/>
                <w:lang w:bidi="ar"/>
              </w:rPr>
              <w:t>2</w:t>
            </w:r>
            <w:r w:rsidRPr="00C53C70">
              <w:rPr>
                <w:sz w:val="24"/>
                <w:lang w:bidi="ar"/>
              </w:rPr>
              <w:t>；</w:t>
            </w:r>
          </w:p>
          <w:p w14:paraId="59867EEE" w14:textId="77777777" w:rsidR="00945F92" w:rsidRPr="00C53C70" w:rsidRDefault="00000000">
            <w:pPr>
              <w:spacing w:line="360" w:lineRule="auto"/>
              <w:ind w:firstLineChars="500" w:firstLine="1200"/>
              <w:rPr>
                <w:sz w:val="24"/>
                <w:lang w:bidi="ar"/>
              </w:rPr>
            </w:pPr>
            <w:r w:rsidRPr="00C53C70">
              <w:rPr>
                <w:sz w:val="24"/>
                <w:lang w:bidi="ar"/>
              </w:rPr>
              <w:t>Lw</w:t>
            </w:r>
            <w:r w:rsidRPr="00C53C70">
              <w:rPr>
                <w:sz w:val="24"/>
                <w:lang w:bidi="ar"/>
              </w:rPr>
              <w:t>：中心位置</w:t>
            </w:r>
            <w:proofErr w:type="gramStart"/>
            <w:r w:rsidRPr="00C53C70">
              <w:rPr>
                <w:sz w:val="24"/>
                <w:lang w:bidi="ar"/>
              </w:rPr>
              <w:t>位于透声面积</w:t>
            </w:r>
            <w:proofErr w:type="gramEnd"/>
            <w:r w:rsidRPr="00C53C70">
              <w:rPr>
                <w:sz w:val="24"/>
                <w:lang w:bidi="ar"/>
              </w:rPr>
              <w:t>（</w:t>
            </w:r>
            <w:r w:rsidRPr="00C53C70">
              <w:rPr>
                <w:sz w:val="24"/>
                <w:lang w:bidi="ar"/>
              </w:rPr>
              <w:t>S</w:t>
            </w:r>
            <w:r w:rsidRPr="00C53C70">
              <w:rPr>
                <w:sz w:val="24"/>
                <w:lang w:bidi="ar"/>
              </w:rPr>
              <w:t>）处的等效声源的倍频带声功率级，</w:t>
            </w:r>
            <w:r w:rsidRPr="00C53C70">
              <w:rPr>
                <w:sz w:val="24"/>
                <w:lang w:bidi="ar"/>
              </w:rPr>
              <w:t>dB</w:t>
            </w:r>
            <w:r w:rsidRPr="00C53C70">
              <w:rPr>
                <w:sz w:val="24"/>
                <w:lang w:bidi="ar"/>
              </w:rPr>
              <w:t>（</w:t>
            </w:r>
            <w:r w:rsidRPr="00C53C70">
              <w:rPr>
                <w:sz w:val="24"/>
                <w:lang w:bidi="ar"/>
              </w:rPr>
              <w:t>A</w:t>
            </w:r>
            <w:r w:rsidRPr="00C53C70">
              <w:rPr>
                <w:sz w:val="24"/>
                <w:lang w:bidi="ar"/>
              </w:rPr>
              <w:t>）</w:t>
            </w:r>
            <w:r w:rsidRPr="00C53C70">
              <w:rPr>
                <w:rFonts w:hint="eastAsia"/>
                <w:sz w:val="24"/>
                <w:lang w:bidi="ar"/>
              </w:rPr>
              <w:t>；</w:t>
            </w:r>
          </w:p>
          <w:p w14:paraId="61554109" w14:textId="77777777" w:rsidR="00945F92" w:rsidRPr="00C53C70" w:rsidRDefault="00000000">
            <w:pPr>
              <w:adjustRightInd w:val="0"/>
              <w:snapToGrid w:val="0"/>
              <w:spacing w:line="360" w:lineRule="auto"/>
              <w:ind w:firstLineChars="200" w:firstLine="480"/>
              <w:rPr>
                <w:sz w:val="24"/>
              </w:rPr>
            </w:pPr>
            <w:r w:rsidRPr="00C53C70">
              <w:rPr>
                <w:sz w:val="24"/>
                <w:lang w:bidi="ar"/>
              </w:rPr>
              <w:t>L</w:t>
            </w:r>
            <w:r w:rsidRPr="00C53C70">
              <w:rPr>
                <w:sz w:val="24"/>
                <w:vertAlign w:val="subscript"/>
                <w:lang w:bidi="ar"/>
              </w:rPr>
              <w:t>p2</w:t>
            </w:r>
            <w:r w:rsidRPr="00C53C70">
              <w:rPr>
                <w:sz w:val="24"/>
                <w:lang w:bidi="ar"/>
              </w:rPr>
              <w:t>（</w:t>
            </w:r>
            <w:r w:rsidRPr="00C53C70">
              <w:rPr>
                <w:sz w:val="24"/>
                <w:lang w:bidi="ar"/>
              </w:rPr>
              <w:t>T</w:t>
            </w:r>
            <w:r w:rsidRPr="00C53C70">
              <w:rPr>
                <w:sz w:val="24"/>
                <w:lang w:bidi="ar"/>
              </w:rPr>
              <w:t>）：靠近围护结构处室外声源的声压级，</w:t>
            </w:r>
            <w:r w:rsidRPr="00C53C70">
              <w:rPr>
                <w:sz w:val="24"/>
                <w:lang w:bidi="ar"/>
              </w:rPr>
              <w:t>dB</w:t>
            </w:r>
            <w:r w:rsidRPr="00C53C70">
              <w:rPr>
                <w:sz w:val="24"/>
                <w:lang w:bidi="ar"/>
              </w:rPr>
              <w:t>（</w:t>
            </w:r>
            <w:r w:rsidRPr="00C53C70">
              <w:rPr>
                <w:sz w:val="24"/>
                <w:lang w:bidi="ar"/>
              </w:rPr>
              <w:t>A</w:t>
            </w:r>
            <w:r w:rsidRPr="00C53C70">
              <w:rPr>
                <w:sz w:val="24"/>
                <w:lang w:bidi="ar"/>
              </w:rPr>
              <w:t>）</w:t>
            </w:r>
            <w:r w:rsidRPr="00C53C70">
              <w:rPr>
                <w:rFonts w:hint="eastAsia"/>
                <w:sz w:val="24"/>
                <w:lang w:bidi="ar"/>
              </w:rPr>
              <w:t>。</w:t>
            </w:r>
          </w:p>
          <w:p w14:paraId="00FB4E1A" w14:textId="77777777" w:rsidR="00945F92" w:rsidRPr="00C53C70" w:rsidRDefault="00000000">
            <w:pPr>
              <w:spacing w:line="360" w:lineRule="auto"/>
              <w:ind w:firstLine="480"/>
              <w:rPr>
                <w:sz w:val="24"/>
                <w:lang w:bidi="ar"/>
              </w:rPr>
            </w:pPr>
            <w:r w:rsidRPr="00C53C70">
              <w:rPr>
                <w:rFonts w:ascii="Cambria Math" w:hAnsi="Cambria Math" w:cs="Cambria Math" w:hint="eastAsia"/>
                <w:sz w:val="24"/>
                <w:lang w:bidi="ar"/>
              </w:rPr>
              <w:t>⑥</w:t>
            </w:r>
            <w:r w:rsidRPr="00C53C70">
              <w:rPr>
                <w:sz w:val="24"/>
                <w:lang w:bidi="ar"/>
              </w:rPr>
              <w:t>等效室外声源的位置为围护结构的位置，其声功率级为</w:t>
            </w:r>
            <w:r w:rsidRPr="00C53C70">
              <w:rPr>
                <w:sz w:val="24"/>
                <w:lang w:bidi="ar"/>
              </w:rPr>
              <w:t>Lw</w:t>
            </w:r>
            <w:r w:rsidRPr="00C53C70">
              <w:rPr>
                <w:sz w:val="24"/>
                <w:lang w:bidi="ar"/>
              </w:rPr>
              <w:t>，由此按照室外声源方法计算等效室外声源在预测点产生的</w:t>
            </w:r>
            <w:r w:rsidRPr="00C53C70">
              <w:rPr>
                <w:sz w:val="24"/>
                <w:lang w:bidi="ar"/>
              </w:rPr>
              <w:t>A</w:t>
            </w:r>
            <w:r w:rsidRPr="00C53C70">
              <w:rPr>
                <w:sz w:val="24"/>
                <w:lang w:bidi="ar"/>
              </w:rPr>
              <w:t>声级。</w:t>
            </w:r>
          </w:p>
          <w:p w14:paraId="43EFF06B" w14:textId="77777777" w:rsidR="00945F92" w:rsidRPr="00C53C70" w:rsidRDefault="00000000">
            <w:pPr>
              <w:spacing w:line="360" w:lineRule="auto"/>
              <w:ind w:firstLine="482"/>
              <w:rPr>
                <w:b/>
                <w:bCs/>
                <w:sz w:val="24"/>
                <w:lang w:bidi="ar"/>
              </w:rPr>
            </w:pPr>
            <w:r w:rsidRPr="00C53C70">
              <w:rPr>
                <w:b/>
                <w:bCs/>
                <w:sz w:val="24"/>
                <w:lang w:bidi="ar"/>
              </w:rPr>
              <w:t>C</w:t>
            </w:r>
            <w:r w:rsidRPr="00C53C70">
              <w:rPr>
                <w:b/>
                <w:bCs/>
                <w:sz w:val="24"/>
                <w:lang w:bidi="ar"/>
              </w:rPr>
              <w:t>、室外声源</w:t>
            </w:r>
          </w:p>
          <w:p w14:paraId="66E722D2" w14:textId="77777777" w:rsidR="00945F92" w:rsidRPr="00C53C70" w:rsidRDefault="00000000">
            <w:pPr>
              <w:spacing w:line="360" w:lineRule="auto"/>
              <w:ind w:firstLine="480"/>
              <w:rPr>
                <w:sz w:val="24"/>
                <w:lang w:bidi="ar"/>
              </w:rPr>
            </w:pPr>
            <w:r w:rsidRPr="00C53C70">
              <w:rPr>
                <w:sz w:val="24"/>
                <w:lang w:bidi="ar"/>
              </w:rPr>
              <w:t>室外声源在预测点的声压级：</w:t>
            </w:r>
          </w:p>
          <w:p w14:paraId="4C2FB173" w14:textId="77777777" w:rsidR="00945F92" w:rsidRPr="00C53C70" w:rsidRDefault="00000000">
            <w:pPr>
              <w:spacing w:line="360" w:lineRule="auto"/>
              <w:jc w:val="center"/>
              <w:rPr>
                <w:sz w:val="24"/>
              </w:rPr>
            </w:pPr>
            <w:r w:rsidRPr="00C53C70">
              <w:rPr>
                <w:bCs/>
                <w:position w:val="-12"/>
                <w:sz w:val="24"/>
              </w:rPr>
              <w:object w:dxaOrig="2571" w:dyaOrig="410" w14:anchorId="40FA189A">
                <v:shape id="_x0000_i1031" type="#_x0000_t75" style="width:128.45pt;height:20.15pt" o:ole="">
                  <v:imagedata r:id="rId43" o:title=""/>
                </v:shape>
                <o:OLEObject Type="Embed" ProgID="Equation.3" ShapeID="_x0000_i1031" DrawAspect="Content" ObjectID="_1828280321" r:id="rId44"/>
              </w:object>
            </w:r>
          </w:p>
          <w:p w14:paraId="5CB7567A" w14:textId="77777777" w:rsidR="00945F92" w:rsidRPr="00C53C70" w:rsidRDefault="00000000">
            <w:pPr>
              <w:spacing w:line="360" w:lineRule="auto"/>
              <w:ind w:firstLine="480"/>
              <w:rPr>
                <w:sz w:val="24"/>
                <w:lang w:bidi="ar"/>
              </w:rPr>
            </w:pPr>
            <w:r w:rsidRPr="00C53C70">
              <w:rPr>
                <w:sz w:val="24"/>
                <w:lang w:bidi="ar"/>
              </w:rPr>
              <w:t>式中：</w:t>
            </w:r>
            <w:proofErr w:type="spellStart"/>
            <w:r w:rsidRPr="00C53C70">
              <w:rPr>
                <w:sz w:val="24"/>
                <w:lang w:bidi="ar"/>
              </w:rPr>
              <w:t>L</w:t>
            </w:r>
            <w:r w:rsidRPr="00C53C70">
              <w:rPr>
                <w:sz w:val="24"/>
                <w:vertAlign w:val="subscript"/>
                <w:lang w:bidi="ar"/>
              </w:rPr>
              <w:t>p</w:t>
            </w:r>
            <w:proofErr w:type="spellEnd"/>
            <w:r w:rsidRPr="00C53C70">
              <w:rPr>
                <w:sz w:val="24"/>
                <w:lang w:bidi="ar"/>
              </w:rPr>
              <w:t>(r)</w:t>
            </w:r>
            <w:r w:rsidRPr="00C53C70">
              <w:rPr>
                <w:sz w:val="24"/>
                <w:lang w:bidi="ar"/>
              </w:rPr>
              <w:t>：点声源在预测点产生的声压级，</w:t>
            </w:r>
            <w:r w:rsidRPr="00C53C70">
              <w:rPr>
                <w:sz w:val="24"/>
                <w:lang w:bidi="ar"/>
              </w:rPr>
              <w:t>dB</w:t>
            </w:r>
            <w:r w:rsidRPr="00C53C70">
              <w:rPr>
                <w:sz w:val="24"/>
                <w:lang w:bidi="ar"/>
              </w:rPr>
              <w:t>（</w:t>
            </w:r>
            <w:r w:rsidRPr="00C53C70">
              <w:rPr>
                <w:sz w:val="24"/>
                <w:lang w:bidi="ar"/>
              </w:rPr>
              <w:t>A</w:t>
            </w:r>
            <w:r w:rsidRPr="00C53C70">
              <w:rPr>
                <w:sz w:val="24"/>
                <w:lang w:bidi="ar"/>
              </w:rPr>
              <w:t>）；</w:t>
            </w:r>
          </w:p>
          <w:p w14:paraId="007D6E06" w14:textId="77777777" w:rsidR="00945F92" w:rsidRPr="00C53C70" w:rsidRDefault="00000000">
            <w:pPr>
              <w:spacing w:line="360" w:lineRule="auto"/>
              <w:ind w:firstLineChars="500" w:firstLine="1200"/>
              <w:rPr>
                <w:sz w:val="24"/>
                <w:lang w:bidi="ar"/>
              </w:rPr>
            </w:pPr>
            <w:proofErr w:type="spellStart"/>
            <w:r w:rsidRPr="00C53C70">
              <w:rPr>
                <w:sz w:val="24"/>
                <w:lang w:bidi="ar"/>
              </w:rPr>
              <w:t>L</w:t>
            </w:r>
            <w:r w:rsidRPr="00C53C70">
              <w:rPr>
                <w:sz w:val="24"/>
                <w:vertAlign w:val="subscript"/>
                <w:lang w:bidi="ar"/>
              </w:rPr>
              <w:t>p</w:t>
            </w:r>
            <w:proofErr w:type="spellEnd"/>
            <w:r w:rsidRPr="00C53C70">
              <w:rPr>
                <w:sz w:val="24"/>
                <w:lang w:bidi="ar"/>
              </w:rPr>
              <w:t>(r</w:t>
            </w:r>
            <w:r w:rsidRPr="00C53C70">
              <w:rPr>
                <w:sz w:val="24"/>
                <w:vertAlign w:val="subscript"/>
                <w:lang w:bidi="ar"/>
              </w:rPr>
              <w:t>0</w:t>
            </w:r>
            <w:r w:rsidRPr="00C53C70">
              <w:rPr>
                <w:sz w:val="24"/>
                <w:lang w:bidi="ar"/>
              </w:rPr>
              <w:t>)</w:t>
            </w:r>
            <w:r w:rsidRPr="00C53C70">
              <w:rPr>
                <w:sz w:val="24"/>
                <w:lang w:bidi="ar"/>
              </w:rPr>
              <w:t>：参考位置</w:t>
            </w:r>
            <w:r w:rsidRPr="00C53C70">
              <w:rPr>
                <w:sz w:val="24"/>
                <w:lang w:bidi="ar"/>
              </w:rPr>
              <w:t>r</w:t>
            </w:r>
            <w:r w:rsidRPr="00C53C70">
              <w:rPr>
                <w:sz w:val="24"/>
                <w:vertAlign w:val="subscript"/>
                <w:lang w:bidi="ar"/>
              </w:rPr>
              <w:t>0</w:t>
            </w:r>
            <w:r w:rsidRPr="00C53C70">
              <w:rPr>
                <w:sz w:val="24"/>
                <w:lang w:bidi="ar"/>
              </w:rPr>
              <w:t>处的声压级；</w:t>
            </w:r>
          </w:p>
          <w:p w14:paraId="66F29EA4" w14:textId="77777777" w:rsidR="00945F92" w:rsidRPr="00C53C70" w:rsidRDefault="00000000">
            <w:pPr>
              <w:spacing w:line="360" w:lineRule="auto"/>
              <w:ind w:firstLineChars="500" w:firstLine="1200"/>
              <w:rPr>
                <w:sz w:val="24"/>
              </w:rPr>
            </w:pPr>
            <w:r w:rsidRPr="00C53C70">
              <w:rPr>
                <w:sz w:val="24"/>
              </w:rPr>
              <w:t>r</w:t>
            </w:r>
            <w:r w:rsidRPr="00C53C70">
              <w:rPr>
                <w:sz w:val="24"/>
              </w:rPr>
              <w:t>：预测点距声源的距离，</w:t>
            </w:r>
            <w:r w:rsidRPr="00C53C70">
              <w:rPr>
                <w:sz w:val="24"/>
              </w:rPr>
              <w:t>m</w:t>
            </w:r>
            <w:r w:rsidRPr="00C53C70">
              <w:rPr>
                <w:sz w:val="24"/>
              </w:rPr>
              <w:t>；</w:t>
            </w:r>
          </w:p>
          <w:p w14:paraId="67930A03" w14:textId="77777777" w:rsidR="00945F92" w:rsidRPr="00C53C70" w:rsidRDefault="00000000">
            <w:pPr>
              <w:adjustRightInd w:val="0"/>
              <w:snapToGrid w:val="0"/>
              <w:spacing w:line="360" w:lineRule="auto"/>
              <w:ind w:firstLineChars="200" w:firstLine="480"/>
              <w:rPr>
                <w:sz w:val="24"/>
              </w:rPr>
            </w:pPr>
            <w:r w:rsidRPr="00C53C70">
              <w:rPr>
                <w:sz w:val="24"/>
              </w:rPr>
              <w:t>r</w:t>
            </w:r>
            <w:r w:rsidRPr="00C53C70">
              <w:rPr>
                <w:sz w:val="24"/>
                <w:vertAlign w:val="subscript"/>
              </w:rPr>
              <w:t>0</w:t>
            </w:r>
            <w:r w:rsidRPr="00C53C70">
              <w:rPr>
                <w:sz w:val="24"/>
              </w:rPr>
              <w:t>：参考位置距声源的距离，</w:t>
            </w:r>
            <w:r w:rsidRPr="00C53C70">
              <w:rPr>
                <w:sz w:val="24"/>
              </w:rPr>
              <w:t>m</w:t>
            </w:r>
            <w:r w:rsidRPr="00C53C70">
              <w:rPr>
                <w:sz w:val="24"/>
              </w:rPr>
              <w:t>。</w:t>
            </w:r>
          </w:p>
          <w:p w14:paraId="4E2AC1F5" w14:textId="77777777" w:rsidR="00945F92" w:rsidRPr="00C53C70" w:rsidRDefault="00000000">
            <w:pPr>
              <w:spacing w:line="360" w:lineRule="auto"/>
              <w:ind w:firstLine="482"/>
              <w:rPr>
                <w:b/>
                <w:bCs/>
                <w:sz w:val="24"/>
              </w:rPr>
            </w:pPr>
            <w:r w:rsidRPr="00C53C70">
              <w:rPr>
                <w:b/>
                <w:bCs/>
                <w:sz w:val="24"/>
              </w:rPr>
              <w:t>D</w:t>
            </w:r>
            <w:r w:rsidRPr="00C53C70">
              <w:rPr>
                <w:b/>
                <w:bCs/>
                <w:sz w:val="24"/>
              </w:rPr>
              <w:t>、计算总声压级</w:t>
            </w:r>
          </w:p>
          <w:p w14:paraId="595FA826" w14:textId="77777777" w:rsidR="00945F92" w:rsidRPr="00C53C70" w:rsidRDefault="00000000">
            <w:pPr>
              <w:spacing w:line="360" w:lineRule="auto"/>
              <w:ind w:firstLine="480"/>
              <w:rPr>
                <w:sz w:val="24"/>
              </w:rPr>
            </w:pPr>
            <w:r w:rsidRPr="00C53C70">
              <w:rPr>
                <w:sz w:val="24"/>
              </w:rPr>
              <w:t>设第</w:t>
            </w:r>
            <w:proofErr w:type="spellStart"/>
            <w:r w:rsidRPr="00C53C70">
              <w:rPr>
                <w:sz w:val="24"/>
              </w:rPr>
              <w:t>i</w:t>
            </w:r>
            <w:proofErr w:type="spellEnd"/>
            <w:proofErr w:type="gramStart"/>
            <w:r w:rsidRPr="00C53C70">
              <w:rPr>
                <w:sz w:val="24"/>
              </w:rPr>
              <w:t>个</w:t>
            </w:r>
            <w:proofErr w:type="gramEnd"/>
            <w:r w:rsidRPr="00C53C70">
              <w:rPr>
                <w:sz w:val="24"/>
              </w:rPr>
              <w:t>室外声源在预测点产生的</w:t>
            </w:r>
            <w:r w:rsidRPr="00C53C70">
              <w:rPr>
                <w:sz w:val="24"/>
              </w:rPr>
              <w:t>A</w:t>
            </w:r>
            <w:r w:rsidRPr="00C53C70">
              <w:rPr>
                <w:sz w:val="24"/>
              </w:rPr>
              <w:t>声级为</w:t>
            </w:r>
            <w:proofErr w:type="spellStart"/>
            <w:r w:rsidRPr="00C53C70">
              <w:rPr>
                <w:sz w:val="24"/>
              </w:rPr>
              <w:t>L</w:t>
            </w:r>
            <w:r w:rsidRPr="00C53C70">
              <w:rPr>
                <w:sz w:val="24"/>
                <w:vertAlign w:val="subscript"/>
              </w:rPr>
              <w:t>Ai</w:t>
            </w:r>
            <w:proofErr w:type="spellEnd"/>
            <w:r w:rsidRPr="00C53C70">
              <w:rPr>
                <w:sz w:val="24"/>
              </w:rPr>
              <w:t>，在</w:t>
            </w:r>
            <w:r w:rsidRPr="00C53C70">
              <w:rPr>
                <w:sz w:val="24"/>
              </w:rPr>
              <w:t>T</w:t>
            </w:r>
            <w:r w:rsidRPr="00C53C70">
              <w:rPr>
                <w:sz w:val="24"/>
              </w:rPr>
              <w:t>时间内该声源工作时间为</w:t>
            </w:r>
            <w:proofErr w:type="spellStart"/>
            <w:r w:rsidRPr="00C53C70">
              <w:rPr>
                <w:sz w:val="24"/>
              </w:rPr>
              <w:t>t</w:t>
            </w:r>
            <w:r w:rsidRPr="00C53C70">
              <w:rPr>
                <w:sz w:val="24"/>
                <w:vertAlign w:val="subscript"/>
              </w:rPr>
              <w:t>i</w:t>
            </w:r>
            <w:proofErr w:type="spellEnd"/>
            <w:r w:rsidRPr="00C53C70">
              <w:rPr>
                <w:sz w:val="24"/>
              </w:rPr>
              <w:t>；第</w:t>
            </w:r>
            <w:r w:rsidRPr="00C53C70">
              <w:rPr>
                <w:sz w:val="24"/>
              </w:rPr>
              <w:t>j</w:t>
            </w:r>
            <w:proofErr w:type="gramStart"/>
            <w:r w:rsidRPr="00C53C70">
              <w:rPr>
                <w:sz w:val="24"/>
              </w:rPr>
              <w:t>个</w:t>
            </w:r>
            <w:proofErr w:type="gramEnd"/>
            <w:r w:rsidRPr="00C53C70">
              <w:rPr>
                <w:sz w:val="24"/>
              </w:rPr>
              <w:t>等效室外声源在预测点产生的</w:t>
            </w:r>
            <w:r w:rsidRPr="00C53C70">
              <w:rPr>
                <w:sz w:val="24"/>
              </w:rPr>
              <w:t>A</w:t>
            </w:r>
            <w:r w:rsidRPr="00C53C70">
              <w:rPr>
                <w:sz w:val="24"/>
              </w:rPr>
              <w:t>声级为</w:t>
            </w:r>
            <w:r w:rsidRPr="00C53C70">
              <w:rPr>
                <w:sz w:val="24"/>
              </w:rPr>
              <w:t>L</w:t>
            </w:r>
            <w:r w:rsidRPr="00C53C70">
              <w:rPr>
                <w:sz w:val="24"/>
                <w:vertAlign w:val="subscript"/>
              </w:rPr>
              <w:t>Aj</w:t>
            </w:r>
            <w:r w:rsidRPr="00C53C70">
              <w:rPr>
                <w:sz w:val="24"/>
              </w:rPr>
              <w:t>，在</w:t>
            </w:r>
            <w:r w:rsidRPr="00C53C70">
              <w:rPr>
                <w:sz w:val="24"/>
              </w:rPr>
              <w:t>T</w:t>
            </w:r>
            <w:r w:rsidRPr="00C53C70">
              <w:rPr>
                <w:sz w:val="24"/>
              </w:rPr>
              <w:t>时间内该声源工作时间为</w:t>
            </w:r>
            <w:proofErr w:type="spellStart"/>
            <w:r w:rsidRPr="00C53C70">
              <w:rPr>
                <w:sz w:val="24"/>
              </w:rPr>
              <w:t>t</w:t>
            </w:r>
            <w:r w:rsidRPr="00C53C70">
              <w:rPr>
                <w:sz w:val="24"/>
                <w:vertAlign w:val="subscript"/>
              </w:rPr>
              <w:t>j</w:t>
            </w:r>
            <w:proofErr w:type="spellEnd"/>
            <w:r w:rsidRPr="00C53C70">
              <w:rPr>
                <w:sz w:val="24"/>
              </w:rPr>
              <w:t>，则拟建工程声源对预测点产生的贡献值（</w:t>
            </w:r>
            <w:proofErr w:type="spellStart"/>
            <w:r w:rsidRPr="00C53C70">
              <w:rPr>
                <w:sz w:val="24"/>
              </w:rPr>
              <w:t>L</w:t>
            </w:r>
            <w:r w:rsidRPr="00C53C70">
              <w:rPr>
                <w:sz w:val="24"/>
                <w:vertAlign w:val="subscript"/>
              </w:rPr>
              <w:t>eqg</w:t>
            </w:r>
            <w:proofErr w:type="spellEnd"/>
            <w:r w:rsidRPr="00C53C70">
              <w:rPr>
                <w:sz w:val="24"/>
              </w:rPr>
              <w:t>）为：</w:t>
            </w:r>
          </w:p>
          <w:p w14:paraId="45C2A9F9" w14:textId="77777777" w:rsidR="00945F92" w:rsidRPr="00C53C70" w:rsidRDefault="00000000">
            <w:pPr>
              <w:spacing w:line="360" w:lineRule="auto"/>
              <w:jc w:val="center"/>
              <w:rPr>
                <w:sz w:val="24"/>
              </w:rPr>
            </w:pPr>
            <w:r w:rsidRPr="00C53C70">
              <w:rPr>
                <w:position w:val="-52"/>
                <w:sz w:val="24"/>
              </w:rPr>
              <w:object w:dxaOrig="4210" w:dyaOrig="1210" w14:anchorId="2E4A583D">
                <v:shape id="_x0000_i1032" type="#_x0000_t75" style="width:210.8pt;height:60.5pt" o:ole="">
                  <v:imagedata r:id="rId45" o:title=""/>
                </v:shape>
                <o:OLEObject Type="Embed" ProgID="Equation.KSEE3" ShapeID="_x0000_i1032" DrawAspect="Content" ObjectID="_1828280322" r:id="rId46"/>
              </w:object>
            </w:r>
          </w:p>
          <w:p w14:paraId="57FF8C13" w14:textId="77777777" w:rsidR="00945F92" w:rsidRPr="00C53C70" w:rsidRDefault="00000000">
            <w:pPr>
              <w:spacing w:line="360" w:lineRule="auto"/>
              <w:ind w:firstLine="480"/>
              <w:rPr>
                <w:sz w:val="24"/>
                <w:lang w:bidi="ar"/>
              </w:rPr>
            </w:pPr>
            <w:r w:rsidRPr="00C53C70">
              <w:rPr>
                <w:sz w:val="24"/>
                <w:lang w:bidi="ar"/>
              </w:rPr>
              <w:t>式中：</w:t>
            </w:r>
            <w:proofErr w:type="spellStart"/>
            <w:r w:rsidRPr="00C53C70">
              <w:rPr>
                <w:sz w:val="24"/>
                <w:lang w:bidi="ar"/>
              </w:rPr>
              <w:t>L</w:t>
            </w:r>
            <w:r w:rsidRPr="00C53C70">
              <w:rPr>
                <w:sz w:val="24"/>
                <w:vertAlign w:val="subscript"/>
                <w:lang w:bidi="ar"/>
              </w:rPr>
              <w:t>eqg</w:t>
            </w:r>
            <w:proofErr w:type="spellEnd"/>
            <w:r w:rsidRPr="00C53C70">
              <w:rPr>
                <w:sz w:val="24"/>
                <w:lang w:bidi="ar"/>
              </w:rPr>
              <w:t>：建设项目声源在预测点产生的噪声贡献值，</w:t>
            </w:r>
            <w:r w:rsidRPr="00C53C70">
              <w:rPr>
                <w:sz w:val="24"/>
                <w:lang w:bidi="ar"/>
              </w:rPr>
              <w:t>dB</w:t>
            </w:r>
            <w:r w:rsidRPr="00C53C70">
              <w:rPr>
                <w:sz w:val="24"/>
                <w:lang w:bidi="ar"/>
              </w:rPr>
              <w:t>（</w:t>
            </w:r>
            <w:r w:rsidRPr="00C53C70">
              <w:rPr>
                <w:sz w:val="24"/>
                <w:lang w:bidi="ar"/>
              </w:rPr>
              <w:t>A</w:t>
            </w:r>
            <w:r w:rsidRPr="00C53C70">
              <w:rPr>
                <w:sz w:val="24"/>
                <w:lang w:bidi="ar"/>
              </w:rPr>
              <w:t>）；</w:t>
            </w:r>
          </w:p>
          <w:p w14:paraId="01AD8DD9" w14:textId="77777777" w:rsidR="00945F92" w:rsidRPr="00C53C70" w:rsidRDefault="00000000">
            <w:pPr>
              <w:spacing w:line="360" w:lineRule="auto"/>
              <w:ind w:firstLineChars="500" w:firstLine="1200"/>
              <w:rPr>
                <w:sz w:val="24"/>
                <w:lang w:bidi="ar"/>
              </w:rPr>
            </w:pPr>
            <w:r w:rsidRPr="00C53C70">
              <w:rPr>
                <w:sz w:val="24"/>
                <w:lang w:bidi="ar"/>
              </w:rPr>
              <w:t>T</w:t>
            </w:r>
            <w:r w:rsidRPr="00C53C70">
              <w:rPr>
                <w:sz w:val="24"/>
                <w:lang w:bidi="ar"/>
              </w:rPr>
              <w:t>：用于计算等效声级的时间，</w:t>
            </w:r>
            <w:r w:rsidRPr="00C53C70">
              <w:rPr>
                <w:sz w:val="24"/>
                <w:lang w:bidi="ar"/>
              </w:rPr>
              <w:t>s</w:t>
            </w:r>
            <w:r w:rsidRPr="00C53C70">
              <w:rPr>
                <w:sz w:val="24"/>
                <w:lang w:bidi="ar"/>
              </w:rPr>
              <w:t>；</w:t>
            </w:r>
          </w:p>
          <w:p w14:paraId="7A27623E" w14:textId="77777777" w:rsidR="00945F92" w:rsidRPr="00C53C70" w:rsidRDefault="00000000">
            <w:pPr>
              <w:spacing w:line="360" w:lineRule="auto"/>
              <w:ind w:firstLineChars="500" w:firstLine="1200"/>
              <w:rPr>
                <w:sz w:val="24"/>
                <w:lang w:bidi="ar"/>
              </w:rPr>
            </w:pPr>
            <w:r w:rsidRPr="00C53C70">
              <w:rPr>
                <w:sz w:val="24"/>
              </w:rPr>
              <w:t>N</w:t>
            </w:r>
            <w:r w:rsidRPr="00C53C70">
              <w:rPr>
                <w:sz w:val="24"/>
              </w:rPr>
              <w:t>：室外声源个数</w:t>
            </w:r>
            <w:r w:rsidRPr="00C53C70">
              <w:rPr>
                <w:sz w:val="24"/>
                <w:lang w:bidi="ar"/>
              </w:rPr>
              <w:t>；</w:t>
            </w:r>
          </w:p>
          <w:p w14:paraId="53F0EF5E" w14:textId="77777777" w:rsidR="00945F92" w:rsidRPr="00C53C70" w:rsidRDefault="00000000">
            <w:pPr>
              <w:spacing w:line="360" w:lineRule="auto"/>
              <w:ind w:firstLineChars="500" w:firstLine="1200"/>
              <w:rPr>
                <w:sz w:val="24"/>
                <w:lang w:bidi="ar"/>
              </w:rPr>
            </w:pPr>
            <w:proofErr w:type="spellStart"/>
            <w:r w:rsidRPr="00C53C70">
              <w:rPr>
                <w:sz w:val="24"/>
                <w:lang w:bidi="ar"/>
              </w:rPr>
              <w:t>t</w:t>
            </w:r>
            <w:r w:rsidRPr="00C53C70">
              <w:rPr>
                <w:sz w:val="24"/>
                <w:vertAlign w:val="subscript"/>
                <w:lang w:bidi="ar"/>
              </w:rPr>
              <w:t>i</w:t>
            </w:r>
            <w:proofErr w:type="spellEnd"/>
            <w:r w:rsidRPr="00C53C70">
              <w:rPr>
                <w:sz w:val="24"/>
                <w:lang w:bidi="ar"/>
              </w:rPr>
              <w:t>：在</w:t>
            </w:r>
            <w:r w:rsidRPr="00C53C70">
              <w:rPr>
                <w:sz w:val="24"/>
                <w:lang w:bidi="ar"/>
              </w:rPr>
              <w:t>T</w:t>
            </w:r>
            <w:r w:rsidRPr="00C53C70">
              <w:rPr>
                <w:sz w:val="24"/>
                <w:lang w:bidi="ar"/>
              </w:rPr>
              <w:t>时间内</w:t>
            </w:r>
            <w:proofErr w:type="spellStart"/>
            <w:r w:rsidRPr="00C53C70">
              <w:rPr>
                <w:sz w:val="24"/>
                <w:lang w:bidi="ar"/>
              </w:rPr>
              <w:t>i</w:t>
            </w:r>
            <w:proofErr w:type="spellEnd"/>
            <w:r w:rsidRPr="00C53C70">
              <w:rPr>
                <w:sz w:val="24"/>
                <w:lang w:bidi="ar"/>
              </w:rPr>
              <w:t>声源工作时间，</w:t>
            </w:r>
            <w:r w:rsidRPr="00C53C70">
              <w:rPr>
                <w:sz w:val="24"/>
                <w:lang w:bidi="ar"/>
              </w:rPr>
              <w:t>s</w:t>
            </w:r>
            <w:r w:rsidRPr="00C53C70">
              <w:rPr>
                <w:sz w:val="24"/>
                <w:lang w:bidi="ar"/>
              </w:rPr>
              <w:t>；</w:t>
            </w:r>
          </w:p>
          <w:p w14:paraId="5D1BC9E1" w14:textId="77777777" w:rsidR="00945F92" w:rsidRPr="00C53C70" w:rsidRDefault="00000000">
            <w:pPr>
              <w:spacing w:line="360" w:lineRule="auto"/>
              <w:ind w:firstLineChars="500" w:firstLine="1200"/>
              <w:rPr>
                <w:sz w:val="24"/>
              </w:rPr>
            </w:pPr>
            <w:r w:rsidRPr="00C53C70">
              <w:rPr>
                <w:sz w:val="24"/>
              </w:rPr>
              <w:t>M</w:t>
            </w:r>
            <w:r w:rsidRPr="00C53C70">
              <w:rPr>
                <w:sz w:val="24"/>
              </w:rPr>
              <w:t>：等效室外声源个数；</w:t>
            </w:r>
          </w:p>
          <w:p w14:paraId="0E1CA9B0" w14:textId="77777777" w:rsidR="00945F92" w:rsidRPr="00C53C70" w:rsidRDefault="00000000">
            <w:pPr>
              <w:spacing w:line="360" w:lineRule="auto"/>
              <w:ind w:firstLineChars="500" w:firstLine="1200"/>
              <w:rPr>
                <w:sz w:val="24"/>
              </w:rPr>
            </w:pPr>
            <w:proofErr w:type="spellStart"/>
            <w:r w:rsidRPr="00C53C70">
              <w:rPr>
                <w:sz w:val="24"/>
              </w:rPr>
              <w:t>t</w:t>
            </w:r>
            <w:r w:rsidRPr="00C53C70">
              <w:rPr>
                <w:sz w:val="24"/>
                <w:vertAlign w:val="subscript"/>
              </w:rPr>
              <w:t>j</w:t>
            </w:r>
            <w:proofErr w:type="spellEnd"/>
            <w:r w:rsidRPr="00C53C70">
              <w:rPr>
                <w:sz w:val="24"/>
              </w:rPr>
              <w:t>：在</w:t>
            </w:r>
            <w:r w:rsidRPr="00C53C70">
              <w:rPr>
                <w:sz w:val="24"/>
              </w:rPr>
              <w:t>T</w:t>
            </w:r>
            <w:r w:rsidRPr="00C53C70">
              <w:rPr>
                <w:sz w:val="24"/>
              </w:rPr>
              <w:t>时间内</w:t>
            </w:r>
            <w:r w:rsidRPr="00C53C70">
              <w:rPr>
                <w:sz w:val="24"/>
              </w:rPr>
              <w:t>j</w:t>
            </w:r>
            <w:r w:rsidRPr="00C53C70">
              <w:rPr>
                <w:sz w:val="24"/>
              </w:rPr>
              <w:t>声源工作时间，</w:t>
            </w:r>
            <w:r w:rsidRPr="00C53C70">
              <w:rPr>
                <w:sz w:val="24"/>
              </w:rPr>
              <w:t>s</w:t>
            </w:r>
            <w:r w:rsidRPr="00C53C70">
              <w:rPr>
                <w:sz w:val="24"/>
              </w:rPr>
              <w:t>。</w:t>
            </w:r>
          </w:p>
          <w:p w14:paraId="7CA67C75" w14:textId="77777777" w:rsidR="00945F92" w:rsidRPr="00C53C70" w:rsidRDefault="00000000">
            <w:pPr>
              <w:spacing w:line="360" w:lineRule="auto"/>
              <w:ind w:firstLine="482"/>
              <w:rPr>
                <w:b/>
                <w:bCs/>
                <w:sz w:val="24"/>
              </w:rPr>
            </w:pPr>
            <w:r w:rsidRPr="00C53C70">
              <w:rPr>
                <w:b/>
                <w:bCs/>
                <w:sz w:val="24"/>
              </w:rPr>
              <w:t>E</w:t>
            </w:r>
            <w:r w:rsidRPr="00C53C70">
              <w:rPr>
                <w:b/>
                <w:bCs/>
                <w:sz w:val="24"/>
              </w:rPr>
              <w:t>、噪声预测计算</w:t>
            </w:r>
          </w:p>
          <w:p w14:paraId="1A018533" w14:textId="77777777" w:rsidR="00945F92" w:rsidRPr="00C53C70" w:rsidRDefault="00000000">
            <w:pPr>
              <w:spacing w:line="360" w:lineRule="auto"/>
              <w:jc w:val="center"/>
              <w:rPr>
                <w:sz w:val="24"/>
                <w:lang w:bidi="ar"/>
              </w:rPr>
            </w:pPr>
            <w:r w:rsidRPr="00C53C70">
              <w:rPr>
                <w:position w:val="-14"/>
                <w:sz w:val="24"/>
                <w:lang w:bidi="ar"/>
              </w:rPr>
              <w:object w:dxaOrig="3190" w:dyaOrig="490" w14:anchorId="0B7CA543">
                <v:shape id="_x0000_i1033" type="#_x0000_t75" style="width:159.55pt;height:24.75pt" o:ole="">
                  <v:imagedata r:id="rId47" o:title=""/>
                </v:shape>
                <o:OLEObject Type="Embed" ProgID="Equation.KSEE3" ShapeID="_x0000_i1033" DrawAspect="Content" ObjectID="_1828280323" r:id="rId48"/>
              </w:object>
            </w:r>
          </w:p>
          <w:p w14:paraId="475FB032" w14:textId="77777777" w:rsidR="00945F92" w:rsidRPr="00C53C70" w:rsidRDefault="00000000">
            <w:pPr>
              <w:spacing w:line="360" w:lineRule="auto"/>
              <w:ind w:firstLine="480"/>
              <w:rPr>
                <w:sz w:val="24"/>
                <w:lang w:bidi="ar"/>
              </w:rPr>
            </w:pPr>
            <w:r w:rsidRPr="00C53C70">
              <w:rPr>
                <w:sz w:val="24"/>
                <w:lang w:bidi="ar"/>
              </w:rPr>
              <w:t>式中：</w:t>
            </w:r>
            <w:proofErr w:type="spellStart"/>
            <w:r w:rsidRPr="00C53C70">
              <w:rPr>
                <w:sz w:val="24"/>
                <w:lang w:bidi="ar"/>
              </w:rPr>
              <w:t>L</w:t>
            </w:r>
            <w:r w:rsidRPr="00C53C70">
              <w:rPr>
                <w:sz w:val="24"/>
                <w:vertAlign w:val="subscript"/>
                <w:lang w:bidi="ar"/>
              </w:rPr>
              <w:t>eqg</w:t>
            </w:r>
            <w:proofErr w:type="spellEnd"/>
            <w:r w:rsidRPr="00C53C70">
              <w:rPr>
                <w:sz w:val="24"/>
                <w:lang w:bidi="ar"/>
              </w:rPr>
              <w:t>：项目声源在预测点的等效声级贡献值，</w:t>
            </w:r>
            <w:r w:rsidRPr="00C53C70">
              <w:rPr>
                <w:sz w:val="24"/>
                <w:lang w:bidi="ar"/>
              </w:rPr>
              <w:t>dB</w:t>
            </w:r>
            <w:r w:rsidRPr="00C53C70">
              <w:rPr>
                <w:sz w:val="24"/>
                <w:lang w:bidi="ar"/>
              </w:rPr>
              <w:t>（</w:t>
            </w:r>
            <w:r w:rsidRPr="00C53C70">
              <w:rPr>
                <w:sz w:val="24"/>
                <w:lang w:bidi="ar"/>
              </w:rPr>
              <w:t>A</w:t>
            </w:r>
            <w:r w:rsidRPr="00C53C70">
              <w:rPr>
                <w:sz w:val="24"/>
                <w:lang w:bidi="ar"/>
              </w:rPr>
              <w:t>）；</w:t>
            </w:r>
          </w:p>
          <w:p w14:paraId="188EB1EA" w14:textId="77777777" w:rsidR="00945F92" w:rsidRPr="00C53C70" w:rsidRDefault="00000000">
            <w:pPr>
              <w:adjustRightInd w:val="0"/>
              <w:snapToGrid w:val="0"/>
              <w:spacing w:line="360" w:lineRule="auto"/>
              <w:ind w:firstLineChars="500" w:firstLine="1200"/>
              <w:rPr>
                <w:sz w:val="24"/>
              </w:rPr>
            </w:pPr>
            <w:proofErr w:type="spellStart"/>
            <w:r w:rsidRPr="00C53C70">
              <w:rPr>
                <w:sz w:val="24"/>
                <w:lang w:bidi="ar"/>
              </w:rPr>
              <w:t>L</w:t>
            </w:r>
            <w:r w:rsidRPr="00C53C70">
              <w:rPr>
                <w:sz w:val="24"/>
                <w:vertAlign w:val="subscript"/>
                <w:lang w:bidi="ar"/>
              </w:rPr>
              <w:t>eqb</w:t>
            </w:r>
            <w:proofErr w:type="spellEnd"/>
            <w:r w:rsidRPr="00C53C70">
              <w:rPr>
                <w:sz w:val="24"/>
                <w:lang w:bidi="ar"/>
              </w:rPr>
              <w:t>：预测点的背景值，</w:t>
            </w:r>
            <w:r w:rsidRPr="00C53C70">
              <w:rPr>
                <w:sz w:val="24"/>
                <w:lang w:bidi="ar"/>
              </w:rPr>
              <w:t>dB</w:t>
            </w:r>
            <w:r w:rsidRPr="00C53C70">
              <w:rPr>
                <w:sz w:val="24"/>
                <w:lang w:bidi="ar"/>
              </w:rPr>
              <w:t>（</w:t>
            </w:r>
            <w:r w:rsidRPr="00C53C70">
              <w:rPr>
                <w:sz w:val="24"/>
                <w:lang w:bidi="ar"/>
              </w:rPr>
              <w:t>A</w:t>
            </w:r>
            <w:r w:rsidRPr="00C53C70">
              <w:rPr>
                <w:sz w:val="24"/>
                <w:lang w:bidi="ar"/>
              </w:rPr>
              <w:t>）。</w:t>
            </w:r>
          </w:p>
          <w:p w14:paraId="415C7B00" w14:textId="77777777" w:rsidR="00945F92" w:rsidRPr="00C53C70" w:rsidRDefault="00000000">
            <w:pPr>
              <w:adjustRightInd w:val="0"/>
              <w:snapToGrid w:val="0"/>
              <w:spacing w:line="360" w:lineRule="auto"/>
              <w:ind w:firstLineChars="200" w:firstLine="480"/>
              <w:rPr>
                <w:sz w:val="24"/>
              </w:rPr>
            </w:pPr>
            <w:r w:rsidRPr="00C53C70">
              <w:rPr>
                <w:sz w:val="24"/>
              </w:rPr>
              <w:t>3.3</w:t>
            </w:r>
            <w:r w:rsidRPr="00C53C70">
              <w:rPr>
                <w:sz w:val="24"/>
              </w:rPr>
              <w:t>预测结果及评价</w:t>
            </w:r>
          </w:p>
          <w:p w14:paraId="13E7882B" w14:textId="77777777" w:rsidR="00945F92" w:rsidRPr="00C53C70" w:rsidRDefault="00000000">
            <w:pPr>
              <w:widowControl/>
              <w:spacing w:line="360" w:lineRule="auto"/>
              <w:ind w:firstLine="482"/>
              <w:textAlignment w:val="baseline"/>
              <w:rPr>
                <w:sz w:val="24"/>
              </w:rPr>
            </w:pPr>
            <w:r w:rsidRPr="00C53C70">
              <w:rPr>
                <w:rFonts w:hint="eastAsia"/>
                <w:sz w:val="24"/>
              </w:rPr>
              <w:t>根据项目</w:t>
            </w:r>
            <w:proofErr w:type="gramStart"/>
            <w:r w:rsidRPr="00C53C70">
              <w:rPr>
                <w:rFonts w:hint="eastAsia"/>
                <w:sz w:val="24"/>
              </w:rPr>
              <w:t>厂区总</w:t>
            </w:r>
            <w:proofErr w:type="gramEnd"/>
            <w:r w:rsidRPr="00C53C70">
              <w:rPr>
                <w:rFonts w:hint="eastAsia"/>
                <w:sz w:val="24"/>
              </w:rPr>
              <w:t>平面布置图及主要噪声源的分布位置，运用上述模式预测，对厂界噪声进行预测，本项目噪声预测结果见表</w:t>
            </w:r>
            <w:r w:rsidRPr="00C53C70">
              <w:rPr>
                <w:rFonts w:hint="eastAsia"/>
                <w:sz w:val="24"/>
              </w:rPr>
              <w:t>4-7</w:t>
            </w:r>
            <w:r w:rsidRPr="00C53C70">
              <w:rPr>
                <w:sz w:val="24"/>
              </w:rPr>
              <w:t>。</w:t>
            </w:r>
          </w:p>
          <w:p w14:paraId="345F92F1"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7</w:t>
            </w:r>
            <w:r w:rsidRPr="00C53C70">
              <w:rPr>
                <w:rFonts w:eastAsia="新宋体"/>
                <w:b/>
                <w:bCs/>
                <w:szCs w:val="21"/>
              </w:rPr>
              <w:t xml:space="preserve"> </w:t>
            </w:r>
            <w:r w:rsidRPr="00C53C70">
              <w:rPr>
                <w:rFonts w:eastAsia="新宋体" w:hint="eastAsia"/>
                <w:b/>
                <w:bCs/>
                <w:szCs w:val="21"/>
              </w:rPr>
              <w:t xml:space="preserve"> </w:t>
            </w:r>
            <w:r w:rsidRPr="00C53C70">
              <w:rPr>
                <w:rFonts w:eastAsia="新宋体"/>
                <w:b/>
                <w:bCs/>
                <w:szCs w:val="21"/>
              </w:rPr>
              <w:t xml:space="preserve"> </w:t>
            </w:r>
            <w:r w:rsidRPr="00C53C70">
              <w:rPr>
                <w:rFonts w:eastAsia="新宋体"/>
                <w:b/>
                <w:bCs/>
                <w:szCs w:val="21"/>
              </w:rPr>
              <w:t>厂界噪声影响预测结果表</w:t>
            </w:r>
            <w:r w:rsidRPr="00C53C70">
              <w:rPr>
                <w:rFonts w:eastAsia="新宋体"/>
                <w:b/>
                <w:bCs/>
                <w:szCs w:val="21"/>
              </w:rPr>
              <w:t xml:space="preserve"> </w:t>
            </w:r>
            <w:r w:rsidRPr="00C53C70">
              <w:rPr>
                <w:rFonts w:eastAsia="新宋体"/>
                <w:b/>
                <w:bCs/>
                <w:szCs w:val="21"/>
              </w:rPr>
              <w:t>单位：</w:t>
            </w:r>
            <w:r w:rsidRPr="00C53C70">
              <w:rPr>
                <w:rFonts w:eastAsia="新宋体"/>
                <w:b/>
                <w:bCs/>
                <w:szCs w:val="21"/>
              </w:rPr>
              <w:t>dB(A)</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075"/>
              <w:gridCol w:w="1601"/>
              <w:gridCol w:w="899"/>
              <w:gridCol w:w="3320"/>
            </w:tblGrid>
            <w:tr w:rsidR="00C53C70" w:rsidRPr="00C53C70" w14:paraId="549653ED" w14:textId="77777777">
              <w:trPr>
                <w:trHeight w:val="255"/>
              </w:trPr>
              <w:tc>
                <w:tcPr>
                  <w:tcW w:w="1509" w:type="pct"/>
                  <w:gridSpan w:val="2"/>
                  <w:tcBorders>
                    <w:top w:val="single" w:sz="4" w:space="0" w:color="auto"/>
                    <w:left w:val="single" w:sz="4" w:space="0" w:color="auto"/>
                    <w:bottom w:val="single" w:sz="4" w:space="0" w:color="auto"/>
                    <w:right w:val="single" w:sz="4" w:space="0" w:color="auto"/>
                  </w:tcBorders>
                  <w:vAlign w:val="center"/>
                </w:tcPr>
                <w:p w14:paraId="5194FFAA" w14:textId="77777777" w:rsidR="00945F92" w:rsidRPr="00C53C70" w:rsidRDefault="00000000">
                  <w:pPr>
                    <w:adjustRightInd w:val="0"/>
                    <w:snapToGrid w:val="0"/>
                    <w:jc w:val="center"/>
                    <w:rPr>
                      <w:b/>
                      <w:bCs/>
                      <w:kern w:val="21"/>
                      <w:szCs w:val="21"/>
                    </w:rPr>
                  </w:pPr>
                  <w:r w:rsidRPr="00C53C70">
                    <w:rPr>
                      <w:b/>
                      <w:bCs/>
                      <w:kern w:val="21"/>
                      <w:szCs w:val="21"/>
                    </w:rPr>
                    <w:t>预测点</w:t>
                  </w:r>
                </w:p>
              </w:tc>
              <w:tc>
                <w:tcPr>
                  <w:tcW w:w="960" w:type="pct"/>
                  <w:tcBorders>
                    <w:top w:val="single" w:sz="4" w:space="0" w:color="auto"/>
                    <w:left w:val="single" w:sz="4" w:space="0" w:color="auto"/>
                    <w:right w:val="single" w:sz="4" w:space="0" w:color="auto"/>
                  </w:tcBorders>
                  <w:vAlign w:val="center"/>
                </w:tcPr>
                <w:p w14:paraId="5C210DF9" w14:textId="77777777" w:rsidR="00945F92" w:rsidRPr="00C53C70" w:rsidRDefault="00000000">
                  <w:pPr>
                    <w:adjustRightInd w:val="0"/>
                    <w:snapToGrid w:val="0"/>
                    <w:jc w:val="center"/>
                    <w:rPr>
                      <w:b/>
                      <w:bCs/>
                      <w:kern w:val="21"/>
                      <w:szCs w:val="21"/>
                    </w:rPr>
                  </w:pPr>
                  <w:r w:rsidRPr="00C53C70">
                    <w:rPr>
                      <w:b/>
                      <w:bCs/>
                      <w:kern w:val="21"/>
                      <w:szCs w:val="21"/>
                    </w:rPr>
                    <w:t>贡献值</w:t>
                  </w:r>
                  <w:r w:rsidRPr="00C53C70">
                    <w:rPr>
                      <w:b/>
                      <w:bCs/>
                      <w:kern w:val="21"/>
                      <w:szCs w:val="21"/>
                    </w:rPr>
                    <w:t>[dB(A)]</w:t>
                  </w:r>
                </w:p>
              </w:tc>
              <w:tc>
                <w:tcPr>
                  <w:tcW w:w="539" w:type="pct"/>
                  <w:tcBorders>
                    <w:top w:val="single" w:sz="4" w:space="0" w:color="auto"/>
                    <w:left w:val="single" w:sz="4" w:space="0" w:color="auto"/>
                    <w:right w:val="single" w:sz="4" w:space="0" w:color="auto"/>
                  </w:tcBorders>
                  <w:vAlign w:val="center"/>
                </w:tcPr>
                <w:p w14:paraId="7B21F4E7" w14:textId="77777777" w:rsidR="00945F92" w:rsidRPr="00C53C70" w:rsidRDefault="00000000">
                  <w:pPr>
                    <w:adjustRightInd w:val="0"/>
                    <w:snapToGrid w:val="0"/>
                    <w:jc w:val="center"/>
                    <w:rPr>
                      <w:b/>
                      <w:bCs/>
                      <w:kern w:val="21"/>
                      <w:szCs w:val="21"/>
                    </w:rPr>
                  </w:pPr>
                  <w:r w:rsidRPr="00C53C70">
                    <w:rPr>
                      <w:b/>
                      <w:bCs/>
                      <w:kern w:val="21"/>
                      <w:szCs w:val="21"/>
                    </w:rPr>
                    <w:t>标准值</w:t>
                  </w:r>
                </w:p>
              </w:tc>
              <w:tc>
                <w:tcPr>
                  <w:tcW w:w="1990" w:type="pct"/>
                  <w:tcBorders>
                    <w:top w:val="single" w:sz="4" w:space="0" w:color="auto"/>
                    <w:left w:val="single" w:sz="4" w:space="0" w:color="auto"/>
                    <w:right w:val="single" w:sz="4" w:space="0" w:color="auto"/>
                  </w:tcBorders>
                  <w:vAlign w:val="center"/>
                </w:tcPr>
                <w:p w14:paraId="60BD2DE3" w14:textId="77777777" w:rsidR="00945F92" w:rsidRPr="00C53C70" w:rsidRDefault="00000000">
                  <w:pPr>
                    <w:adjustRightInd w:val="0"/>
                    <w:snapToGrid w:val="0"/>
                    <w:jc w:val="center"/>
                    <w:rPr>
                      <w:b/>
                      <w:bCs/>
                      <w:kern w:val="21"/>
                      <w:szCs w:val="21"/>
                    </w:rPr>
                  </w:pPr>
                  <w:r w:rsidRPr="00C53C70">
                    <w:rPr>
                      <w:rFonts w:hint="eastAsia"/>
                      <w:b/>
                      <w:bCs/>
                      <w:kern w:val="21"/>
                      <w:szCs w:val="21"/>
                    </w:rPr>
                    <w:t>标准</w:t>
                  </w:r>
                </w:p>
              </w:tc>
            </w:tr>
            <w:tr w:rsidR="00C53C70" w:rsidRPr="00C53C70" w14:paraId="6477691C" w14:textId="77777777">
              <w:trPr>
                <w:trHeight w:val="360"/>
              </w:trPr>
              <w:tc>
                <w:tcPr>
                  <w:tcW w:w="865" w:type="pct"/>
                  <w:tcBorders>
                    <w:top w:val="single" w:sz="4" w:space="0" w:color="auto"/>
                    <w:left w:val="single" w:sz="4" w:space="0" w:color="auto"/>
                    <w:bottom w:val="single" w:sz="4" w:space="0" w:color="auto"/>
                    <w:right w:val="single" w:sz="4" w:space="0" w:color="auto"/>
                  </w:tcBorders>
                  <w:vAlign w:val="center"/>
                </w:tcPr>
                <w:p w14:paraId="261E8B9B" w14:textId="77777777" w:rsidR="00945F92" w:rsidRPr="00C53C70" w:rsidRDefault="00000000">
                  <w:pPr>
                    <w:adjustRightInd w:val="0"/>
                    <w:snapToGrid w:val="0"/>
                    <w:jc w:val="center"/>
                    <w:rPr>
                      <w:kern w:val="21"/>
                      <w:szCs w:val="21"/>
                    </w:rPr>
                  </w:pPr>
                  <w:r w:rsidRPr="00C53C70">
                    <w:rPr>
                      <w:kern w:val="21"/>
                      <w:szCs w:val="21"/>
                    </w:rPr>
                    <w:t>东厂界</w:t>
                  </w:r>
                </w:p>
              </w:tc>
              <w:tc>
                <w:tcPr>
                  <w:tcW w:w="644" w:type="pct"/>
                  <w:vMerge w:val="restart"/>
                  <w:tcBorders>
                    <w:top w:val="single" w:sz="4" w:space="0" w:color="auto"/>
                    <w:left w:val="single" w:sz="4" w:space="0" w:color="auto"/>
                    <w:right w:val="single" w:sz="4" w:space="0" w:color="auto"/>
                  </w:tcBorders>
                  <w:vAlign w:val="center"/>
                </w:tcPr>
                <w:p w14:paraId="7CDE9159" w14:textId="77777777" w:rsidR="00945F92" w:rsidRPr="00C53C70" w:rsidRDefault="00000000">
                  <w:pPr>
                    <w:adjustRightInd w:val="0"/>
                    <w:snapToGrid w:val="0"/>
                    <w:jc w:val="center"/>
                    <w:rPr>
                      <w:kern w:val="21"/>
                      <w:szCs w:val="21"/>
                    </w:rPr>
                  </w:pPr>
                  <w:r w:rsidRPr="00C53C70">
                    <w:rPr>
                      <w:kern w:val="21"/>
                      <w:szCs w:val="21"/>
                    </w:rPr>
                    <w:t>昼间</w:t>
                  </w:r>
                  <w:r w:rsidRPr="00C53C70">
                    <w:rPr>
                      <w:rFonts w:hint="eastAsia"/>
                      <w:kern w:val="21"/>
                      <w:szCs w:val="21"/>
                    </w:rPr>
                    <w:t>/</w:t>
                  </w:r>
                  <w:r w:rsidRPr="00C53C70">
                    <w:rPr>
                      <w:rFonts w:hint="eastAsia"/>
                      <w:kern w:val="21"/>
                      <w:szCs w:val="21"/>
                    </w:rPr>
                    <w:t>夜间</w:t>
                  </w:r>
                </w:p>
              </w:tc>
              <w:tc>
                <w:tcPr>
                  <w:tcW w:w="960" w:type="pct"/>
                  <w:tcBorders>
                    <w:top w:val="single" w:sz="4" w:space="0" w:color="auto"/>
                    <w:left w:val="single" w:sz="4" w:space="0" w:color="auto"/>
                    <w:bottom w:val="single" w:sz="4" w:space="0" w:color="auto"/>
                    <w:right w:val="single" w:sz="4" w:space="0" w:color="auto"/>
                  </w:tcBorders>
                  <w:vAlign w:val="center"/>
                </w:tcPr>
                <w:p w14:paraId="017AED96" w14:textId="77777777" w:rsidR="00945F92" w:rsidRPr="00C53C70" w:rsidRDefault="00000000">
                  <w:pPr>
                    <w:adjustRightInd w:val="0"/>
                    <w:snapToGrid w:val="0"/>
                    <w:jc w:val="center"/>
                    <w:rPr>
                      <w:kern w:val="21"/>
                      <w:szCs w:val="21"/>
                    </w:rPr>
                  </w:pPr>
                  <w:r w:rsidRPr="00C53C70">
                    <w:rPr>
                      <w:rFonts w:hint="eastAsia"/>
                      <w:kern w:val="21"/>
                      <w:szCs w:val="21"/>
                    </w:rPr>
                    <w:t>42</w:t>
                  </w:r>
                </w:p>
              </w:tc>
              <w:tc>
                <w:tcPr>
                  <w:tcW w:w="539" w:type="pct"/>
                  <w:vMerge w:val="restart"/>
                  <w:tcBorders>
                    <w:top w:val="single" w:sz="4" w:space="0" w:color="auto"/>
                    <w:left w:val="single" w:sz="4" w:space="0" w:color="auto"/>
                    <w:right w:val="single" w:sz="4" w:space="0" w:color="auto"/>
                  </w:tcBorders>
                  <w:vAlign w:val="center"/>
                </w:tcPr>
                <w:p w14:paraId="63F9367B" w14:textId="77777777" w:rsidR="00945F92" w:rsidRPr="00C53C70" w:rsidRDefault="00000000">
                  <w:pPr>
                    <w:adjustRightInd w:val="0"/>
                    <w:snapToGrid w:val="0"/>
                    <w:jc w:val="center"/>
                    <w:rPr>
                      <w:kern w:val="21"/>
                      <w:szCs w:val="21"/>
                    </w:rPr>
                  </w:pPr>
                  <w:r w:rsidRPr="00C53C70">
                    <w:rPr>
                      <w:kern w:val="21"/>
                      <w:szCs w:val="21"/>
                    </w:rPr>
                    <w:t>60</w:t>
                  </w:r>
                  <w:r w:rsidRPr="00C53C70">
                    <w:rPr>
                      <w:rFonts w:hint="eastAsia"/>
                      <w:kern w:val="21"/>
                      <w:szCs w:val="21"/>
                    </w:rPr>
                    <w:t>/50</w:t>
                  </w:r>
                </w:p>
              </w:tc>
              <w:tc>
                <w:tcPr>
                  <w:tcW w:w="1990" w:type="pct"/>
                  <w:vMerge w:val="restart"/>
                  <w:tcBorders>
                    <w:top w:val="single" w:sz="4" w:space="0" w:color="auto"/>
                    <w:left w:val="single" w:sz="4" w:space="0" w:color="auto"/>
                    <w:right w:val="single" w:sz="4" w:space="0" w:color="auto"/>
                  </w:tcBorders>
                  <w:vAlign w:val="center"/>
                </w:tcPr>
                <w:p w14:paraId="6AAC0637" w14:textId="77777777" w:rsidR="00945F92" w:rsidRPr="00C53C70" w:rsidRDefault="00000000">
                  <w:pPr>
                    <w:adjustRightInd w:val="0"/>
                    <w:snapToGrid w:val="0"/>
                    <w:jc w:val="center"/>
                    <w:rPr>
                      <w:szCs w:val="21"/>
                    </w:rPr>
                  </w:pPr>
                  <w:r w:rsidRPr="00C53C70">
                    <w:rPr>
                      <w:szCs w:val="21"/>
                    </w:rPr>
                    <w:t>《工业企业厂界环境噪声排放标准》（</w:t>
                  </w:r>
                  <w:r w:rsidRPr="00C53C70">
                    <w:rPr>
                      <w:szCs w:val="21"/>
                    </w:rPr>
                    <w:t>GB12348-2008</w:t>
                  </w:r>
                  <w:r w:rsidRPr="00C53C70">
                    <w:rPr>
                      <w:szCs w:val="21"/>
                    </w:rPr>
                    <w:t>）</w:t>
                  </w:r>
                  <w:r w:rsidRPr="00C53C70">
                    <w:rPr>
                      <w:szCs w:val="21"/>
                    </w:rPr>
                    <w:t>2</w:t>
                  </w:r>
                  <w:r w:rsidRPr="00C53C70">
                    <w:rPr>
                      <w:szCs w:val="21"/>
                    </w:rPr>
                    <w:t>类</w:t>
                  </w:r>
                </w:p>
              </w:tc>
            </w:tr>
            <w:tr w:rsidR="00C53C70" w:rsidRPr="00C53C70" w14:paraId="7580C23E" w14:textId="77777777">
              <w:trPr>
                <w:trHeight w:val="348"/>
              </w:trPr>
              <w:tc>
                <w:tcPr>
                  <w:tcW w:w="865" w:type="pct"/>
                  <w:tcBorders>
                    <w:top w:val="single" w:sz="4" w:space="0" w:color="auto"/>
                    <w:left w:val="single" w:sz="4" w:space="0" w:color="auto"/>
                    <w:bottom w:val="single" w:sz="4" w:space="0" w:color="auto"/>
                    <w:right w:val="single" w:sz="4" w:space="0" w:color="auto"/>
                  </w:tcBorders>
                  <w:vAlign w:val="center"/>
                </w:tcPr>
                <w:p w14:paraId="54083E0C" w14:textId="77777777" w:rsidR="00945F92" w:rsidRPr="00C53C70" w:rsidRDefault="00000000">
                  <w:pPr>
                    <w:adjustRightInd w:val="0"/>
                    <w:snapToGrid w:val="0"/>
                    <w:jc w:val="center"/>
                    <w:rPr>
                      <w:kern w:val="21"/>
                      <w:szCs w:val="21"/>
                    </w:rPr>
                  </w:pPr>
                  <w:r w:rsidRPr="00C53C70">
                    <w:rPr>
                      <w:kern w:val="21"/>
                      <w:szCs w:val="21"/>
                    </w:rPr>
                    <w:t>南厂界</w:t>
                  </w:r>
                </w:p>
              </w:tc>
              <w:tc>
                <w:tcPr>
                  <w:tcW w:w="644" w:type="pct"/>
                  <w:vMerge/>
                  <w:tcBorders>
                    <w:left w:val="single" w:sz="4" w:space="0" w:color="auto"/>
                    <w:right w:val="single" w:sz="4" w:space="0" w:color="auto"/>
                  </w:tcBorders>
                  <w:vAlign w:val="center"/>
                </w:tcPr>
                <w:p w14:paraId="5B413B42" w14:textId="77777777" w:rsidR="00945F92" w:rsidRPr="00C53C70" w:rsidRDefault="00945F92">
                  <w:pPr>
                    <w:adjustRightInd w:val="0"/>
                    <w:snapToGrid w:val="0"/>
                    <w:jc w:val="center"/>
                    <w:rPr>
                      <w:kern w:val="21"/>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708B3834" w14:textId="77777777" w:rsidR="00945F92" w:rsidRPr="00C53C70" w:rsidRDefault="00000000">
                  <w:pPr>
                    <w:adjustRightInd w:val="0"/>
                    <w:snapToGrid w:val="0"/>
                    <w:jc w:val="center"/>
                    <w:rPr>
                      <w:kern w:val="21"/>
                      <w:szCs w:val="21"/>
                    </w:rPr>
                  </w:pPr>
                  <w:r w:rsidRPr="00C53C70">
                    <w:rPr>
                      <w:rFonts w:hint="eastAsia"/>
                      <w:kern w:val="21"/>
                      <w:szCs w:val="21"/>
                    </w:rPr>
                    <w:t>48</w:t>
                  </w:r>
                </w:p>
              </w:tc>
              <w:tc>
                <w:tcPr>
                  <w:tcW w:w="539" w:type="pct"/>
                  <w:vMerge/>
                  <w:tcBorders>
                    <w:left w:val="single" w:sz="4" w:space="0" w:color="auto"/>
                    <w:right w:val="single" w:sz="4" w:space="0" w:color="auto"/>
                  </w:tcBorders>
                  <w:vAlign w:val="center"/>
                </w:tcPr>
                <w:p w14:paraId="27F80BF1" w14:textId="77777777" w:rsidR="00945F92" w:rsidRPr="00C53C70" w:rsidRDefault="00945F92">
                  <w:pPr>
                    <w:adjustRightInd w:val="0"/>
                    <w:snapToGrid w:val="0"/>
                    <w:jc w:val="center"/>
                    <w:rPr>
                      <w:kern w:val="21"/>
                      <w:szCs w:val="21"/>
                    </w:rPr>
                  </w:pPr>
                </w:p>
              </w:tc>
              <w:tc>
                <w:tcPr>
                  <w:tcW w:w="1990" w:type="pct"/>
                  <w:vMerge/>
                  <w:tcBorders>
                    <w:left w:val="single" w:sz="4" w:space="0" w:color="auto"/>
                    <w:right w:val="single" w:sz="4" w:space="0" w:color="auto"/>
                  </w:tcBorders>
                  <w:vAlign w:val="center"/>
                </w:tcPr>
                <w:p w14:paraId="71EEE980" w14:textId="77777777" w:rsidR="00945F92" w:rsidRPr="00C53C70" w:rsidRDefault="00945F92">
                  <w:pPr>
                    <w:adjustRightInd w:val="0"/>
                    <w:snapToGrid w:val="0"/>
                    <w:jc w:val="center"/>
                    <w:rPr>
                      <w:kern w:val="21"/>
                      <w:szCs w:val="21"/>
                    </w:rPr>
                  </w:pPr>
                </w:p>
              </w:tc>
            </w:tr>
            <w:tr w:rsidR="00C53C70" w:rsidRPr="00C53C70" w14:paraId="4F786E05" w14:textId="77777777">
              <w:trPr>
                <w:trHeight w:val="350"/>
              </w:trPr>
              <w:tc>
                <w:tcPr>
                  <w:tcW w:w="865" w:type="pct"/>
                  <w:tcBorders>
                    <w:top w:val="single" w:sz="4" w:space="0" w:color="auto"/>
                    <w:left w:val="single" w:sz="4" w:space="0" w:color="auto"/>
                    <w:bottom w:val="single" w:sz="4" w:space="0" w:color="auto"/>
                    <w:right w:val="single" w:sz="4" w:space="0" w:color="auto"/>
                  </w:tcBorders>
                  <w:vAlign w:val="center"/>
                </w:tcPr>
                <w:p w14:paraId="67A8B058" w14:textId="77777777" w:rsidR="00945F92" w:rsidRPr="00C53C70" w:rsidRDefault="00000000">
                  <w:pPr>
                    <w:adjustRightInd w:val="0"/>
                    <w:snapToGrid w:val="0"/>
                    <w:jc w:val="center"/>
                    <w:rPr>
                      <w:szCs w:val="21"/>
                    </w:rPr>
                  </w:pPr>
                  <w:r w:rsidRPr="00C53C70">
                    <w:rPr>
                      <w:szCs w:val="21"/>
                    </w:rPr>
                    <w:t>西厂界</w:t>
                  </w:r>
                </w:p>
              </w:tc>
              <w:tc>
                <w:tcPr>
                  <w:tcW w:w="644" w:type="pct"/>
                  <w:vMerge/>
                  <w:tcBorders>
                    <w:left w:val="single" w:sz="4" w:space="0" w:color="auto"/>
                    <w:right w:val="single" w:sz="4" w:space="0" w:color="auto"/>
                  </w:tcBorders>
                  <w:vAlign w:val="center"/>
                </w:tcPr>
                <w:p w14:paraId="4D82087E" w14:textId="77777777" w:rsidR="00945F92" w:rsidRPr="00C53C70" w:rsidRDefault="00945F92">
                  <w:pPr>
                    <w:adjustRightInd w:val="0"/>
                    <w:snapToGrid w:val="0"/>
                    <w:jc w:val="center"/>
                    <w:rPr>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108CB287" w14:textId="77777777" w:rsidR="00945F92" w:rsidRPr="00C53C70" w:rsidRDefault="00000000">
                  <w:pPr>
                    <w:adjustRightInd w:val="0"/>
                    <w:snapToGrid w:val="0"/>
                    <w:jc w:val="center"/>
                    <w:rPr>
                      <w:szCs w:val="21"/>
                    </w:rPr>
                  </w:pPr>
                  <w:r w:rsidRPr="00C53C70">
                    <w:rPr>
                      <w:rFonts w:hint="eastAsia"/>
                      <w:szCs w:val="21"/>
                    </w:rPr>
                    <w:t>40</w:t>
                  </w:r>
                </w:p>
              </w:tc>
              <w:tc>
                <w:tcPr>
                  <w:tcW w:w="539" w:type="pct"/>
                  <w:vMerge/>
                  <w:tcBorders>
                    <w:left w:val="single" w:sz="4" w:space="0" w:color="auto"/>
                    <w:right w:val="single" w:sz="4" w:space="0" w:color="auto"/>
                  </w:tcBorders>
                  <w:vAlign w:val="center"/>
                </w:tcPr>
                <w:p w14:paraId="00A995FA" w14:textId="77777777" w:rsidR="00945F92" w:rsidRPr="00C53C70" w:rsidRDefault="00945F92">
                  <w:pPr>
                    <w:adjustRightInd w:val="0"/>
                    <w:snapToGrid w:val="0"/>
                    <w:jc w:val="center"/>
                    <w:rPr>
                      <w:szCs w:val="21"/>
                    </w:rPr>
                  </w:pPr>
                </w:p>
              </w:tc>
              <w:tc>
                <w:tcPr>
                  <w:tcW w:w="1990" w:type="pct"/>
                  <w:vMerge/>
                  <w:tcBorders>
                    <w:left w:val="single" w:sz="4" w:space="0" w:color="auto"/>
                    <w:right w:val="single" w:sz="4" w:space="0" w:color="auto"/>
                  </w:tcBorders>
                  <w:vAlign w:val="center"/>
                </w:tcPr>
                <w:p w14:paraId="04EB3C64" w14:textId="77777777" w:rsidR="00945F92" w:rsidRPr="00C53C70" w:rsidRDefault="00945F92">
                  <w:pPr>
                    <w:adjustRightInd w:val="0"/>
                    <w:snapToGrid w:val="0"/>
                    <w:jc w:val="center"/>
                    <w:rPr>
                      <w:szCs w:val="21"/>
                    </w:rPr>
                  </w:pPr>
                </w:p>
              </w:tc>
            </w:tr>
            <w:tr w:rsidR="00C53C70" w:rsidRPr="00C53C70" w14:paraId="5D2A4012" w14:textId="77777777">
              <w:trPr>
                <w:trHeight w:val="312"/>
              </w:trPr>
              <w:tc>
                <w:tcPr>
                  <w:tcW w:w="865" w:type="pct"/>
                  <w:tcBorders>
                    <w:top w:val="single" w:sz="4" w:space="0" w:color="auto"/>
                    <w:left w:val="single" w:sz="4" w:space="0" w:color="auto"/>
                    <w:bottom w:val="single" w:sz="4" w:space="0" w:color="auto"/>
                    <w:right w:val="single" w:sz="4" w:space="0" w:color="auto"/>
                  </w:tcBorders>
                  <w:vAlign w:val="center"/>
                </w:tcPr>
                <w:p w14:paraId="5A2182CD" w14:textId="77777777" w:rsidR="00945F92" w:rsidRPr="00C53C70" w:rsidRDefault="00000000">
                  <w:pPr>
                    <w:adjustRightInd w:val="0"/>
                    <w:snapToGrid w:val="0"/>
                    <w:jc w:val="center"/>
                    <w:rPr>
                      <w:szCs w:val="21"/>
                    </w:rPr>
                  </w:pPr>
                  <w:r w:rsidRPr="00C53C70">
                    <w:rPr>
                      <w:szCs w:val="21"/>
                    </w:rPr>
                    <w:t>北厂界</w:t>
                  </w:r>
                </w:p>
              </w:tc>
              <w:tc>
                <w:tcPr>
                  <w:tcW w:w="644" w:type="pct"/>
                  <w:vMerge/>
                  <w:tcBorders>
                    <w:left w:val="single" w:sz="4" w:space="0" w:color="auto"/>
                    <w:right w:val="single" w:sz="4" w:space="0" w:color="auto"/>
                  </w:tcBorders>
                  <w:vAlign w:val="center"/>
                </w:tcPr>
                <w:p w14:paraId="52A3C9EA" w14:textId="77777777" w:rsidR="00945F92" w:rsidRPr="00C53C70" w:rsidRDefault="00945F92">
                  <w:pPr>
                    <w:adjustRightInd w:val="0"/>
                    <w:snapToGrid w:val="0"/>
                    <w:jc w:val="center"/>
                    <w:rPr>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7085EEDF" w14:textId="77777777" w:rsidR="00945F92" w:rsidRPr="00C53C70" w:rsidRDefault="00000000">
                  <w:pPr>
                    <w:adjustRightInd w:val="0"/>
                    <w:snapToGrid w:val="0"/>
                    <w:jc w:val="center"/>
                    <w:rPr>
                      <w:szCs w:val="21"/>
                    </w:rPr>
                  </w:pPr>
                  <w:r w:rsidRPr="00C53C70">
                    <w:rPr>
                      <w:rFonts w:hint="eastAsia"/>
                      <w:szCs w:val="21"/>
                    </w:rPr>
                    <w:t>45</w:t>
                  </w:r>
                </w:p>
              </w:tc>
              <w:tc>
                <w:tcPr>
                  <w:tcW w:w="539" w:type="pct"/>
                  <w:vMerge/>
                  <w:tcBorders>
                    <w:left w:val="single" w:sz="4" w:space="0" w:color="auto"/>
                    <w:bottom w:val="single" w:sz="4" w:space="0" w:color="auto"/>
                    <w:right w:val="single" w:sz="4" w:space="0" w:color="auto"/>
                  </w:tcBorders>
                  <w:vAlign w:val="center"/>
                </w:tcPr>
                <w:p w14:paraId="5D29CB2F" w14:textId="77777777" w:rsidR="00945F92" w:rsidRPr="00C53C70" w:rsidRDefault="00945F92">
                  <w:pPr>
                    <w:adjustRightInd w:val="0"/>
                    <w:snapToGrid w:val="0"/>
                    <w:jc w:val="center"/>
                    <w:rPr>
                      <w:szCs w:val="21"/>
                    </w:rPr>
                  </w:pPr>
                </w:p>
              </w:tc>
              <w:tc>
                <w:tcPr>
                  <w:tcW w:w="1990" w:type="pct"/>
                  <w:vMerge/>
                  <w:tcBorders>
                    <w:left w:val="single" w:sz="4" w:space="0" w:color="auto"/>
                    <w:right w:val="single" w:sz="4" w:space="0" w:color="auto"/>
                  </w:tcBorders>
                  <w:vAlign w:val="center"/>
                </w:tcPr>
                <w:p w14:paraId="2764B2C0" w14:textId="77777777" w:rsidR="00945F92" w:rsidRPr="00C53C70" w:rsidRDefault="00945F92">
                  <w:pPr>
                    <w:adjustRightInd w:val="0"/>
                    <w:snapToGrid w:val="0"/>
                    <w:jc w:val="center"/>
                    <w:rPr>
                      <w:szCs w:val="21"/>
                    </w:rPr>
                  </w:pPr>
                </w:p>
              </w:tc>
            </w:tr>
            <w:tr w:rsidR="00C53C70" w:rsidRPr="00C53C70" w14:paraId="100B4C1E" w14:textId="77777777">
              <w:trPr>
                <w:trHeight w:val="305"/>
              </w:trPr>
              <w:tc>
                <w:tcPr>
                  <w:tcW w:w="1509" w:type="pct"/>
                  <w:gridSpan w:val="2"/>
                  <w:tcBorders>
                    <w:top w:val="single" w:sz="4" w:space="0" w:color="auto"/>
                    <w:left w:val="single" w:sz="4" w:space="0" w:color="auto"/>
                    <w:bottom w:val="single" w:sz="4" w:space="0" w:color="auto"/>
                    <w:right w:val="single" w:sz="4" w:space="0" w:color="auto"/>
                  </w:tcBorders>
                  <w:vAlign w:val="center"/>
                </w:tcPr>
                <w:p w14:paraId="38E8E7F4" w14:textId="77777777" w:rsidR="00945F92" w:rsidRPr="00C53C70" w:rsidRDefault="00000000">
                  <w:pPr>
                    <w:adjustRightInd w:val="0"/>
                    <w:snapToGrid w:val="0"/>
                    <w:jc w:val="center"/>
                    <w:rPr>
                      <w:szCs w:val="21"/>
                    </w:rPr>
                  </w:pPr>
                  <w:r w:rsidRPr="00C53C70">
                    <w:rPr>
                      <w:szCs w:val="21"/>
                    </w:rPr>
                    <w:t>达标情况</w:t>
                  </w:r>
                </w:p>
              </w:tc>
              <w:tc>
                <w:tcPr>
                  <w:tcW w:w="1499" w:type="pct"/>
                  <w:gridSpan w:val="2"/>
                  <w:tcBorders>
                    <w:top w:val="single" w:sz="4" w:space="0" w:color="auto"/>
                    <w:left w:val="single" w:sz="4" w:space="0" w:color="auto"/>
                    <w:bottom w:val="single" w:sz="4" w:space="0" w:color="auto"/>
                    <w:right w:val="single" w:sz="4" w:space="0" w:color="auto"/>
                  </w:tcBorders>
                  <w:vAlign w:val="center"/>
                </w:tcPr>
                <w:p w14:paraId="5A174751" w14:textId="77777777" w:rsidR="00945F92" w:rsidRPr="00C53C70" w:rsidRDefault="00000000">
                  <w:pPr>
                    <w:adjustRightInd w:val="0"/>
                    <w:snapToGrid w:val="0"/>
                    <w:jc w:val="center"/>
                    <w:rPr>
                      <w:szCs w:val="21"/>
                    </w:rPr>
                  </w:pPr>
                  <w:r w:rsidRPr="00C53C70">
                    <w:rPr>
                      <w:szCs w:val="21"/>
                    </w:rPr>
                    <w:t>达标</w:t>
                  </w:r>
                </w:p>
              </w:tc>
              <w:tc>
                <w:tcPr>
                  <w:tcW w:w="1990" w:type="pct"/>
                  <w:vMerge/>
                  <w:tcBorders>
                    <w:left w:val="single" w:sz="4" w:space="0" w:color="auto"/>
                    <w:bottom w:val="single" w:sz="4" w:space="0" w:color="auto"/>
                    <w:right w:val="single" w:sz="4" w:space="0" w:color="auto"/>
                  </w:tcBorders>
                  <w:vAlign w:val="center"/>
                </w:tcPr>
                <w:p w14:paraId="4A17D9CC" w14:textId="77777777" w:rsidR="00945F92" w:rsidRPr="00C53C70" w:rsidRDefault="00945F92">
                  <w:pPr>
                    <w:adjustRightInd w:val="0"/>
                    <w:snapToGrid w:val="0"/>
                    <w:jc w:val="center"/>
                    <w:rPr>
                      <w:szCs w:val="21"/>
                    </w:rPr>
                  </w:pPr>
                </w:p>
              </w:tc>
            </w:tr>
          </w:tbl>
          <w:p w14:paraId="147770E1" w14:textId="77777777" w:rsidR="00945F92" w:rsidRPr="00C53C70" w:rsidRDefault="00945F92">
            <w:pPr>
              <w:adjustRightInd w:val="0"/>
              <w:spacing w:line="360" w:lineRule="auto"/>
              <w:ind w:firstLineChars="200" w:firstLine="480"/>
              <w:rPr>
                <w:sz w:val="24"/>
              </w:rPr>
            </w:pPr>
          </w:p>
          <w:p w14:paraId="1C73C8AF" w14:textId="77777777" w:rsidR="00945F92" w:rsidRPr="00C53C70" w:rsidRDefault="00000000">
            <w:pPr>
              <w:adjustRightInd w:val="0"/>
              <w:spacing w:line="360" w:lineRule="auto"/>
              <w:ind w:firstLineChars="200" w:firstLine="480"/>
              <w:rPr>
                <w:sz w:val="24"/>
              </w:rPr>
            </w:pPr>
            <w:r w:rsidRPr="00C53C70">
              <w:rPr>
                <w:sz w:val="24"/>
              </w:rPr>
              <w:t>本项目采取设备基础减振、隔声等措施，经预测，项目厂界噪声贡献值可以满足《工业企业厂界环境噪声排放标准》（</w:t>
            </w:r>
            <w:r w:rsidRPr="00C53C70">
              <w:rPr>
                <w:sz w:val="24"/>
              </w:rPr>
              <w:t>GB12348-2008</w:t>
            </w:r>
            <w:r w:rsidRPr="00C53C70">
              <w:rPr>
                <w:sz w:val="24"/>
              </w:rPr>
              <w:t>）</w:t>
            </w:r>
            <w:r w:rsidRPr="00C53C70">
              <w:rPr>
                <w:sz w:val="24"/>
              </w:rPr>
              <w:t>2</w:t>
            </w:r>
            <w:r w:rsidRPr="00C53C70">
              <w:rPr>
                <w:sz w:val="24"/>
              </w:rPr>
              <w:t>类标准值</w:t>
            </w:r>
            <w:r w:rsidRPr="00C53C70">
              <w:rPr>
                <w:rFonts w:hint="eastAsia"/>
                <w:sz w:val="24"/>
              </w:rPr>
              <w:t>，</w:t>
            </w:r>
            <w:r w:rsidRPr="00C53C70">
              <w:rPr>
                <w:sz w:val="24"/>
              </w:rPr>
              <w:t>项目运营期所产生噪声对周围环境影响相对较小。</w:t>
            </w:r>
          </w:p>
          <w:p w14:paraId="6E19F7DD" w14:textId="77777777" w:rsidR="00945F92" w:rsidRPr="00C53C70" w:rsidRDefault="00000000">
            <w:pPr>
              <w:adjustRightInd w:val="0"/>
              <w:spacing w:line="360" w:lineRule="auto"/>
              <w:ind w:firstLineChars="200" w:firstLine="480"/>
              <w:rPr>
                <w:sz w:val="24"/>
              </w:rPr>
            </w:pPr>
            <w:r w:rsidRPr="00C53C70">
              <w:rPr>
                <w:sz w:val="24"/>
              </w:rPr>
              <w:t>3.4</w:t>
            </w:r>
            <w:r w:rsidRPr="00C53C70">
              <w:rPr>
                <w:rFonts w:hint="eastAsia"/>
                <w:sz w:val="24"/>
              </w:rPr>
              <w:t>噪声防治措施</w:t>
            </w:r>
          </w:p>
          <w:p w14:paraId="780CCB51" w14:textId="77777777" w:rsidR="00945F92" w:rsidRPr="00C53C70" w:rsidRDefault="00000000">
            <w:pPr>
              <w:adjustRightInd w:val="0"/>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）设备选型时，尽量采用低噪声设备；</w:t>
            </w:r>
          </w:p>
          <w:p w14:paraId="452EFAA1" w14:textId="77777777" w:rsidR="00945F92" w:rsidRPr="00C53C70" w:rsidRDefault="00000000">
            <w:pPr>
              <w:adjustRightInd w:val="0"/>
              <w:spacing w:line="360" w:lineRule="auto"/>
              <w:ind w:firstLineChars="200" w:firstLine="480"/>
              <w:rPr>
                <w:sz w:val="24"/>
              </w:rPr>
            </w:pPr>
            <w:r w:rsidRPr="00C53C70">
              <w:rPr>
                <w:rFonts w:hint="eastAsia"/>
                <w:sz w:val="24"/>
              </w:rPr>
              <w:lastRenderedPageBreak/>
              <w:t>（</w:t>
            </w:r>
            <w:r w:rsidRPr="00C53C70">
              <w:rPr>
                <w:rFonts w:hint="eastAsia"/>
                <w:sz w:val="24"/>
              </w:rPr>
              <w:t>2</w:t>
            </w:r>
            <w:r w:rsidRPr="00C53C70">
              <w:rPr>
                <w:rFonts w:hint="eastAsia"/>
                <w:sz w:val="24"/>
              </w:rPr>
              <w:t>）从设备降噪考虑，设计将高噪声设备如搅拌机、配料机、风机、泵类等设备置于室内，利用建筑物隔声；</w:t>
            </w:r>
          </w:p>
          <w:p w14:paraId="3651C4AF" w14:textId="77777777" w:rsidR="00945F92" w:rsidRPr="00C53C70" w:rsidRDefault="00000000">
            <w:pPr>
              <w:adjustRightInd w:val="0"/>
              <w:spacing w:line="360" w:lineRule="auto"/>
              <w:ind w:firstLineChars="200" w:firstLine="480"/>
              <w:rPr>
                <w:sz w:val="24"/>
              </w:rPr>
            </w:pPr>
            <w:r w:rsidRPr="00C53C70">
              <w:rPr>
                <w:rFonts w:hint="eastAsia"/>
                <w:sz w:val="24"/>
              </w:rPr>
              <w:t>（</w:t>
            </w:r>
            <w:r w:rsidRPr="00C53C70">
              <w:rPr>
                <w:rFonts w:hint="eastAsia"/>
                <w:sz w:val="24"/>
              </w:rPr>
              <w:t>3</w:t>
            </w:r>
            <w:r w:rsidRPr="00C53C70">
              <w:rPr>
                <w:rFonts w:hint="eastAsia"/>
                <w:sz w:val="24"/>
              </w:rPr>
              <w:t>）在搅拌机、配料机、风机、泵类等高噪声车间采取隔声、消声、设备基础减振；</w:t>
            </w:r>
          </w:p>
          <w:p w14:paraId="79F35160" w14:textId="77777777" w:rsidR="00945F92" w:rsidRPr="00C53C70" w:rsidRDefault="00000000">
            <w:pPr>
              <w:adjustRightInd w:val="0"/>
              <w:spacing w:line="360" w:lineRule="auto"/>
              <w:ind w:firstLineChars="200" w:firstLine="480"/>
              <w:rPr>
                <w:sz w:val="24"/>
              </w:rPr>
            </w:pPr>
            <w:r w:rsidRPr="00C53C70">
              <w:rPr>
                <w:rFonts w:hint="eastAsia"/>
                <w:sz w:val="24"/>
              </w:rPr>
              <w:t>（</w:t>
            </w:r>
            <w:r w:rsidRPr="00C53C70">
              <w:rPr>
                <w:rFonts w:hint="eastAsia"/>
                <w:sz w:val="24"/>
              </w:rPr>
              <w:t>4</w:t>
            </w:r>
            <w:r w:rsidRPr="00C53C70">
              <w:rPr>
                <w:rFonts w:hint="eastAsia"/>
                <w:sz w:val="24"/>
              </w:rPr>
              <w:t>）装载机等移动机械在封闭棚内进行作业。混凝土罐车、砂石运输车辆等运输车辆入厂时，车速控制在</w:t>
            </w:r>
            <w:r w:rsidRPr="00C53C70">
              <w:rPr>
                <w:rFonts w:hint="eastAsia"/>
                <w:sz w:val="24"/>
              </w:rPr>
              <w:t>10km/h</w:t>
            </w:r>
            <w:r w:rsidRPr="00C53C70">
              <w:rPr>
                <w:rFonts w:hint="eastAsia"/>
                <w:sz w:val="24"/>
              </w:rPr>
              <w:t>以下。并定期对车辆及机械进行维修保养，确保设备处于良好的运转状态，杜绝因设备不正常运转时产生的高噪声现象；</w:t>
            </w:r>
          </w:p>
          <w:p w14:paraId="0685CDFC" w14:textId="77777777" w:rsidR="00945F92" w:rsidRPr="00C53C70" w:rsidRDefault="00000000">
            <w:pPr>
              <w:adjustRightInd w:val="0"/>
              <w:spacing w:line="360" w:lineRule="auto"/>
              <w:ind w:firstLineChars="200" w:firstLine="480"/>
              <w:rPr>
                <w:sz w:val="24"/>
              </w:rPr>
            </w:pPr>
            <w:r w:rsidRPr="00C53C70">
              <w:rPr>
                <w:rFonts w:hint="eastAsia"/>
                <w:sz w:val="24"/>
              </w:rPr>
              <w:t>（</w:t>
            </w:r>
            <w:r w:rsidRPr="00C53C70">
              <w:rPr>
                <w:rFonts w:hint="eastAsia"/>
                <w:sz w:val="24"/>
              </w:rPr>
              <w:t>5</w:t>
            </w:r>
            <w:r w:rsidRPr="00C53C70">
              <w:rPr>
                <w:rFonts w:hint="eastAsia"/>
                <w:sz w:val="24"/>
              </w:rPr>
              <w:t>）项目运输车辆沿线过村庄时，对村庄居民生活会造成一定影响，对于运输过程产生的噪声，采取严格管理措施，运输时间尽量避开居民休息时间（</w:t>
            </w:r>
            <w:r w:rsidRPr="00C53C70">
              <w:rPr>
                <w:rFonts w:hint="eastAsia"/>
                <w:sz w:val="24"/>
              </w:rPr>
              <w:t>22:00~06:00</w:t>
            </w:r>
            <w:r w:rsidRPr="00C53C70">
              <w:rPr>
                <w:rFonts w:hint="eastAsia"/>
                <w:sz w:val="24"/>
              </w:rPr>
              <w:t>和</w:t>
            </w:r>
            <w:r w:rsidRPr="00C53C70">
              <w:rPr>
                <w:rFonts w:hint="eastAsia"/>
                <w:sz w:val="24"/>
              </w:rPr>
              <w:t>12:00~2:00</w:t>
            </w:r>
            <w:r w:rsidRPr="00C53C70">
              <w:rPr>
                <w:rFonts w:hint="eastAsia"/>
                <w:sz w:val="24"/>
              </w:rPr>
              <w:t>），路过村庄及在厂区内运输时应采取降低车速（</w:t>
            </w:r>
            <w:r w:rsidRPr="00C53C70">
              <w:rPr>
                <w:rFonts w:hint="eastAsia"/>
                <w:sz w:val="24"/>
              </w:rPr>
              <w:t>20km/h</w:t>
            </w:r>
            <w:r w:rsidRPr="00C53C70">
              <w:rPr>
                <w:rFonts w:hint="eastAsia"/>
                <w:sz w:val="24"/>
              </w:rPr>
              <w:t>以下）等措施来降低运输噪声对环境的影响。</w:t>
            </w:r>
          </w:p>
          <w:p w14:paraId="554F443C" w14:textId="77777777" w:rsidR="00945F92" w:rsidRPr="00C53C70" w:rsidRDefault="00000000">
            <w:pPr>
              <w:adjustRightInd w:val="0"/>
              <w:spacing w:line="360" w:lineRule="auto"/>
              <w:ind w:firstLineChars="200" w:firstLine="480"/>
              <w:rPr>
                <w:sz w:val="24"/>
              </w:rPr>
            </w:pPr>
            <w:r w:rsidRPr="00C53C70">
              <w:rPr>
                <w:rFonts w:hint="eastAsia"/>
                <w:sz w:val="24"/>
              </w:rPr>
              <w:t>采取以上措施后，噪声排放可以满足《工业企业厂界环境噪声排放标准》（</w:t>
            </w:r>
            <w:r w:rsidRPr="00C53C70">
              <w:rPr>
                <w:rFonts w:hint="eastAsia"/>
                <w:sz w:val="24"/>
              </w:rPr>
              <w:t>GB12348-2008</w:t>
            </w:r>
            <w:r w:rsidRPr="00C53C70">
              <w:rPr>
                <w:rFonts w:hint="eastAsia"/>
                <w:sz w:val="24"/>
              </w:rPr>
              <w:t>）</w:t>
            </w:r>
            <w:r w:rsidRPr="00C53C70">
              <w:rPr>
                <w:rFonts w:hint="eastAsia"/>
                <w:sz w:val="24"/>
              </w:rPr>
              <w:t xml:space="preserve">2 </w:t>
            </w:r>
            <w:r w:rsidRPr="00C53C70">
              <w:rPr>
                <w:rFonts w:hint="eastAsia"/>
                <w:sz w:val="24"/>
              </w:rPr>
              <w:t>类标准要求。</w:t>
            </w:r>
          </w:p>
          <w:p w14:paraId="20E69461" w14:textId="77777777" w:rsidR="00945F92" w:rsidRPr="00C53C70" w:rsidRDefault="00000000">
            <w:pPr>
              <w:adjustRightInd w:val="0"/>
              <w:spacing w:line="360" w:lineRule="auto"/>
              <w:ind w:firstLineChars="200" w:firstLine="480"/>
              <w:rPr>
                <w:sz w:val="24"/>
              </w:rPr>
            </w:pPr>
            <w:r w:rsidRPr="00C53C70">
              <w:rPr>
                <w:sz w:val="24"/>
              </w:rPr>
              <w:t>3.</w:t>
            </w:r>
            <w:r w:rsidRPr="00C53C70">
              <w:rPr>
                <w:rFonts w:hint="eastAsia"/>
                <w:sz w:val="24"/>
              </w:rPr>
              <w:t>5</w:t>
            </w:r>
            <w:r w:rsidRPr="00C53C70">
              <w:rPr>
                <w:sz w:val="24"/>
              </w:rPr>
              <w:t>监测计划</w:t>
            </w:r>
          </w:p>
          <w:p w14:paraId="48D7068F" w14:textId="77777777" w:rsidR="00945F92" w:rsidRPr="00C53C70" w:rsidRDefault="00000000">
            <w:pPr>
              <w:adjustRightInd w:val="0"/>
              <w:snapToGrid w:val="0"/>
              <w:spacing w:line="360" w:lineRule="auto"/>
              <w:ind w:firstLineChars="200" w:firstLine="480"/>
              <w:rPr>
                <w:b/>
                <w:bCs/>
                <w:szCs w:val="21"/>
              </w:rPr>
            </w:pPr>
            <w:r w:rsidRPr="00C53C70">
              <w:rPr>
                <w:sz w:val="24"/>
              </w:rPr>
              <w:t>根据项目生产特点和主要污染物的排放情况，</w:t>
            </w:r>
            <w:proofErr w:type="gramStart"/>
            <w:r w:rsidRPr="00C53C70">
              <w:rPr>
                <w:sz w:val="24"/>
              </w:rPr>
              <w:t>本评价</w:t>
            </w:r>
            <w:proofErr w:type="gramEnd"/>
            <w:r w:rsidRPr="00C53C70">
              <w:rPr>
                <w:sz w:val="24"/>
              </w:rPr>
              <w:t>制定监测计划见表</w:t>
            </w:r>
            <w:r w:rsidRPr="00C53C70">
              <w:rPr>
                <w:sz w:val="24"/>
              </w:rPr>
              <w:t>4-</w:t>
            </w:r>
            <w:r w:rsidRPr="00C53C70">
              <w:rPr>
                <w:rFonts w:hint="eastAsia"/>
                <w:sz w:val="24"/>
              </w:rPr>
              <w:t>8</w:t>
            </w:r>
            <w:r w:rsidRPr="00C53C70">
              <w:rPr>
                <w:sz w:val="24"/>
              </w:rPr>
              <w:t>。</w:t>
            </w:r>
          </w:p>
          <w:p w14:paraId="7C237410"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8</w:t>
            </w:r>
            <w:r w:rsidRPr="00C53C70">
              <w:rPr>
                <w:rFonts w:eastAsia="新宋体"/>
                <w:b/>
                <w:bCs/>
                <w:szCs w:val="21"/>
              </w:rPr>
              <w:t xml:space="preserve">   </w:t>
            </w:r>
            <w:r w:rsidRPr="00C53C70">
              <w:rPr>
                <w:rFonts w:eastAsia="新宋体"/>
                <w:b/>
                <w:bCs/>
                <w:szCs w:val="21"/>
              </w:rPr>
              <w:t>运营期污染源监测及管理计划一览表</w:t>
            </w:r>
          </w:p>
          <w:tbl>
            <w:tblPr>
              <w:tblW w:w="49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4"/>
              <w:gridCol w:w="1116"/>
              <w:gridCol w:w="1172"/>
              <w:gridCol w:w="1103"/>
              <w:gridCol w:w="1075"/>
              <w:gridCol w:w="2778"/>
            </w:tblGrid>
            <w:tr w:rsidR="00C53C70" w:rsidRPr="00C53C70" w14:paraId="6816A62C" w14:textId="77777777">
              <w:trPr>
                <w:trHeight w:val="567"/>
                <w:jc w:val="center"/>
              </w:trPr>
              <w:tc>
                <w:tcPr>
                  <w:tcW w:w="640" w:type="pct"/>
                  <w:tcBorders>
                    <w:tl2br w:val="nil"/>
                    <w:tr2bl w:val="nil"/>
                  </w:tcBorders>
                  <w:vAlign w:val="center"/>
                </w:tcPr>
                <w:p w14:paraId="77287B07" w14:textId="77777777" w:rsidR="00945F92" w:rsidRPr="00C53C70" w:rsidRDefault="00000000">
                  <w:pPr>
                    <w:jc w:val="center"/>
                    <w:rPr>
                      <w:b/>
                      <w:bCs/>
                      <w:szCs w:val="21"/>
                    </w:rPr>
                  </w:pPr>
                  <w:r w:rsidRPr="00C53C70">
                    <w:rPr>
                      <w:b/>
                      <w:bCs/>
                      <w:szCs w:val="21"/>
                    </w:rPr>
                    <w:t>污染源</w:t>
                  </w:r>
                </w:p>
                <w:p w14:paraId="6704A710" w14:textId="77777777" w:rsidR="00945F92" w:rsidRPr="00C53C70" w:rsidRDefault="00000000">
                  <w:pPr>
                    <w:jc w:val="center"/>
                    <w:rPr>
                      <w:b/>
                      <w:bCs/>
                      <w:szCs w:val="21"/>
                    </w:rPr>
                  </w:pPr>
                  <w:r w:rsidRPr="00C53C70">
                    <w:rPr>
                      <w:b/>
                      <w:bCs/>
                      <w:szCs w:val="21"/>
                    </w:rPr>
                    <w:t>名称</w:t>
                  </w:r>
                </w:p>
              </w:tc>
              <w:tc>
                <w:tcPr>
                  <w:tcW w:w="671" w:type="pct"/>
                  <w:tcBorders>
                    <w:tl2br w:val="nil"/>
                    <w:tr2bl w:val="nil"/>
                  </w:tcBorders>
                  <w:vAlign w:val="center"/>
                </w:tcPr>
                <w:p w14:paraId="388A03D4" w14:textId="77777777" w:rsidR="00945F92" w:rsidRPr="00C53C70" w:rsidRDefault="00000000">
                  <w:pPr>
                    <w:jc w:val="center"/>
                    <w:rPr>
                      <w:b/>
                      <w:bCs/>
                      <w:szCs w:val="21"/>
                    </w:rPr>
                  </w:pPr>
                  <w:r w:rsidRPr="00C53C70">
                    <w:rPr>
                      <w:b/>
                      <w:bCs/>
                      <w:szCs w:val="21"/>
                    </w:rPr>
                    <w:t>监测项目</w:t>
                  </w:r>
                </w:p>
              </w:tc>
              <w:tc>
                <w:tcPr>
                  <w:tcW w:w="705" w:type="pct"/>
                  <w:tcBorders>
                    <w:tl2br w:val="nil"/>
                    <w:tr2bl w:val="nil"/>
                  </w:tcBorders>
                  <w:vAlign w:val="center"/>
                </w:tcPr>
                <w:p w14:paraId="21C1AEE3" w14:textId="77777777" w:rsidR="00945F92" w:rsidRPr="00C53C70" w:rsidRDefault="00000000">
                  <w:pPr>
                    <w:jc w:val="center"/>
                    <w:rPr>
                      <w:b/>
                      <w:bCs/>
                      <w:szCs w:val="21"/>
                    </w:rPr>
                  </w:pPr>
                  <w:r w:rsidRPr="00C53C70">
                    <w:rPr>
                      <w:b/>
                      <w:bCs/>
                      <w:szCs w:val="21"/>
                    </w:rPr>
                    <w:t>监测点位</w:t>
                  </w:r>
                </w:p>
              </w:tc>
              <w:tc>
                <w:tcPr>
                  <w:tcW w:w="663" w:type="pct"/>
                  <w:tcBorders>
                    <w:tl2br w:val="nil"/>
                    <w:tr2bl w:val="nil"/>
                  </w:tcBorders>
                  <w:vAlign w:val="center"/>
                </w:tcPr>
                <w:p w14:paraId="1E5F1043" w14:textId="77777777" w:rsidR="00945F92" w:rsidRPr="00C53C70" w:rsidRDefault="00000000">
                  <w:pPr>
                    <w:jc w:val="center"/>
                    <w:rPr>
                      <w:b/>
                      <w:bCs/>
                      <w:szCs w:val="21"/>
                    </w:rPr>
                  </w:pPr>
                  <w:r w:rsidRPr="00C53C70">
                    <w:rPr>
                      <w:b/>
                      <w:bCs/>
                      <w:szCs w:val="21"/>
                    </w:rPr>
                    <w:t>监测点数</w:t>
                  </w:r>
                </w:p>
              </w:tc>
              <w:tc>
                <w:tcPr>
                  <w:tcW w:w="647" w:type="pct"/>
                  <w:tcBorders>
                    <w:tl2br w:val="nil"/>
                    <w:tr2bl w:val="nil"/>
                  </w:tcBorders>
                  <w:vAlign w:val="center"/>
                </w:tcPr>
                <w:p w14:paraId="3FFF8CFE" w14:textId="77777777" w:rsidR="00945F92" w:rsidRPr="00C53C70" w:rsidRDefault="00000000">
                  <w:pPr>
                    <w:jc w:val="center"/>
                    <w:rPr>
                      <w:b/>
                      <w:bCs/>
                      <w:szCs w:val="21"/>
                    </w:rPr>
                  </w:pPr>
                  <w:r w:rsidRPr="00C53C70">
                    <w:rPr>
                      <w:b/>
                      <w:bCs/>
                      <w:szCs w:val="21"/>
                    </w:rPr>
                    <w:t>监测频率</w:t>
                  </w:r>
                </w:p>
              </w:tc>
              <w:tc>
                <w:tcPr>
                  <w:tcW w:w="1671" w:type="pct"/>
                  <w:tcBorders>
                    <w:tl2br w:val="nil"/>
                    <w:tr2bl w:val="nil"/>
                  </w:tcBorders>
                  <w:vAlign w:val="center"/>
                </w:tcPr>
                <w:p w14:paraId="49D0BE05" w14:textId="77777777" w:rsidR="00945F92" w:rsidRPr="00C53C70" w:rsidRDefault="00000000">
                  <w:pPr>
                    <w:jc w:val="center"/>
                    <w:rPr>
                      <w:b/>
                      <w:bCs/>
                      <w:szCs w:val="21"/>
                    </w:rPr>
                  </w:pPr>
                  <w:r w:rsidRPr="00C53C70">
                    <w:rPr>
                      <w:b/>
                      <w:bCs/>
                      <w:szCs w:val="21"/>
                    </w:rPr>
                    <w:t>控制指标</w:t>
                  </w:r>
                </w:p>
              </w:tc>
            </w:tr>
            <w:tr w:rsidR="00C53C70" w:rsidRPr="00C53C70" w14:paraId="1D66C25F" w14:textId="77777777">
              <w:trPr>
                <w:trHeight w:val="846"/>
                <w:jc w:val="center"/>
              </w:trPr>
              <w:tc>
                <w:tcPr>
                  <w:tcW w:w="640" w:type="pct"/>
                  <w:tcBorders>
                    <w:tl2br w:val="nil"/>
                    <w:tr2bl w:val="nil"/>
                  </w:tcBorders>
                  <w:vAlign w:val="center"/>
                </w:tcPr>
                <w:p w14:paraId="47F1D674" w14:textId="77777777" w:rsidR="00945F92" w:rsidRPr="00C53C70" w:rsidRDefault="00000000">
                  <w:pPr>
                    <w:jc w:val="center"/>
                    <w:rPr>
                      <w:szCs w:val="21"/>
                    </w:rPr>
                  </w:pPr>
                  <w:r w:rsidRPr="00C53C70">
                    <w:rPr>
                      <w:szCs w:val="21"/>
                    </w:rPr>
                    <w:t>厂界噪声</w:t>
                  </w:r>
                </w:p>
              </w:tc>
              <w:tc>
                <w:tcPr>
                  <w:tcW w:w="671" w:type="pct"/>
                  <w:tcBorders>
                    <w:tl2br w:val="nil"/>
                    <w:tr2bl w:val="nil"/>
                  </w:tcBorders>
                  <w:vAlign w:val="center"/>
                </w:tcPr>
                <w:p w14:paraId="23BCEC45" w14:textId="77777777" w:rsidR="00945F92" w:rsidRPr="00C53C70" w:rsidRDefault="00000000">
                  <w:pPr>
                    <w:jc w:val="center"/>
                    <w:rPr>
                      <w:szCs w:val="21"/>
                    </w:rPr>
                  </w:pPr>
                  <w:proofErr w:type="spellStart"/>
                  <w:r w:rsidRPr="00C53C70">
                    <w:rPr>
                      <w:szCs w:val="21"/>
                    </w:rPr>
                    <w:t>Leq</w:t>
                  </w:r>
                  <w:proofErr w:type="spellEnd"/>
                  <w:r w:rsidRPr="00C53C70">
                    <w:rPr>
                      <w:szCs w:val="21"/>
                    </w:rPr>
                    <w:t>(A)</w:t>
                  </w:r>
                </w:p>
              </w:tc>
              <w:tc>
                <w:tcPr>
                  <w:tcW w:w="705" w:type="pct"/>
                  <w:tcBorders>
                    <w:tl2br w:val="nil"/>
                    <w:tr2bl w:val="nil"/>
                  </w:tcBorders>
                  <w:vAlign w:val="center"/>
                </w:tcPr>
                <w:p w14:paraId="21C0DB86" w14:textId="77777777" w:rsidR="00945F92" w:rsidRPr="00C53C70" w:rsidRDefault="00000000">
                  <w:pPr>
                    <w:jc w:val="center"/>
                    <w:rPr>
                      <w:szCs w:val="21"/>
                    </w:rPr>
                  </w:pPr>
                  <w:r w:rsidRPr="00C53C70">
                    <w:rPr>
                      <w:szCs w:val="21"/>
                    </w:rPr>
                    <w:t>厂界四周外墙</w:t>
                  </w:r>
                  <w:r w:rsidRPr="00C53C70">
                    <w:rPr>
                      <w:szCs w:val="21"/>
                    </w:rPr>
                    <w:t>1m</w:t>
                  </w:r>
                  <w:r w:rsidRPr="00C53C70">
                    <w:rPr>
                      <w:szCs w:val="21"/>
                    </w:rPr>
                    <w:t>处</w:t>
                  </w:r>
                </w:p>
              </w:tc>
              <w:tc>
                <w:tcPr>
                  <w:tcW w:w="663" w:type="pct"/>
                  <w:tcBorders>
                    <w:tl2br w:val="nil"/>
                    <w:tr2bl w:val="nil"/>
                  </w:tcBorders>
                  <w:vAlign w:val="center"/>
                </w:tcPr>
                <w:p w14:paraId="7EB26FF4" w14:textId="77777777" w:rsidR="00945F92" w:rsidRPr="00C53C70" w:rsidRDefault="00000000">
                  <w:pPr>
                    <w:jc w:val="center"/>
                    <w:rPr>
                      <w:szCs w:val="21"/>
                    </w:rPr>
                  </w:pPr>
                  <w:r w:rsidRPr="00C53C70">
                    <w:rPr>
                      <w:szCs w:val="21"/>
                    </w:rPr>
                    <w:t>厂界</w:t>
                  </w:r>
                  <w:r w:rsidRPr="00C53C70">
                    <w:rPr>
                      <w:szCs w:val="21"/>
                    </w:rPr>
                    <w:t>4</w:t>
                  </w:r>
                  <w:r w:rsidRPr="00C53C70">
                    <w:rPr>
                      <w:szCs w:val="21"/>
                    </w:rPr>
                    <w:t>个点</w:t>
                  </w:r>
                </w:p>
              </w:tc>
              <w:tc>
                <w:tcPr>
                  <w:tcW w:w="647" w:type="pct"/>
                  <w:tcBorders>
                    <w:tl2br w:val="nil"/>
                    <w:tr2bl w:val="nil"/>
                  </w:tcBorders>
                  <w:vAlign w:val="center"/>
                </w:tcPr>
                <w:p w14:paraId="1E7DE066" w14:textId="77777777" w:rsidR="00945F92" w:rsidRPr="00C53C70" w:rsidRDefault="00000000">
                  <w:pPr>
                    <w:jc w:val="center"/>
                    <w:rPr>
                      <w:szCs w:val="21"/>
                    </w:rPr>
                  </w:pPr>
                  <w:r w:rsidRPr="00C53C70">
                    <w:rPr>
                      <w:szCs w:val="21"/>
                    </w:rPr>
                    <w:t>1</w:t>
                  </w:r>
                  <w:r w:rsidRPr="00C53C70">
                    <w:rPr>
                      <w:szCs w:val="21"/>
                    </w:rPr>
                    <w:t>次</w:t>
                  </w:r>
                  <w:r w:rsidRPr="00C53C70">
                    <w:rPr>
                      <w:szCs w:val="21"/>
                    </w:rPr>
                    <w:t>/</w:t>
                  </w:r>
                  <w:r w:rsidRPr="00C53C70">
                    <w:rPr>
                      <w:szCs w:val="21"/>
                    </w:rPr>
                    <w:t>季度</w:t>
                  </w:r>
                </w:p>
              </w:tc>
              <w:tc>
                <w:tcPr>
                  <w:tcW w:w="1671" w:type="pct"/>
                  <w:tcBorders>
                    <w:tl2br w:val="nil"/>
                    <w:tr2bl w:val="nil"/>
                  </w:tcBorders>
                  <w:vAlign w:val="center"/>
                </w:tcPr>
                <w:p w14:paraId="5E166D2A" w14:textId="77777777" w:rsidR="00945F92" w:rsidRPr="00C53C70" w:rsidRDefault="00000000">
                  <w:pPr>
                    <w:jc w:val="center"/>
                    <w:rPr>
                      <w:szCs w:val="21"/>
                    </w:rPr>
                  </w:pPr>
                  <w:r w:rsidRPr="00C53C70">
                    <w:rPr>
                      <w:szCs w:val="21"/>
                    </w:rPr>
                    <w:t>《工业企业厂界环境噪声排放标准》（</w:t>
                  </w:r>
                  <w:r w:rsidRPr="00C53C70">
                    <w:rPr>
                      <w:szCs w:val="21"/>
                    </w:rPr>
                    <w:t>GB12348-2008</w:t>
                  </w:r>
                  <w:r w:rsidRPr="00C53C70">
                    <w:rPr>
                      <w:szCs w:val="21"/>
                    </w:rPr>
                    <w:t>）中</w:t>
                  </w:r>
                  <w:r w:rsidRPr="00C53C70">
                    <w:rPr>
                      <w:szCs w:val="21"/>
                    </w:rPr>
                    <w:t>2</w:t>
                  </w:r>
                  <w:r w:rsidRPr="00C53C70">
                    <w:rPr>
                      <w:szCs w:val="21"/>
                    </w:rPr>
                    <w:t>类标准</w:t>
                  </w:r>
                </w:p>
              </w:tc>
            </w:tr>
          </w:tbl>
          <w:p w14:paraId="34B69782" w14:textId="77777777" w:rsidR="00945F92" w:rsidRPr="00C53C70" w:rsidRDefault="00945F92">
            <w:pPr>
              <w:spacing w:line="360" w:lineRule="auto"/>
              <w:ind w:firstLineChars="200" w:firstLine="482"/>
              <w:rPr>
                <w:b/>
                <w:bCs/>
                <w:sz w:val="24"/>
              </w:rPr>
            </w:pPr>
          </w:p>
          <w:p w14:paraId="0A3B6F63" w14:textId="77777777" w:rsidR="00945F92" w:rsidRPr="00C53C70" w:rsidRDefault="00000000">
            <w:pPr>
              <w:spacing w:line="360" w:lineRule="auto"/>
              <w:ind w:firstLineChars="200" w:firstLine="482"/>
              <w:rPr>
                <w:b/>
                <w:bCs/>
                <w:sz w:val="24"/>
              </w:rPr>
            </w:pPr>
            <w:r w:rsidRPr="00C53C70">
              <w:rPr>
                <w:b/>
                <w:bCs/>
                <w:sz w:val="24"/>
              </w:rPr>
              <w:t>4</w:t>
            </w:r>
            <w:r w:rsidRPr="00C53C70">
              <w:rPr>
                <w:b/>
                <w:bCs/>
                <w:sz w:val="24"/>
              </w:rPr>
              <w:t>、固体废物</w:t>
            </w:r>
          </w:p>
          <w:p w14:paraId="252CD746" w14:textId="77777777" w:rsidR="00945F92" w:rsidRPr="00C53C70" w:rsidRDefault="00000000">
            <w:pPr>
              <w:spacing w:line="360" w:lineRule="auto"/>
              <w:ind w:firstLineChars="200" w:firstLine="480"/>
              <w:rPr>
                <w:sz w:val="24"/>
              </w:rPr>
            </w:pPr>
            <w:r w:rsidRPr="00C53C70">
              <w:rPr>
                <w:sz w:val="24"/>
              </w:rPr>
              <w:t>4.1</w:t>
            </w:r>
            <w:r w:rsidRPr="00C53C70">
              <w:rPr>
                <w:sz w:val="24"/>
              </w:rPr>
              <w:t>固体废物</w:t>
            </w:r>
            <w:r w:rsidRPr="00C53C70">
              <w:rPr>
                <w:rFonts w:hint="eastAsia"/>
                <w:sz w:val="24"/>
              </w:rPr>
              <w:t>的种类、数量、属性</w:t>
            </w:r>
          </w:p>
          <w:p w14:paraId="581498A4" w14:textId="77777777" w:rsidR="00945F92" w:rsidRPr="00C53C70" w:rsidRDefault="00000000">
            <w:pPr>
              <w:spacing w:line="360" w:lineRule="auto"/>
              <w:ind w:firstLineChars="200" w:firstLine="480"/>
              <w:rPr>
                <w:sz w:val="24"/>
              </w:rPr>
            </w:pPr>
            <w:bookmarkStart w:id="70" w:name="_Hlk215684437"/>
            <w:r w:rsidRPr="00C53C70">
              <w:rPr>
                <w:rFonts w:hint="eastAsia"/>
                <w:sz w:val="24"/>
              </w:rPr>
              <w:t>项目固体废物主要为生活垃圾、收集尘、废混凝土、沉淀池产生的砂石及检修废机油</w:t>
            </w:r>
            <w:bookmarkEnd w:id="70"/>
            <w:r w:rsidRPr="00C53C70">
              <w:rPr>
                <w:rFonts w:hint="eastAsia"/>
                <w:sz w:val="24"/>
              </w:rPr>
              <w:t>。</w:t>
            </w:r>
          </w:p>
          <w:p w14:paraId="444B55A5" w14:textId="77777777" w:rsidR="00945F92" w:rsidRPr="00C53C70" w:rsidRDefault="00000000">
            <w:pPr>
              <w:spacing w:line="360" w:lineRule="auto"/>
              <w:ind w:firstLineChars="200" w:firstLine="480"/>
              <w:rPr>
                <w:sz w:val="24"/>
              </w:rPr>
            </w:pPr>
            <w:r w:rsidRPr="00C53C70">
              <w:rPr>
                <w:sz w:val="24"/>
              </w:rPr>
              <w:t>（</w:t>
            </w:r>
            <w:r w:rsidRPr="00C53C70">
              <w:rPr>
                <w:sz w:val="24"/>
              </w:rPr>
              <w:t>1</w:t>
            </w:r>
            <w:r w:rsidRPr="00C53C70">
              <w:rPr>
                <w:sz w:val="24"/>
              </w:rPr>
              <w:t>）生活垃圾</w:t>
            </w:r>
          </w:p>
          <w:p w14:paraId="19218425" w14:textId="77777777" w:rsidR="00945F92" w:rsidRPr="00C53C70" w:rsidRDefault="00000000">
            <w:pPr>
              <w:spacing w:line="360" w:lineRule="auto"/>
              <w:ind w:firstLineChars="200" w:firstLine="480"/>
              <w:outlineLvl w:val="0"/>
              <w:rPr>
                <w:sz w:val="24"/>
              </w:rPr>
            </w:pPr>
            <w:r w:rsidRPr="00C53C70">
              <w:rPr>
                <w:sz w:val="24"/>
              </w:rPr>
              <w:t>厂区</w:t>
            </w:r>
            <w:r w:rsidRPr="00C53C70">
              <w:rPr>
                <w:rFonts w:hint="eastAsia"/>
                <w:sz w:val="24"/>
              </w:rPr>
              <w:t>拟设</w:t>
            </w:r>
            <w:proofErr w:type="gramStart"/>
            <w:r w:rsidRPr="00C53C70">
              <w:rPr>
                <w:rFonts w:hint="eastAsia"/>
                <w:sz w:val="24"/>
              </w:rPr>
              <w:t>置</w:t>
            </w:r>
            <w:r w:rsidRPr="00C53C70">
              <w:rPr>
                <w:sz w:val="24"/>
              </w:rPr>
              <w:t>职工</w:t>
            </w:r>
            <w:proofErr w:type="gramEnd"/>
            <w:r w:rsidRPr="00C53C70">
              <w:rPr>
                <w:rFonts w:hint="eastAsia"/>
                <w:sz w:val="24"/>
              </w:rPr>
              <w:t>20</w:t>
            </w:r>
            <w:r w:rsidRPr="00C53C70">
              <w:rPr>
                <w:sz w:val="24"/>
              </w:rPr>
              <w:t>人，生活垃圾按每人每天产生</w:t>
            </w:r>
            <w:r w:rsidRPr="00C53C70">
              <w:rPr>
                <w:sz w:val="24"/>
              </w:rPr>
              <w:t>0.5kg</w:t>
            </w:r>
            <w:r w:rsidRPr="00C53C70">
              <w:rPr>
                <w:sz w:val="24"/>
              </w:rPr>
              <w:t>计算，则产生量为</w:t>
            </w:r>
            <w:r w:rsidRPr="00C53C70">
              <w:rPr>
                <w:rFonts w:hint="eastAsia"/>
                <w:sz w:val="24"/>
              </w:rPr>
              <w:t>2.4</w:t>
            </w:r>
            <w:r w:rsidRPr="00C53C70">
              <w:rPr>
                <w:sz w:val="24"/>
              </w:rPr>
              <w:t>t/a</w:t>
            </w:r>
            <w:r w:rsidRPr="00C53C70">
              <w:rPr>
                <w:sz w:val="24"/>
              </w:rPr>
              <w:t>，</w:t>
            </w:r>
            <w:bookmarkStart w:id="71" w:name="OLE_LINK13"/>
            <w:r w:rsidRPr="00C53C70">
              <w:rPr>
                <w:sz w:val="24"/>
              </w:rPr>
              <w:t>厂区设垃圾箱，</w:t>
            </w:r>
            <w:r w:rsidRPr="00C53C70">
              <w:rPr>
                <w:rFonts w:hint="eastAsia"/>
                <w:sz w:val="24"/>
              </w:rPr>
              <w:t>统一收集后交当地环卫部门外运处置</w:t>
            </w:r>
            <w:bookmarkEnd w:id="71"/>
            <w:r w:rsidRPr="00C53C70">
              <w:rPr>
                <w:sz w:val="24"/>
              </w:rPr>
              <w:t>。</w:t>
            </w:r>
          </w:p>
          <w:p w14:paraId="35D733D1" w14:textId="77777777" w:rsidR="00945F92" w:rsidRPr="00C53C70" w:rsidRDefault="00000000">
            <w:pPr>
              <w:spacing w:line="360" w:lineRule="auto"/>
              <w:ind w:leftChars="200" w:left="420"/>
              <w:outlineLvl w:val="0"/>
              <w:rPr>
                <w:sz w:val="24"/>
              </w:rPr>
            </w:pPr>
            <w:bookmarkStart w:id="72" w:name="_Hlk215684465"/>
            <w:r w:rsidRPr="00C53C70">
              <w:rPr>
                <w:sz w:val="24"/>
              </w:rPr>
              <w:t>（</w:t>
            </w:r>
            <w:r w:rsidRPr="00C53C70">
              <w:rPr>
                <w:sz w:val="24"/>
              </w:rPr>
              <w:t>2</w:t>
            </w:r>
            <w:r w:rsidRPr="00C53C70">
              <w:rPr>
                <w:sz w:val="24"/>
              </w:rPr>
              <w:t>）</w:t>
            </w:r>
            <w:r w:rsidRPr="00C53C70">
              <w:rPr>
                <w:rFonts w:hint="eastAsia"/>
                <w:sz w:val="24"/>
              </w:rPr>
              <w:t>收集</w:t>
            </w:r>
            <w:proofErr w:type="gramStart"/>
            <w:r w:rsidRPr="00C53C70">
              <w:rPr>
                <w:rFonts w:hint="eastAsia"/>
                <w:sz w:val="24"/>
              </w:rPr>
              <w:t>尘</w:t>
            </w:r>
            <w:proofErr w:type="gramEnd"/>
          </w:p>
          <w:p w14:paraId="1BEBB17E" w14:textId="77777777" w:rsidR="00945F92" w:rsidRPr="00C53C70" w:rsidRDefault="00000000">
            <w:pPr>
              <w:spacing w:line="360" w:lineRule="auto"/>
              <w:ind w:firstLineChars="200" w:firstLine="480"/>
              <w:rPr>
                <w:sz w:val="24"/>
              </w:rPr>
            </w:pPr>
            <w:r w:rsidRPr="00C53C70">
              <w:rPr>
                <w:rFonts w:hint="eastAsia"/>
                <w:sz w:val="24"/>
              </w:rPr>
              <w:lastRenderedPageBreak/>
              <w:t>项目回收粉尘主要是筒仓和搅拌机设置的布袋除尘器的收尘，项目除尘器回收粉尘约为</w:t>
            </w:r>
            <w:r w:rsidRPr="00C53C70">
              <w:rPr>
                <w:rFonts w:hint="eastAsia"/>
                <w:sz w:val="24"/>
              </w:rPr>
              <w:t>29.564t/a</w:t>
            </w:r>
            <w:r w:rsidRPr="00C53C70">
              <w:rPr>
                <w:rFonts w:hint="eastAsia"/>
                <w:sz w:val="24"/>
              </w:rPr>
              <w:t>，直接返回生产工序作为原料利用。</w:t>
            </w:r>
          </w:p>
          <w:p w14:paraId="3C04FD13" w14:textId="77777777" w:rsidR="00945F92" w:rsidRPr="00C53C70" w:rsidRDefault="00000000">
            <w:pPr>
              <w:tabs>
                <w:tab w:val="left" w:pos="671"/>
              </w:tabs>
              <w:spacing w:line="360" w:lineRule="auto"/>
              <w:ind w:leftChars="200" w:left="420"/>
              <w:outlineLvl w:val="0"/>
              <w:rPr>
                <w:sz w:val="24"/>
              </w:rPr>
            </w:pPr>
            <w:r w:rsidRPr="00C53C70">
              <w:rPr>
                <w:sz w:val="24"/>
              </w:rPr>
              <w:t>（</w:t>
            </w:r>
            <w:r w:rsidRPr="00C53C70">
              <w:rPr>
                <w:rFonts w:hint="eastAsia"/>
                <w:sz w:val="24"/>
              </w:rPr>
              <w:t>3</w:t>
            </w:r>
            <w:r w:rsidRPr="00C53C70">
              <w:rPr>
                <w:sz w:val="24"/>
              </w:rPr>
              <w:t>）沉淀池</w:t>
            </w:r>
            <w:r w:rsidRPr="00C53C70">
              <w:rPr>
                <w:rFonts w:hint="eastAsia"/>
                <w:sz w:val="24"/>
              </w:rPr>
              <w:t>沉渣</w:t>
            </w:r>
          </w:p>
          <w:p w14:paraId="266D94A0" w14:textId="77777777" w:rsidR="00945F92" w:rsidRPr="00C53C70" w:rsidRDefault="00000000">
            <w:pPr>
              <w:tabs>
                <w:tab w:val="left" w:pos="671"/>
              </w:tabs>
              <w:spacing w:line="360" w:lineRule="auto"/>
              <w:ind w:firstLineChars="200" w:firstLine="480"/>
              <w:outlineLvl w:val="0"/>
              <w:rPr>
                <w:sz w:val="24"/>
              </w:rPr>
            </w:pPr>
            <w:r w:rsidRPr="00C53C70">
              <w:rPr>
                <w:rFonts w:hint="eastAsia"/>
                <w:sz w:val="24"/>
              </w:rPr>
              <w:t>项目定期对搅拌机、混凝土罐车及</w:t>
            </w:r>
            <w:proofErr w:type="gramStart"/>
            <w:r w:rsidRPr="00C53C70">
              <w:rPr>
                <w:rFonts w:hint="eastAsia"/>
                <w:sz w:val="24"/>
              </w:rPr>
              <w:t>搅拌区</w:t>
            </w:r>
            <w:proofErr w:type="gramEnd"/>
            <w:r w:rsidRPr="00C53C70">
              <w:rPr>
                <w:rFonts w:hint="eastAsia"/>
                <w:sz w:val="24"/>
              </w:rPr>
              <w:t>地面进行冲洗，冲洗后废水经砂石分离机分离后经及三级沉淀池沉淀处理澄清，沉渣产生量约为</w:t>
            </w:r>
            <w:r w:rsidRPr="00C53C70">
              <w:rPr>
                <w:rFonts w:hint="eastAsia"/>
                <w:sz w:val="24"/>
              </w:rPr>
              <w:t>6.5t/a</w:t>
            </w:r>
            <w:r w:rsidRPr="00C53C70">
              <w:rPr>
                <w:rFonts w:hint="eastAsia"/>
                <w:sz w:val="24"/>
              </w:rPr>
              <w:t>。</w:t>
            </w:r>
            <w:proofErr w:type="gramStart"/>
            <w:r w:rsidRPr="00C53C70">
              <w:rPr>
                <w:rFonts w:hint="eastAsia"/>
                <w:sz w:val="24"/>
              </w:rPr>
              <w:t>洗车台循环</w:t>
            </w:r>
            <w:proofErr w:type="gramEnd"/>
            <w:r w:rsidRPr="00C53C70">
              <w:rPr>
                <w:rFonts w:hint="eastAsia"/>
                <w:sz w:val="24"/>
              </w:rPr>
              <w:t>水池沉渣产生量约为</w:t>
            </w:r>
            <w:r w:rsidRPr="00C53C70">
              <w:rPr>
                <w:rFonts w:hint="eastAsia"/>
                <w:sz w:val="24"/>
              </w:rPr>
              <w:t>0.4t/a</w:t>
            </w:r>
            <w:r w:rsidRPr="00C53C70">
              <w:rPr>
                <w:rFonts w:hint="eastAsia"/>
                <w:sz w:val="24"/>
              </w:rPr>
              <w:t>，沉渣共计产生</w:t>
            </w:r>
            <w:r w:rsidRPr="00C53C70">
              <w:rPr>
                <w:rFonts w:hint="eastAsia"/>
                <w:sz w:val="24"/>
              </w:rPr>
              <w:t>6.9t/a</w:t>
            </w:r>
            <w:r w:rsidRPr="00C53C70">
              <w:rPr>
                <w:rFonts w:hint="eastAsia"/>
                <w:sz w:val="24"/>
              </w:rPr>
              <w:t>。三级沉淀池、</w:t>
            </w:r>
            <w:proofErr w:type="gramStart"/>
            <w:r w:rsidRPr="00C53C70">
              <w:rPr>
                <w:rFonts w:hint="eastAsia"/>
                <w:sz w:val="24"/>
              </w:rPr>
              <w:t>洗车台循环</w:t>
            </w:r>
            <w:proofErr w:type="gramEnd"/>
            <w:r w:rsidRPr="00C53C70">
              <w:rPr>
                <w:rFonts w:hint="eastAsia"/>
                <w:sz w:val="24"/>
              </w:rPr>
              <w:t>水池等水池沉渣定期清理，回用于搅拌工序，用于低标号混凝土生产。</w:t>
            </w:r>
          </w:p>
          <w:p w14:paraId="54EB85FB" w14:textId="77777777" w:rsidR="00945F92" w:rsidRPr="00C53C70" w:rsidRDefault="00000000">
            <w:pPr>
              <w:tabs>
                <w:tab w:val="left" w:pos="671"/>
              </w:tabs>
              <w:spacing w:line="360" w:lineRule="auto"/>
              <w:ind w:leftChars="200" w:left="420"/>
              <w:outlineLvl w:val="0"/>
              <w:rPr>
                <w:sz w:val="24"/>
              </w:rPr>
            </w:pPr>
            <w:r w:rsidRPr="00C53C70">
              <w:rPr>
                <w:sz w:val="24"/>
              </w:rPr>
              <w:t>（</w:t>
            </w:r>
            <w:r w:rsidRPr="00C53C70">
              <w:rPr>
                <w:rFonts w:hint="eastAsia"/>
                <w:sz w:val="24"/>
              </w:rPr>
              <w:t>4</w:t>
            </w:r>
            <w:r w:rsidRPr="00C53C70">
              <w:rPr>
                <w:sz w:val="24"/>
              </w:rPr>
              <w:t>）</w:t>
            </w:r>
            <w:r w:rsidRPr="00C53C70">
              <w:rPr>
                <w:rFonts w:hint="eastAsia"/>
                <w:sz w:val="24"/>
              </w:rPr>
              <w:t>试验废混凝土</w:t>
            </w:r>
          </w:p>
          <w:p w14:paraId="6A7FCF70" w14:textId="77777777" w:rsidR="00945F92" w:rsidRPr="00C53C70" w:rsidRDefault="00000000">
            <w:pPr>
              <w:adjustRightInd w:val="0"/>
              <w:snapToGrid w:val="0"/>
              <w:spacing w:line="360" w:lineRule="auto"/>
              <w:ind w:firstLineChars="200" w:firstLine="480"/>
              <w:rPr>
                <w:sz w:val="24"/>
              </w:rPr>
            </w:pPr>
            <w:r w:rsidRPr="00C53C70">
              <w:rPr>
                <w:rFonts w:hint="eastAsia"/>
                <w:sz w:val="24"/>
              </w:rPr>
              <w:t>项目每批次混凝土均需进行压力试验、混凝土渗透测试，产生少量废混凝土，根据建设单位预计产生量约</w:t>
            </w:r>
            <w:r w:rsidRPr="00C53C70">
              <w:rPr>
                <w:rFonts w:hint="eastAsia"/>
                <w:sz w:val="24"/>
              </w:rPr>
              <w:t>32t/a</w:t>
            </w:r>
            <w:r w:rsidRPr="00C53C70">
              <w:rPr>
                <w:rFonts w:hint="eastAsia"/>
                <w:sz w:val="24"/>
              </w:rPr>
              <w:t>，收集后用于建筑工地填充料。</w:t>
            </w:r>
          </w:p>
          <w:p w14:paraId="4445F30C" w14:textId="77777777" w:rsidR="00945F92" w:rsidRPr="00C53C70" w:rsidRDefault="00000000">
            <w:pPr>
              <w:spacing w:line="360" w:lineRule="auto"/>
              <w:ind w:right="113" w:firstLineChars="200" w:firstLine="480"/>
              <w:rPr>
                <w:sz w:val="24"/>
              </w:rPr>
            </w:pPr>
            <w:r w:rsidRPr="00C53C70">
              <w:rPr>
                <w:sz w:val="24"/>
              </w:rPr>
              <w:t>（</w:t>
            </w:r>
            <w:r w:rsidRPr="00C53C70">
              <w:rPr>
                <w:rFonts w:hint="eastAsia"/>
                <w:sz w:val="24"/>
              </w:rPr>
              <w:t>5</w:t>
            </w:r>
            <w:r w:rsidRPr="00C53C70">
              <w:rPr>
                <w:sz w:val="24"/>
              </w:rPr>
              <w:t>）废机油</w:t>
            </w:r>
          </w:p>
          <w:p w14:paraId="4A89FAC3" w14:textId="77777777" w:rsidR="00945F92" w:rsidRPr="00C53C70" w:rsidRDefault="00000000">
            <w:pPr>
              <w:adjustRightInd w:val="0"/>
              <w:snapToGrid w:val="0"/>
              <w:spacing w:line="360" w:lineRule="auto"/>
              <w:ind w:firstLineChars="200" w:firstLine="480"/>
            </w:pPr>
            <w:r w:rsidRPr="00C53C70">
              <w:rPr>
                <w:rFonts w:hint="eastAsia"/>
                <w:sz w:val="24"/>
              </w:rPr>
              <w:t>项目车辆保养、检修直接开至附近汽修店进行，设备保养、检修过程中产生少量废机油，产生量约</w:t>
            </w:r>
            <w:r w:rsidRPr="00C53C70">
              <w:rPr>
                <w:rFonts w:hint="eastAsia"/>
                <w:sz w:val="24"/>
              </w:rPr>
              <w:t>0.08t/a</w:t>
            </w:r>
            <w:r w:rsidRPr="00C53C70">
              <w:rPr>
                <w:rFonts w:hint="eastAsia"/>
                <w:sz w:val="24"/>
              </w:rPr>
              <w:t>，</w:t>
            </w:r>
            <w:r w:rsidRPr="00C53C70">
              <w:rPr>
                <w:sz w:val="24"/>
              </w:rPr>
              <w:t>收集于</w:t>
            </w:r>
            <w:r w:rsidRPr="00C53C70">
              <w:rPr>
                <w:rFonts w:hint="eastAsia"/>
                <w:sz w:val="24"/>
              </w:rPr>
              <w:t>专用容器</w:t>
            </w:r>
            <w:r w:rsidRPr="00C53C70">
              <w:rPr>
                <w:sz w:val="24"/>
              </w:rPr>
              <w:t>中，</w:t>
            </w:r>
            <w:r w:rsidRPr="00C53C70">
              <w:rPr>
                <w:rFonts w:hint="eastAsia"/>
                <w:sz w:val="24"/>
              </w:rPr>
              <w:t>储存</w:t>
            </w:r>
            <w:proofErr w:type="gramStart"/>
            <w:r w:rsidRPr="00C53C70">
              <w:rPr>
                <w:rFonts w:hint="eastAsia"/>
                <w:sz w:val="24"/>
              </w:rPr>
              <w:t>于危废贮存</w:t>
            </w:r>
            <w:proofErr w:type="gramEnd"/>
            <w:r w:rsidRPr="00C53C70">
              <w:rPr>
                <w:rFonts w:hint="eastAsia"/>
                <w:sz w:val="24"/>
              </w:rPr>
              <w:t>库</w:t>
            </w:r>
            <w:r w:rsidRPr="00C53C70">
              <w:rPr>
                <w:sz w:val="24"/>
              </w:rPr>
              <w:t>，属于危险废物</w:t>
            </w:r>
            <w:r w:rsidRPr="00C53C70">
              <w:rPr>
                <w:sz w:val="24"/>
              </w:rPr>
              <w:t>HW08</w:t>
            </w:r>
            <w:r w:rsidRPr="00C53C70">
              <w:rPr>
                <w:sz w:val="24"/>
              </w:rPr>
              <w:t>（</w:t>
            </w:r>
            <w:r w:rsidRPr="00C53C70">
              <w:rPr>
                <w:sz w:val="24"/>
              </w:rPr>
              <w:t>900-2</w:t>
            </w:r>
            <w:r w:rsidRPr="00C53C70">
              <w:rPr>
                <w:rFonts w:hint="eastAsia"/>
                <w:sz w:val="24"/>
              </w:rPr>
              <w:t>49</w:t>
            </w:r>
            <w:r w:rsidRPr="00C53C70">
              <w:rPr>
                <w:sz w:val="24"/>
              </w:rPr>
              <w:t>-08</w:t>
            </w:r>
            <w:r w:rsidRPr="00C53C70">
              <w:rPr>
                <w:sz w:val="24"/>
              </w:rPr>
              <w:t>），交有资质单位处置。</w:t>
            </w:r>
            <w:bookmarkEnd w:id="72"/>
          </w:p>
          <w:p w14:paraId="2A65D7CB" w14:textId="77777777" w:rsidR="00945F92" w:rsidRPr="00C53C70" w:rsidRDefault="00000000">
            <w:pPr>
              <w:spacing w:line="360" w:lineRule="auto"/>
              <w:ind w:firstLineChars="200" w:firstLine="480"/>
              <w:rPr>
                <w:sz w:val="24"/>
              </w:rPr>
            </w:pPr>
            <w:r w:rsidRPr="00C53C70">
              <w:rPr>
                <w:sz w:val="24"/>
              </w:rPr>
              <w:t>固</w:t>
            </w:r>
            <w:proofErr w:type="gramStart"/>
            <w:r w:rsidRPr="00C53C70">
              <w:rPr>
                <w:sz w:val="24"/>
              </w:rPr>
              <w:t>废产排</w:t>
            </w:r>
            <w:proofErr w:type="gramEnd"/>
            <w:r w:rsidRPr="00C53C70">
              <w:rPr>
                <w:sz w:val="24"/>
              </w:rPr>
              <w:t>一览表见表</w:t>
            </w:r>
            <w:r w:rsidRPr="00C53C70">
              <w:rPr>
                <w:sz w:val="24"/>
              </w:rPr>
              <w:t>4-</w:t>
            </w:r>
            <w:r w:rsidRPr="00C53C70">
              <w:rPr>
                <w:rFonts w:hint="eastAsia"/>
                <w:sz w:val="24"/>
              </w:rPr>
              <w:t>9</w:t>
            </w:r>
            <w:r w:rsidRPr="00C53C70">
              <w:rPr>
                <w:sz w:val="24"/>
              </w:rPr>
              <w:t>。</w:t>
            </w:r>
          </w:p>
          <w:p w14:paraId="20144F21" w14:textId="77777777" w:rsidR="00945F92" w:rsidRPr="00C53C70" w:rsidRDefault="00000000">
            <w:pPr>
              <w:spacing w:line="360" w:lineRule="auto"/>
              <w:jc w:val="center"/>
              <w:rPr>
                <w:rFonts w:eastAsia="新宋体"/>
                <w:b/>
                <w:bCs/>
                <w:szCs w:val="21"/>
              </w:rPr>
            </w:pPr>
            <w:r w:rsidRPr="00C53C70">
              <w:rPr>
                <w:rFonts w:eastAsia="新宋体"/>
                <w:b/>
                <w:bCs/>
                <w:szCs w:val="21"/>
              </w:rPr>
              <w:t>表</w:t>
            </w:r>
            <w:r w:rsidRPr="00C53C70">
              <w:rPr>
                <w:rFonts w:eastAsia="新宋体"/>
                <w:b/>
                <w:bCs/>
                <w:szCs w:val="21"/>
              </w:rPr>
              <w:t>4-</w:t>
            </w:r>
            <w:r w:rsidRPr="00C53C70">
              <w:rPr>
                <w:rFonts w:eastAsia="新宋体" w:hint="eastAsia"/>
                <w:b/>
                <w:bCs/>
                <w:szCs w:val="21"/>
              </w:rPr>
              <w:t xml:space="preserve">9 </w:t>
            </w:r>
            <w:r w:rsidRPr="00C53C70">
              <w:rPr>
                <w:rFonts w:eastAsia="新宋体"/>
                <w:b/>
                <w:bCs/>
                <w:szCs w:val="21"/>
              </w:rPr>
              <w:t xml:space="preserve">  </w:t>
            </w:r>
            <w:r w:rsidRPr="00C53C70">
              <w:rPr>
                <w:rFonts w:eastAsia="新宋体"/>
                <w:b/>
                <w:bCs/>
                <w:szCs w:val="21"/>
              </w:rPr>
              <w:t>运营</w:t>
            </w:r>
            <w:proofErr w:type="gramStart"/>
            <w:r w:rsidRPr="00C53C70">
              <w:rPr>
                <w:rFonts w:eastAsia="新宋体"/>
                <w:b/>
                <w:bCs/>
                <w:szCs w:val="21"/>
              </w:rPr>
              <w:t>期固废产排</w:t>
            </w:r>
            <w:proofErr w:type="gramEnd"/>
            <w:r w:rsidRPr="00C53C70">
              <w:rPr>
                <w:rFonts w:eastAsia="新宋体"/>
                <w:b/>
                <w:bCs/>
                <w:szCs w:val="21"/>
              </w:rPr>
              <w:t>一览表</w:t>
            </w:r>
          </w:p>
          <w:tbl>
            <w:tblPr>
              <w:tblStyle w:val="afc"/>
              <w:tblW w:w="8375" w:type="dxa"/>
              <w:jc w:val="center"/>
              <w:tblLayout w:type="fixed"/>
              <w:tblLook w:val="04A0" w:firstRow="1" w:lastRow="0" w:firstColumn="1" w:lastColumn="0" w:noHBand="0" w:noVBand="1"/>
            </w:tblPr>
            <w:tblGrid>
              <w:gridCol w:w="1050"/>
              <w:gridCol w:w="1700"/>
              <w:gridCol w:w="1275"/>
              <w:gridCol w:w="1375"/>
              <w:gridCol w:w="2975"/>
            </w:tblGrid>
            <w:tr w:rsidR="00C53C70" w:rsidRPr="00C53C70" w14:paraId="4B4F7326" w14:textId="77777777">
              <w:trPr>
                <w:trHeight w:val="601"/>
                <w:jc w:val="center"/>
              </w:trPr>
              <w:tc>
                <w:tcPr>
                  <w:tcW w:w="627" w:type="pct"/>
                  <w:vAlign w:val="center"/>
                </w:tcPr>
                <w:p w14:paraId="462C6A4C" w14:textId="77777777" w:rsidR="00945F92" w:rsidRPr="00C53C70" w:rsidRDefault="00000000">
                  <w:pPr>
                    <w:jc w:val="center"/>
                    <w:rPr>
                      <w:b/>
                      <w:bCs/>
                      <w:szCs w:val="21"/>
                    </w:rPr>
                  </w:pPr>
                  <w:r w:rsidRPr="00C53C70">
                    <w:rPr>
                      <w:b/>
                      <w:bCs/>
                      <w:szCs w:val="21"/>
                    </w:rPr>
                    <w:t>产生环节</w:t>
                  </w:r>
                </w:p>
              </w:tc>
              <w:tc>
                <w:tcPr>
                  <w:tcW w:w="1015" w:type="pct"/>
                  <w:vAlign w:val="center"/>
                </w:tcPr>
                <w:p w14:paraId="30F6C020" w14:textId="77777777" w:rsidR="00945F92" w:rsidRPr="00C53C70" w:rsidRDefault="00000000">
                  <w:pPr>
                    <w:jc w:val="center"/>
                    <w:rPr>
                      <w:b/>
                      <w:bCs/>
                      <w:szCs w:val="21"/>
                    </w:rPr>
                  </w:pPr>
                  <w:r w:rsidRPr="00C53C70">
                    <w:rPr>
                      <w:b/>
                      <w:bCs/>
                      <w:szCs w:val="21"/>
                    </w:rPr>
                    <w:t>名称</w:t>
                  </w:r>
                </w:p>
              </w:tc>
              <w:tc>
                <w:tcPr>
                  <w:tcW w:w="761" w:type="pct"/>
                  <w:vAlign w:val="center"/>
                </w:tcPr>
                <w:p w14:paraId="692F7E2E" w14:textId="77777777" w:rsidR="00945F92" w:rsidRPr="00C53C70" w:rsidRDefault="00000000">
                  <w:pPr>
                    <w:jc w:val="center"/>
                    <w:rPr>
                      <w:b/>
                      <w:bCs/>
                      <w:szCs w:val="21"/>
                    </w:rPr>
                  </w:pPr>
                  <w:r w:rsidRPr="00C53C70">
                    <w:rPr>
                      <w:b/>
                      <w:bCs/>
                      <w:szCs w:val="21"/>
                    </w:rPr>
                    <w:t>属性</w:t>
                  </w:r>
                </w:p>
              </w:tc>
              <w:tc>
                <w:tcPr>
                  <w:tcW w:w="821" w:type="pct"/>
                  <w:vAlign w:val="center"/>
                </w:tcPr>
                <w:p w14:paraId="5E08A2AB" w14:textId="77777777" w:rsidR="00945F92" w:rsidRPr="00C53C70" w:rsidRDefault="00000000">
                  <w:pPr>
                    <w:jc w:val="center"/>
                    <w:rPr>
                      <w:b/>
                      <w:bCs/>
                      <w:szCs w:val="21"/>
                    </w:rPr>
                  </w:pPr>
                  <w:r w:rsidRPr="00C53C70">
                    <w:rPr>
                      <w:b/>
                      <w:bCs/>
                      <w:szCs w:val="21"/>
                    </w:rPr>
                    <w:t>产生量（</w:t>
                  </w:r>
                  <w:r w:rsidRPr="00C53C70">
                    <w:rPr>
                      <w:b/>
                      <w:bCs/>
                      <w:szCs w:val="21"/>
                    </w:rPr>
                    <w:t>t/a</w:t>
                  </w:r>
                  <w:r w:rsidRPr="00C53C70">
                    <w:rPr>
                      <w:b/>
                      <w:bCs/>
                      <w:szCs w:val="21"/>
                    </w:rPr>
                    <w:t>）</w:t>
                  </w:r>
                </w:p>
              </w:tc>
              <w:tc>
                <w:tcPr>
                  <w:tcW w:w="1776" w:type="pct"/>
                  <w:vAlign w:val="center"/>
                </w:tcPr>
                <w:p w14:paraId="452600A1" w14:textId="77777777" w:rsidR="00945F92" w:rsidRPr="00C53C70" w:rsidRDefault="00000000">
                  <w:pPr>
                    <w:jc w:val="center"/>
                    <w:rPr>
                      <w:b/>
                      <w:bCs/>
                      <w:szCs w:val="21"/>
                    </w:rPr>
                  </w:pPr>
                  <w:r w:rsidRPr="00C53C70">
                    <w:rPr>
                      <w:b/>
                      <w:bCs/>
                      <w:szCs w:val="21"/>
                    </w:rPr>
                    <w:t>利用处置方式和去向</w:t>
                  </w:r>
                </w:p>
              </w:tc>
            </w:tr>
            <w:tr w:rsidR="00C53C70" w:rsidRPr="00C53C70" w14:paraId="2FB4707A" w14:textId="77777777">
              <w:trPr>
                <w:trHeight w:val="555"/>
                <w:jc w:val="center"/>
              </w:trPr>
              <w:tc>
                <w:tcPr>
                  <w:tcW w:w="627" w:type="pct"/>
                  <w:vAlign w:val="center"/>
                </w:tcPr>
                <w:p w14:paraId="420147EE" w14:textId="77777777" w:rsidR="00945F92" w:rsidRPr="00C53C70" w:rsidRDefault="00000000">
                  <w:pPr>
                    <w:jc w:val="center"/>
                    <w:rPr>
                      <w:szCs w:val="21"/>
                    </w:rPr>
                  </w:pPr>
                  <w:r w:rsidRPr="00C53C70">
                    <w:rPr>
                      <w:szCs w:val="21"/>
                    </w:rPr>
                    <w:t>员工生活</w:t>
                  </w:r>
                </w:p>
              </w:tc>
              <w:tc>
                <w:tcPr>
                  <w:tcW w:w="1015" w:type="pct"/>
                  <w:vAlign w:val="center"/>
                </w:tcPr>
                <w:p w14:paraId="4631481B" w14:textId="77777777" w:rsidR="00945F92" w:rsidRPr="00C53C70" w:rsidRDefault="00000000">
                  <w:pPr>
                    <w:jc w:val="center"/>
                    <w:rPr>
                      <w:szCs w:val="21"/>
                    </w:rPr>
                  </w:pPr>
                  <w:r w:rsidRPr="00C53C70">
                    <w:rPr>
                      <w:szCs w:val="21"/>
                    </w:rPr>
                    <w:t>生活垃圾</w:t>
                  </w:r>
                </w:p>
              </w:tc>
              <w:tc>
                <w:tcPr>
                  <w:tcW w:w="761" w:type="pct"/>
                  <w:vAlign w:val="center"/>
                </w:tcPr>
                <w:p w14:paraId="2B22F3D4" w14:textId="77777777" w:rsidR="00945F92" w:rsidRPr="00C53C70" w:rsidRDefault="00000000">
                  <w:pPr>
                    <w:jc w:val="center"/>
                    <w:rPr>
                      <w:szCs w:val="21"/>
                    </w:rPr>
                  </w:pPr>
                  <w:r w:rsidRPr="00C53C70">
                    <w:rPr>
                      <w:rFonts w:hint="eastAsia"/>
                      <w:szCs w:val="21"/>
                    </w:rPr>
                    <w:t>生活垃圾</w:t>
                  </w:r>
                </w:p>
              </w:tc>
              <w:tc>
                <w:tcPr>
                  <w:tcW w:w="821" w:type="pct"/>
                  <w:vAlign w:val="center"/>
                </w:tcPr>
                <w:p w14:paraId="76F0DCB6" w14:textId="77777777" w:rsidR="00945F92" w:rsidRPr="00C53C70" w:rsidRDefault="00000000">
                  <w:pPr>
                    <w:jc w:val="center"/>
                    <w:rPr>
                      <w:szCs w:val="21"/>
                    </w:rPr>
                  </w:pPr>
                  <w:r w:rsidRPr="00C53C70">
                    <w:rPr>
                      <w:rFonts w:hint="eastAsia"/>
                      <w:szCs w:val="21"/>
                    </w:rPr>
                    <w:t>2.4</w:t>
                  </w:r>
                </w:p>
              </w:tc>
              <w:tc>
                <w:tcPr>
                  <w:tcW w:w="1776" w:type="pct"/>
                  <w:vAlign w:val="center"/>
                </w:tcPr>
                <w:p w14:paraId="4A823E29" w14:textId="77777777" w:rsidR="00945F92" w:rsidRPr="00C53C70" w:rsidRDefault="00000000">
                  <w:pPr>
                    <w:jc w:val="center"/>
                    <w:rPr>
                      <w:szCs w:val="21"/>
                    </w:rPr>
                  </w:pPr>
                  <w:r w:rsidRPr="00C53C70">
                    <w:rPr>
                      <w:rFonts w:hint="eastAsia"/>
                      <w:szCs w:val="21"/>
                    </w:rPr>
                    <w:t>厂区设垃圾箱，统一收集后交当地环卫部门外运处置</w:t>
                  </w:r>
                </w:p>
              </w:tc>
            </w:tr>
            <w:tr w:rsidR="00C53C70" w:rsidRPr="00C53C70" w14:paraId="32CACC50" w14:textId="77777777">
              <w:trPr>
                <w:trHeight w:val="544"/>
                <w:jc w:val="center"/>
              </w:trPr>
              <w:tc>
                <w:tcPr>
                  <w:tcW w:w="627" w:type="pct"/>
                  <w:vAlign w:val="center"/>
                </w:tcPr>
                <w:p w14:paraId="384BB22B" w14:textId="77777777" w:rsidR="00945F92" w:rsidRPr="00C53C70" w:rsidRDefault="00000000">
                  <w:pPr>
                    <w:jc w:val="center"/>
                    <w:rPr>
                      <w:szCs w:val="21"/>
                    </w:rPr>
                  </w:pPr>
                  <w:r w:rsidRPr="00C53C70">
                    <w:rPr>
                      <w:szCs w:val="21"/>
                    </w:rPr>
                    <w:t>沉淀池</w:t>
                  </w:r>
                </w:p>
              </w:tc>
              <w:tc>
                <w:tcPr>
                  <w:tcW w:w="1015" w:type="pct"/>
                  <w:vAlign w:val="center"/>
                </w:tcPr>
                <w:p w14:paraId="4AFEE34A" w14:textId="77777777" w:rsidR="00945F92" w:rsidRPr="00C53C70" w:rsidRDefault="00000000">
                  <w:pPr>
                    <w:jc w:val="center"/>
                    <w:rPr>
                      <w:szCs w:val="21"/>
                    </w:rPr>
                  </w:pPr>
                  <w:r w:rsidRPr="00C53C70">
                    <w:rPr>
                      <w:rFonts w:hint="eastAsia"/>
                      <w:szCs w:val="21"/>
                    </w:rPr>
                    <w:t>沉渣</w:t>
                  </w:r>
                </w:p>
              </w:tc>
              <w:tc>
                <w:tcPr>
                  <w:tcW w:w="761" w:type="pct"/>
                  <w:vMerge w:val="restart"/>
                  <w:vAlign w:val="center"/>
                </w:tcPr>
                <w:p w14:paraId="6E9385F8" w14:textId="77777777" w:rsidR="00945F92" w:rsidRPr="00C53C70" w:rsidRDefault="00000000">
                  <w:pPr>
                    <w:jc w:val="center"/>
                    <w:rPr>
                      <w:szCs w:val="21"/>
                    </w:rPr>
                  </w:pPr>
                  <w:r w:rsidRPr="00C53C70">
                    <w:rPr>
                      <w:szCs w:val="21"/>
                    </w:rPr>
                    <w:t>一般固体废物</w:t>
                  </w:r>
                </w:p>
              </w:tc>
              <w:tc>
                <w:tcPr>
                  <w:tcW w:w="821" w:type="pct"/>
                  <w:vAlign w:val="center"/>
                </w:tcPr>
                <w:p w14:paraId="2C8772AE" w14:textId="77777777" w:rsidR="00945F92" w:rsidRPr="00C53C70" w:rsidRDefault="00000000">
                  <w:pPr>
                    <w:jc w:val="center"/>
                    <w:rPr>
                      <w:szCs w:val="21"/>
                    </w:rPr>
                  </w:pPr>
                  <w:r w:rsidRPr="00C53C70">
                    <w:rPr>
                      <w:rFonts w:hint="eastAsia"/>
                      <w:szCs w:val="21"/>
                    </w:rPr>
                    <w:t>6.9</w:t>
                  </w:r>
                </w:p>
              </w:tc>
              <w:tc>
                <w:tcPr>
                  <w:tcW w:w="1776" w:type="pct"/>
                  <w:vAlign w:val="center"/>
                </w:tcPr>
                <w:p w14:paraId="424DE61F" w14:textId="77777777" w:rsidR="00945F92" w:rsidRPr="00C53C70" w:rsidRDefault="00000000">
                  <w:pPr>
                    <w:jc w:val="center"/>
                    <w:rPr>
                      <w:szCs w:val="21"/>
                    </w:rPr>
                  </w:pPr>
                  <w:r w:rsidRPr="00C53C70">
                    <w:rPr>
                      <w:szCs w:val="21"/>
                    </w:rPr>
                    <w:t>回用于生产</w:t>
                  </w:r>
                </w:p>
              </w:tc>
            </w:tr>
            <w:tr w:rsidR="00C53C70" w:rsidRPr="00C53C70" w14:paraId="5FCD39F5" w14:textId="77777777">
              <w:trPr>
                <w:trHeight w:val="556"/>
                <w:jc w:val="center"/>
              </w:trPr>
              <w:tc>
                <w:tcPr>
                  <w:tcW w:w="627" w:type="pct"/>
                  <w:vAlign w:val="center"/>
                </w:tcPr>
                <w:p w14:paraId="290CDC20" w14:textId="77777777" w:rsidR="00945F92" w:rsidRPr="00C53C70" w:rsidRDefault="00000000">
                  <w:pPr>
                    <w:jc w:val="center"/>
                    <w:rPr>
                      <w:szCs w:val="21"/>
                    </w:rPr>
                  </w:pPr>
                  <w:r w:rsidRPr="00C53C70">
                    <w:rPr>
                      <w:szCs w:val="21"/>
                    </w:rPr>
                    <w:t>除尘器</w:t>
                  </w:r>
                </w:p>
              </w:tc>
              <w:tc>
                <w:tcPr>
                  <w:tcW w:w="1015" w:type="pct"/>
                  <w:vAlign w:val="center"/>
                </w:tcPr>
                <w:p w14:paraId="6D6580E7" w14:textId="77777777" w:rsidR="00945F92" w:rsidRPr="00C53C70" w:rsidRDefault="00000000">
                  <w:pPr>
                    <w:jc w:val="center"/>
                    <w:rPr>
                      <w:szCs w:val="21"/>
                    </w:rPr>
                  </w:pPr>
                  <w:r w:rsidRPr="00C53C70">
                    <w:rPr>
                      <w:szCs w:val="21"/>
                    </w:rPr>
                    <w:t>收集尘</w:t>
                  </w:r>
                </w:p>
              </w:tc>
              <w:tc>
                <w:tcPr>
                  <w:tcW w:w="761" w:type="pct"/>
                  <w:vMerge/>
                  <w:vAlign w:val="center"/>
                </w:tcPr>
                <w:p w14:paraId="5EF8348B" w14:textId="77777777" w:rsidR="00945F92" w:rsidRPr="00C53C70" w:rsidRDefault="00945F92">
                  <w:pPr>
                    <w:jc w:val="center"/>
                    <w:rPr>
                      <w:szCs w:val="21"/>
                    </w:rPr>
                  </w:pPr>
                </w:p>
              </w:tc>
              <w:tc>
                <w:tcPr>
                  <w:tcW w:w="821" w:type="pct"/>
                  <w:vAlign w:val="center"/>
                </w:tcPr>
                <w:p w14:paraId="7304ADFB" w14:textId="77777777" w:rsidR="00945F92" w:rsidRPr="00C53C70" w:rsidRDefault="00000000">
                  <w:pPr>
                    <w:jc w:val="center"/>
                    <w:rPr>
                      <w:szCs w:val="21"/>
                    </w:rPr>
                  </w:pPr>
                  <w:r w:rsidRPr="00C53C70">
                    <w:rPr>
                      <w:rFonts w:hint="eastAsia"/>
                      <w:szCs w:val="21"/>
                    </w:rPr>
                    <w:t>29.564</w:t>
                  </w:r>
                </w:p>
              </w:tc>
              <w:tc>
                <w:tcPr>
                  <w:tcW w:w="1776" w:type="pct"/>
                  <w:vAlign w:val="center"/>
                </w:tcPr>
                <w:p w14:paraId="541D9220" w14:textId="77777777" w:rsidR="00945F92" w:rsidRPr="00C53C70" w:rsidRDefault="00000000">
                  <w:pPr>
                    <w:jc w:val="center"/>
                    <w:rPr>
                      <w:szCs w:val="21"/>
                    </w:rPr>
                  </w:pPr>
                  <w:r w:rsidRPr="00C53C70">
                    <w:rPr>
                      <w:szCs w:val="21"/>
                    </w:rPr>
                    <w:t>回用搅拌工序</w:t>
                  </w:r>
                </w:p>
              </w:tc>
            </w:tr>
            <w:tr w:rsidR="00C53C70" w:rsidRPr="00C53C70" w14:paraId="1C901499" w14:textId="77777777">
              <w:trPr>
                <w:trHeight w:val="421"/>
                <w:jc w:val="center"/>
              </w:trPr>
              <w:tc>
                <w:tcPr>
                  <w:tcW w:w="627" w:type="pct"/>
                  <w:vAlign w:val="center"/>
                </w:tcPr>
                <w:p w14:paraId="5F35574D" w14:textId="77777777" w:rsidR="00945F92" w:rsidRPr="00C53C70" w:rsidRDefault="00000000">
                  <w:pPr>
                    <w:jc w:val="center"/>
                    <w:rPr>
                      <w:szCs w:val="21"/>
                    </w:rPr>
                  </w:pPr>
                  <w:r w:rsidRPr="00C53C70">
                    <w:rPr>
                      <w:rFonts w:hint="eastAsia"/>
                      <w:szCs w:val="21"/>
                    </w:rPr>
                    <w:t>试验</w:t>
                  </w:r>
                </w:p>
              </w:tc>
              <w:tc>
                <w:tcPr>
                  <w:tcW w:w="1015" w:type="pct"/>
                  <w:vAlign w:val="center"/>
                </w:tcPr>
                <w:p w14:paraId="1C630303" w14:textId="77777777" w:rsidR="00945F92" w:rsidRPr="00C53C70" w:rsidRDefault="00000000">
                  <w:pPr>
                    <w:tabs>
                      <w:tab w:val="left" w:pos="256"/>
                    </w:tabs>
                    <w:jc w:val="center"/>
                    <w:rPr>
                      <w:szCs w:val="21"/>
                    </w:rPr>
                  </w:pPr>
                  <w:r w:rsidRPr="00C53C70">
                    <w:rPr>
                      <w:rFonts w:hint="eastAsia"/>
                      <w:szCs w:val="21"/>
                    </w:rPr>
                    <w:t>废混凝土</w:t>
                  </w:r>
                </w:p>
              </w:tc>
              <w:tc>
                <w:tcPr>
                  <w:tcW w:w="761" w:type="pct"/>
                  <w:vMerge/>
                  <w:vAlign w:val="center"/>
                </w:tcPr>
                <w:p w14:paraId="02455811" w14:textId="77777777" w:rsidR="00945F92" w:rsidRPr="00C53C70" w:rsidRDefault="00945F92">
                  <w:pPr>
                    <w:jc w:val="center"/>
                    <w:rPr>
                      <w:szCs w:val="21"/>
                    </w:rPr>
                  </w:pPr>
                </w:p>
              </w:tc>
              <w:tc>
                <w:tcPr>
                  <w:tcW w:w="821" w:type="pct"/>
                  <w:vAlign w:val="center"/>
                </w:tcPr>
                <w:p w14:paraId="39504105" w14:textId="77777777" w:rsidR="00945F92" w:rsidRPr="00C53C70" w:rsidRDefault="00000000">
                  <w:pPr>
                    <w:tabs>
                      <w:tab w:val="left" w:pos="276"/>
                    </w:tabs>
                    <w:jc w:val="center"/>
                    <w:rPr>
                      <w:szCs w:val="21"/>
                    </w:rPr>
                  </w:pPr>
                  <w:r w:rsidRPr="00C53C70">
                    <w:rPr>
                      <w:rFonts w:hint="eastAsia"/>
                      <w:szCs w:val="21"/>
                    </w:rPr>
                    <w:t>32</w:t>
                  </w:r>
                </w:p>
              </w:tc>
              <w:tc>
                <w:tcPr>
                  <w:tcW w:w="1776" w:type="pct"/>
                  <w:vAlign w:val="center"/>
                </w:tcPr>
                <w:p w14:paraId="2FE15555" w14:textId="77777777" w:rsidR="00945F92" w:rsidRPr="00C53C70" w:rsidRDefault="00000000">
                  <w:pPr>
                    <w:jc w:val="center"/>
                    <w:rPr>
                      <w:szCs w:val="21"/>
                    </w:rPr>
                  </w:pPr>
                  <w:r w:rsidRPr="00C53C70">
                    <w:rPr>
                      <w:rFonts w:hint="eastAsia"/>
                      <w:szCs w:val="21"/>
                    </w:rPr>
                    <w:t>收集后用于建筑工地填充料</w:t>
                  </w:r>
                </w:p>
              </w:tc>
            </w:tr>
            <w:tr w:rsidR="00C53C70" w:rsidRPr="00C53C70" w14:paraId="5D9F5670" w14:textId="77777777">
              <w:trPr>
                <w:trHeight w:val="421"/>
                <w:jc w:val="center"/>
              </w:trPr>
              <w:tc>
                <w:tcPr>
                  <w:tcW w:w="627" w:type="pct"/>
                  <w:vAlign w:val="center"/>
                </w:tcPr>
                <w:p w14:paraId="2449D24D" w14:textId="77777777" w:rsidR="00945F92" w:rsidRPr="00C53C70" w:rsidRDefault="00000000">
                  <w:pPr>
                    <w:jc w:val="center"/>
                    <w:rPr>
                      <w:szCs w:val="21"/>
                    </w:rPr>
                  </w:pPr>
                  <w:r w:rsidRPr="00C53C70">
                    <w:rPr>
                      <w:rFonts w:hint="eastAsia"/>
                      <w:szCs w:val="21"/>
                    </w:rPr>
                    <w:t>设备保养、检修</w:t>
                  </w:r>
                </w:p>
              </w:tc>
              <w:tc>
                <w:tcPr>
                  <w:tcW w:w="1015" w:type="pct"/>
                  <w:vAlign w:val="center"/>
                </w:tcPr>
                <w:p w14:paraId="3F159D8D" w14:textId="77777777" w:rsidR="00945F92" w:rsidRPr="00C53C70" w:rsidRDefault="00000000">
                  <w:pPr>
                    <w:tabs>
                      <w:tab w:val="left" w:pos="256"/>
                    </w:tabs>
                    <w:jc w:val="center"/>
                    <w:rPr>
                      <w:szCs w:val="21"/>
                    </w:rPr>
                  </w:pPr>
                  <w:r w:rsidRPr="00C53C70">
                    <w:rPr>
                      <w:rFonts w:hint="eastAsia"/>
                      <w:szCs w:val="21"/>
                    </w:rPr>
                    <w:t>废机油</w:t>
                  </w:r>
                </w:p>
              </w:tc>
              <w:tc>
                <w:tcPr>
                  <w:tcW w:w="761" w:type="pct"/>
                  <w:vAlign w:val="center"/>
                </w:tcPr>
                <w:p w14:paraId="3B4A124C" w14:textId="77777777" w:rsidR="00945F92" w:rsidRPr="00C53C70" w:rsidRDefault="00000000">
                  <w:pPr>
                    <w:jc w:val="center"/>
                    <w:rPr>
                      <w:szCs w:val="21"/>
                    </w:rPr>
                  </w:pPr>
                  <w:r w:rsidRPr="00C53C70">
                    <w:rPr>
                      <w:rFonts w:hint="eastAsia"/>
                      <w:szCs w:val="21"/>
                    </w:rPr>
                    <w:t>危险废物</w:t>
                  </w:r>
                </w:p>
              </w:tc>
              <w:tc>
                <w:tcPr>
                  <w:tcW w:w="821" w:type="pct"/>
                  <w:vAlign w:val="center"/>
                </w:tcPr>
                <w:p w14:paraId="23ACD2EA" w14:textId="77777777" w:rsidR="00945F92" w:rsidRPr="00C53C70" w:rsidRDefault="00000000">
                  <w:pPr>
                    <w:tabs>
                      <w:tab w:val="left" w:pos="276"/>
                    </w:tabs>
                    <w:jc w:val="center"/>
                    <w:rPr>
                      <w:szCs w:val="21"/>
                    </w:rPr>
                  </w:pPr>
                  <w:r w:rsidRPr="00C53C70">
                    <w:rPr>
                      <w:rFonts w:hint="eastAsia"/>
                      <w:szCs w:val="21"/>
                    </w:rPr>
                    <w:t>0.08</w:t>
                  </w:r>
                </w:p>
              </w:tc>
              <w:tc>
                <w:tcPr>
                  <w:tcW w:w="1776" w:type="pct"/>
                  <w:vAlign w:val="center"/>
                </w:tcPr>
                <w:p w14:paraId="382424AA" w14:textId="77777777" w:rsidR="00945F92" w:rsidRPr="00C53C70" w:rsidRDefault="00000000">
                  <w:pPr>
                    <w:jc w:val="center"/>
                    <w:rPr>
                      <w:szCs w:val="21"/>
                    </w:rPr>
                  </w:pPr>
                  <w:r w:rsidRPr="00C53C70">
                    <w:rPr>
                      <w:rFonts w:hint="eastAsia"/>
                      <w:szCs w:val="21"/>
                    </w:rPr>
                    <w:t>收集于专用容器中，储存</w:t>
                  </w:r>
                  <w:proofErr w:type="gramStart"/>
                  <w:r w:rsidRPr="00C53C70">
                    <w:rPr>
                      <w:rFonts w:hint="eastAsia"/>
                      <w:szCs w:val="21"/>
                    </w:rPr>
                    <w:t>于危废贮存</w:t>
                  </w:r>
                  <w:proofErr w:type="gramEnd"/>
                  <w:r w:rsidRPr="00C53C70">
                    <w:rPr>
                      <w:rFonts w:hint="eastAsia"/>
                      <w:szCs w:val="21"/>
                    </w:rPr>
                    <w:t>库，</w:t>
                  </w:r>
                  <w:r w:rsidRPr="00C53C70">
                    <w:rPr>
                      <w:szCs w:val="21"/>
                    </w:rPr>
                    <w:t>交有资质单位处置</w:t>
                  </w:r>
                </w:p>
              </w:tc>
            </w:tr>
          </w:tbl>
          <w:p w14:paraId="266E6A56" w14:textId="77777777" w:rsidR="00945F92" w:rsidRPr="00C53C70" w:rsidRDefault="00945F92">
            <w:pPr>
              <w:adjustRightInd w:val="0"/>
              <w:snapToGrid w:val="0"/>
              <w:spacing w:line="360" w:lineRule="auto"/>
              <w:ind w:firstLineChars="200" w:firstLine="480"/>
              <w:rPr>
                <w:sz w:val="24"/>
              </w:rPr>
            </w:pPr>
          </w:p>
          <w:p w14:paraId="36A4F4E6" w14:textId="77777777" w:rsidR="00945F92" w:rsidRPr="00C53C70" w:rsidRDefault="00000000">
            <w:pPr>
              <w:adjustRightInd w:val="0"/>
              <w:snapToGrid w:val="0"/>
              <w:spacing w:line="360" w:lineRule="auto"/>
              <w:ind w:firstLineChars="200" w:firstLine="480"/>
              <w:rPr>
                <w:sz w:val="24"/>
              </w:rPr>
            </w:pPr>
            <w:r w:rsidRPr="00C53C70">
              <w:rPr>
                <w:sz w:val="24"/>
              </w:rPr>
              <w:t>4.2</w:t>
            </w:r>
            <w:r w:rsidRPr="00C53C70">
              <w:rPr>
                <w:sz w:val="24"/>
              </w:rPr>
              <w:t>环境管理要求</w:t>
            </w:r>
          </w:p>
          <w:p w14:paraId="7153F983" w14:textId="77777777" w:rsidR="00945F92" w:rsidRPr="00C53C70" w:rsidRDefault="00000000">
            <w:pPr>
              <w:adjustRightInd w:val="0"/>
              <w:snapToGrid w:val="0"/>
              <w:spacing w:line="360" w:lineRule="auto"/>
              <w:ind w:firstLineChars="200" w:firstLine="480"/>
              <w:rPr>
                <w:sz w:val="24"/>
              </w:rPr>
            </w:pPr>
            <w:r w:rsidRPr="00C53C70">
              <w:rPr>
                <w:sz w:val="24"/>
              </w:rPr>
              <w:t>（</w:t>
            </w:r>
            <w:r w:rsidRPr="00C53C70">
              <w:rPr>
                <w:sz w:val="24"/>
              </w:rPr>
              <w:t>1</w:t>
            </w:r>
            <w:r w:rsidRPr="00C53C70">
              <w:rPr>
                <w:sz w:val="24"/>
              </w:rPr>
              <w:t>）一般工业固废</w:t>
            </w:r>
          </w:p>
          <w:p w14:paraId="3D980E40" w14:textId="77777777" w:rsidR="00945F92" w:rsidRPr="00C53C70" w:rsidRDefault="00000000">
            <w:pPr>
              <w:adjustRightInd w:val="0"/>
              <w:snapToGrid w:val="0"/>
              <w:spacing w:line="360" w:lineRule="auto"/>
              <w:ind w:firstLineChars="200" w:firstLine="480"/>
              <w:rPr>
                <w:sz w:val="24"/>
              </w:rPr>
            </w:pPr>
            <w:r w:rsidRPr="00C53C70">
              <w:rPr>
                <w:rFonts w:hint="eastAsia"/>
                <w:sz w:val="24"/>
              </w:rPr>
              <w:t>项目除尘灰、废混凝土、沉渣属于一般固废，收集后综合利用，建设单位不得将一般工业固废混入生活垃圾。</w:t>
            </w:r>
            <w:r w:rsidRPr="00C53C70">
              <w:rPr>
                <w:sz w:val="24"/>
              </w:rPr>
              <w:t>根据《一般工业固体废物贮存和填埋污染控制</w:t>
            </w:r>
            <w:r w:rsidRPr="00C53C70">
              <w:rPr>
                <w:sz w:val="24"/>
              </w:rPr>
              <w:lastRenderedPageBreak/>
              <w:t>标准》（</w:t>
            </w:r>
            <w:r w:rsidRPr="00C53C70">
              <w:rPr>
                <w:sz w:val="24"/>
              </w:rPr>
              <w:t>GB18599-2020</w:t>
            </w:r>
            <w:r w:rsidRPr="00C53C70">
              <w:rPr>
                <w:sz w:val="24"/>
              </w:rPr>
              <w:t>）的要求设置贮存场所。</w:t>
            </w:r>
          </w:p>
          <w:p w14:paraId="016A435A" w14:textId="77777777" w:rsidR="00945F92" w:rsidRPr="00C53C70" w:rsidRDefault="00000000">
            <w:pPr>
              <w:adjustRightInd w:val="0"/>
              <w:snapToGrid w:val="0"/>
              <w:spacing w:line="360" w:lineRule="auto"/>
              <w:ind w:firstLineChars="200" w:firstLine="480"/>
              <w:rPr>
                <w:sz w:val="24"/>
              </w:rPr>
            </w:pPr>
            <w:r w:rsidRPr="00C53C70">
              <w:rPr>
                <w:sz w:val="24"/>
              </w:rPr>
              <w:t>（</w:t>
            </w:r>
            <w:r w:rsidRPr="00C53C70">
              <w:rPr>
                <w:sz w:val="24"/>
              </w:rPr>
              <w:t>2</w:t>
            </w:r>
            <w:r w:rsidRPr="00C53C70">
              <w:rPr>
                <w:sz w:val="24"/>
              </w:rPr>
              <w:t>）</w:t>
            </w:r>
            <w:r w:rsidRPr="00C53C70">
              <w:rPr>
                <w:rFonts w:hint="eastAsia"/>
                <w:sz w:val="24"/>
              </w:rPr>
              <w:t>危险废物收集暂存及环境管理要求</w:t>
            </w:r>
          </w:p>
          <w:p w14:paraId="08BA4CD6" w14:textId="77777777" w:rsidR="00945F92" w:rsidRPr="00C53C70" w:rsidRDefault="00000000">
            <w:pPr>
              <w:spacing w:line="360" w:lineRule="auto"/>
              <w:ind w:firstLine="482"/>
              <w:rPr>
                <w:rFonts w:hAnsi="宋体" w:hint="eastAsia"/>
                <w:sz w:val="24"/>
              </w:rPr>
            </w:pPr>
            <w:r w:rsidRPr="00C53C70">
              <w:rPr>
                <w:rFonts w:hAnsi="宋体" w:hint="eastAsia"/>
                <w:sz w:val="24"/>
              </w:rPr>
              <w:t>①危险废物的收集</w:t>
            </w:r>
          </w:p>
          <w:p w14:paraId="6E225E4B" w14:textId="77777777" w:rsidR="00945F92" w:rsidRPr="00C53C70" w:rsidRDefault="00000000">
            <w:pPr>
              <w:spacing w:line="360" w:lineRule="auto"/>
              <w:ind w:firstLine="482"/>
              <w:rPr>
                <w:rFonts w:hAnsi="宋体" w:hint="eastAsia"/>
                <w:sz w:val="24"/>
              </w:rPr>
            </w:pPr>
            <w:r w:rsidRPr="00C53C70">
              <w:rPr>
                <w:rFonts w:hAnsi="宋体" w:hint="eastAsia"/>
                <w:sz w:val="24"/>
              </w:rPr>
              <w:t>项目产生的危险废物按照《国家危险废物名录》分类放入有明显标识的容器或包装物，由专人定时、定路线用防渗漏、防遗撒的专用运输工具转移</w:t>
            </w:r>
            <w:proofErr w:type="gramStart"/>
            <w:r w:rsidRPr="00C53C70">
              <w:rPr>
                <w:rFonts w:hAnsi="宋体" w:hint="eastAsia"/>
                <w:sz w:val="24"/>
              </w:rPr>
              <w:t>到危废</w:t>
            </w:r>
            <w:proofErr w:type="gramEnd"/>
            <w:r w:rsidRPr="00C53C70">
              <w:rPr>
                <w:rFonts w:hAnsi="宋体" w:hint="eastAsia"/>
                <w:sz w:val="24"/>
              </w:rPr>
              <w:t>贮存库，定期委托有相应资质的单位转运和处置。</w:t>
            </w:r>
          </w:p>
          <w:p w14:paraId="3788580F"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②危险废物的贮存</w:t>
            </w:r>
          </w:p>
          <w:p w14:paraId="04A71830"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应严格按照《危险废物贮存污染控制标准》（</w:t>
            </w:r>
            <w:r w:rsidRPr="00C53C70">
              <w:rPr>
                <w:rFonts w:hAnsi="宋体" w:hint="eastAsia"/>
                <w:sz w:val="24"/>
              </w:rPr>
              <w:t>GB18597-2023</w:t>
            </w:r>
            <w:r w:rsidRPr="00C53C70">
              <w:rPr>
                <w:rFonts w:hAnsi="宋体" w:hint="eastAsia"/>
                <w:sz w:val="24"/>
              </w:rPr>
              <w:t>）设计、建设、</w:t>
            </w:r>
            <w:proofErr w:type="gramStart"/>
            <w:r w:rsidRPr="00C53C70">
              <w:rPr>
                <w:rFonts w:hAnsi="宋体" w:hint="eastAsia"/>
                <w:sz w:val="24"/>
              </w:rPr>
              <w:t>管理</w:t>
            </w:r>
            <w:bookmarkStart w:id="73" w:name="OLE_LINK96"/>
            <w:r w:rsidRPr="00C53C70">
              <w:rPr>
                <w:rFonts w:hAnsi="宋体" w:hint="eastAsia"/>
                <w:sz w:val="24"/>
              </w:rPr>
              <w:t>危废贮存</w:t>
            </w:r>
            <w:proofErr w:type="gramEnd"/>
            <w:r w:rsidRPr="00C53C70">
              <w:rPr>
                <w:rFonts w:hAnsi="宋体" w:hint="eastAsia"/>
                <w:sz w:val="24"/>
              </w:rPr>
              <w:t>库</w:t>
            </w:r>
            <w:bookmarkEnd w:id="73"/>
            <w:r w:rsidRPr="00C53C70">
              <w:rPr>
                <w:rFonts w:hAnsi="宋体" w:hint="eastAsia"/>
                <w:sz w:val="24"/>
              </w:rPr>
              <w:t>，并分类收集和贮存危险废物，</w:t>
            </w:r>
            <w:proofErr w:type="gramStart"/>
            <w:r w:rsidRPr="00C53C70">
              <w:rPr>
                <w:rFonts w:hAnsi="宋体" w:hint="eastAsia"/>
                <w:sz w:val="24"/>
              </w:rPr>
              <w:t>危废贮存</w:t>
            </w:r>
            <w:proofErr w:type="gramEnd"/>
            <w:r w:rsidRPr="00C53C70">
              <w:rPr>
                <w:rFonts w:hAnsi="宋体" w:hint="eastAsia"/>
                <w:sz w:val="24"/>
              </w:rPr>
              <w:t>库的防渗应满足本次评价在“地下水和土壤影响分析”章节提出分区防渗要求。本项目拟设</w:t>
            </w:r>
            <w:proofErr w:type="gramStart"/>
            <w:r w:rsidRPr="00C53C70">
              <w:rPr>
                <w:rFonts w:hAnsi="宋体" w:hint="eastAsia"/>
                <w:sz w:val="24"/>
              </w:rPr>
              <w:t>置危废</w:t>
            </w:r>
            <w:proofErr w:type="gramEnd"/>
            <w:r w:rsidRPr="00C53C70">
              <w:rPr>
                <w:rFonts w:hAnsi="宋体" w:hint="eastAsia"/>
                <w:sz w:val="24"/>
              </w:rPr>
              <w:t>贮存库</w:t>
            </w:r>
            <w:r w:rsidRPr="00C53C70">
              <w:rPr>
                <w:rFonts w:hAnsi="宋体" w:hint="eastAsia"/>
                <w:sz w:val="24"/>
              </w:rPr>
              <w:t>1</w:t>
            </w:r>
            <w:r w:rsidRPr="00C53C70">
              <w:rPr>
                <w:rFonts w:hAnsi="宋体" w:hint="eastAsia"/>
                <w:sz w:val="24"/>
              </w:rPr>
              <w:t>座，面积约</w:t>
            </w:r>
            <w:r w:rsidRPr="00C53C70">
              <w:rPr>
                <w:rFonts w:hAnsi="宋体" w:hint="eastAsia"/>
                <w:sz w:val="24"/>
              </w:rPr>
              <w:t>5m</w:t>
            </w:r>
            <w:r w:rsidRPr="00C53C70">
              <w:rPr>
                <w:rFonts w:hAnsi="宋体" w:hint="eastAsia"/>
                <w:sz w:val="24"/>
                <w:vertAlign w:val="superscript"/>
              </w:rPr>
              <w:t>2</w:t>
            </w:r>
            <w:r w:rsidRPr="00C53C70">
              <w:rPr>
                <w:rFonts w:hAnsi="宋体" w:hint="eastAsia"/>
                <w:sz w:val="24"/>
              </w:rPr>
              <w:t>，可以满足</w:t>
            </w:r>
            <w:proofErr w:type="gramStart"/>
            <w:r w:rsidRPr="00C53C70">
              <w:rPr>
                <w:rFonts w:hAnsi="宋体" w:hint="eastAsia"/>
                <w:sz w:val="24"/>
              </w:rPr>
              <w:t>项目危废暂存</w:t>
            </w:r>
            <w:proofErr w:type="gramEnd"/>
            <w:r w:rsidRPr="00C53C70">
              <w:rPr>
                <w:rFonts w:hAnsi="宋体" w:hint="eastAsia"/>
                <w:sz w:val="24"/>
              </w:rPr>
              <w:t>的需要。</w:t>
            </w:r>
            <w:proofErr w:type="gramStart"/>
            <w:r w:rsidRPr="00C53C70">
              <w:rPr>
                <w:rFonts w:hAnsi="宋体" w:hint="eastAsia"/>
                <w:sz w:val="24"/>
              </w:rPr>
              <w:t>危废贮存</w:t>
            </w:r>
            <w:proofErr w:type="gramEnd"/>
            <w:r w:rsidRPr="00C53C70">
              <w:rPr>
                <w:rFonts w:hAnsi="宋体" w:hint="eastAsia"/>
                <w:sz w:val="24"/>
              </w:rPr>
              <w:t>库的建设要求为：</w:t>
            </w:r>
          </w:p>
          <w:p w14:paraId="195789A9"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A</w:t>
            </w:r>
            <w:r w:rsidRPr="00C53C70">
              <w:rPr>
                <w:rFonts w:hAnsi="宋体" w:hint="eastAsia"/>
                <w:sz w:val="24"/>
              </w:rPr>
              <w:t>、</w:t>
            </w:r>
            <w:proofErr w:type="gramStart"/>
            <w:r w:rsidRPr="00C53C70">
              <w:rPr>
                <w:rFonts w:hAnsi="宋体" w:hint="eastAsia"/>
                <w:sz w:val="24"/>
              </w:rPr>
              <w:t>危废贮存</w:t>
            </w:r>
            <w:proofErr w:type="gramEnd"/>
            <w:r w:rsidRPr="00C53C70">
              <w:rPr>
                <w:rFonts w:hAnsi="宋体" w:hint="eastAsia"/>
                <w:sz w:val="24"/>
              </w:rPr>
              <w:t>库内设置安全照明设施和观察窗口。</w:t>
            </w:r>
          </w:p>
          <w:p w14:paraId="4E48CFEA"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B</w:t>
            </w:r>
            <w:r w:rsidRPr="00C53C70">
              <w:rPr>
                <w:rFonts w:hAnsi="宋体" w:hint="eastAsia"/>
                <w:sz w:val="24"/>
              </w:rPr>
              <w:t>、</w:t>
            </w:r>
            <w:proofErr w:type="gramStart"/>
            <w:r w:rsidRPr="00C53C70">
              <w:rPr>
                <w:rFonts w:hAnsi="宋体" w:hint="eastAsia"/>
                <w:sz w:val="24"/>
              </w:rPr>
              <w:t>危废贮存库设置</w:t>
            </w:r>
            <w:proofErr w:type="gramEnd"/>
            <w:r w:rsidRPr="00C53C70">
              <w:rPr>
                <w:rFonts w:hAnsi="宋体" w:hint="eastAsia"/>
                <w:sz w:val="24"/>
              </w:rPr>
              <w:t>气体导出口。</w:t>
            </w:r>
          </w:p>
          <w:p w14:paraId="5A5D34B3"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C</w:t>
            </w:r>
            <w:r w:rsidRPr="00C53C70">
              <w:rPr>
                <w:rFonts w:hAnsi="宋体" w:hint="eastAsia"/>
                <w:sz w:val="24"/>
              </w:rPr>
              <w:t>、</w:t>
            </w:r>
            <w:proofErr w:type="gramStart"/>
            <w:r w:rsidRPr="00C53C70">
              <w:rPr>
                <w:rFonts w:hAnsi="宋体" w:hint="eastAsia"/>
                <w:sz w:val="24"/>
              </w:rPr>
              <w:t>危废贮存</w:t>
            </w:r>
            <w:proofErr w:type="gramEnd"/>
            <w:r w:rsidRPr="00C53C70">
              <w:rPr>
                <w:rFonts w:hAnsi="宋体" w:hint="eastAsia"/>
                <w:sz w:val="24"/>
              </w:rPr>
              <w:t>库的地面必须做好防腐、防渗处理，地面进行硬化，地面无裂隙，并</w:t>
            </w:r>
            <w:proofErr w:type="gramStart"/>
            <w:r w:rsidRPr="00C53C70">
              <w:rPr>
                <w:rFonts w:hAnsi="宋体" w:hint="eastAsia"/>
                <w:sz w:val="24"/>
              </w:rPr>
              <w:t>保证危废贮存</w:t>
            </w:r>
            <w:proofErr w:type="gramEnd"/>
            <w:r w:rsidRPr="00C53C70">
              <w:rPr>
                <w:rFonts w:hAnsi="宋体" w:hint="eastAsia"/>
                <w:sz w:val="24"/>
              </w:rPr>
              <w:t>库的地面高度高于周围地面，防止暴雨情况下导致雨水进入贮存库。</w:t>
            </w:r>
          </w:p>
          <w:p w14:paraId="44BB980F"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 xml:space="preserve">D </w:t>
            </w:r>
            <w:r w:rsidRPr="00C53C70">
              <w:rPr>
                <w:rFonts w:hAnsi="宋体" w:hint="eastAsia"/>
                <w:sz w:val="24"/>
              </w:rPr>
              <w:t>、须有泄漏液体收集装置，贮存间内布置沟槽和危险废液、油类的收集坑或给其周围加设围堰；地面与裙脚要用坚固、防渗的材料建造，建筑材料必须与危险废物相容。</w:t>
            </w:r>
          </w:p>
          <w:p w14:paraId="6BC559E7"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E</w:t>
            </w:r>
            <w:r w:rsidRPr="00C53C70">
              <w:rPr>
                <w:rFonts w:hAnsi="宋体" w:hint="eastAsia"/>
                <w:sz w:val="24"/>
              </w:rPr>
              <w:t>、</w:t>
            </w:r>
            <w:proofErr w:type="gramStart"/>
            <w:r w:rsidRPr="00C53C70">
              <w:rPr>
                <w:rFonts w:hAnsi="宋体" w:hint="eastAsia"/>
                <w:sz w:val="24"/>
              </w:rPr>
              <w:t>危废贮存</w:t>
            </w:r>
            <w:proofErr w:type="gramEnd"/>
            <w:r w:rsidRPr="00C53C70">
              <w:rPr>
                <w:rFonts w:hAnsi="宋体" w:hint="eastAsia"/>
                <w:sz w:val="24"/>
              </w:rPr>
              <w:t>库做好密闭措施，做到防风、防雨、防晒。</w:t>
            </w:r>
          </w:p>
          <w:p w14:paraId="0D16E6B0"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F</w:t>
            </w:r>
            <w:r w:rsidRPr="00C53C70">
              <w:rPr>
                <w:rFonts w:hAnsi="宋体" w:hint="eastAsia"/>
                <w:sz w:val="24"/>
              </w:rPr>
              <w:t>、</w:t>
            </w:r>
            <w:proofErr w:type="gramStart"/>
            <w:r w:rsidRPr="00C53C70">
              <w:rPr>
                <w:rFonts w:hAnsi="宋体" w:hint="eastAsia"/>
                <w:sz w:val="24"/>
              </w:rPr>
              <w:t>危废贮存</w:t>
            </w:r>
            <w:proofErr w:type="gramEnd"/>
            <w:r w:rsidRPr="00C53C70">
              <w:rPr>
                <w:rFonts w:hAnsi="宋体" w:hint="eastAsia"/>
                <w:sz w:val="24"/>
              </w:rPr>
              <w:t>库门口需张贴标准规范的危险废物标识和</w:t>
            </w:r>
            <w:proofErr w:type="gramStart"/>
            <w:r w:rsidRPr="00C53C70">
              <w:rPr>
                <w:rFonts w:hAnsi="宋体" w:hint="eastAsia"/>
                <w:sz w:val="24"/>
              </w:rPr>
              <w:t>危废</w:t>
            </w:r>
            <w:proofErr w:type="gramEnd"/>
            <w:r w:rsidRPr="00C53C70">
              <w:rPr>
                <w:rFonts w:hAnsi="宋体" w:hint="eastAsia"/>
                <w:sz w:val="24"/>
              </w:rPr>
              <w:t>信息板，屋内张贴企业《危险废物管理制度》。</w:t>
            </w:r>
          </w:p>
          <w:p w14:paraId="429C937A"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G</w:t>
            </w:r>
            <w:r w:rsidRPr="00C53C70">
              <w:rPr>
                <w:rFonts w:hAnsi="宋体" w:hint="eastAsia"/>
                <w:sz w:val="24"/>
              </w:rPr>
              <w:t>、不同种类危险废物应有明显的过道划分，墙上</w:t>
            </w:r>
            <w:proofErr w:type="gramStart"/>
            <w:r w:rsidRPr="00C53C70">
              <w:rPr>
                <w:rFonts w:hAnsi="宋体" w:hint="eastAsia"/>
                <w:sz w:val="24"/>
              </w:rPr>
              <w:t>张贴危废名称</w:t>
            </w:r>
            <w:proofErr w:type="gramEnd"/>
            <w:r w:rsidRPr="00C53C70">
              <w:rPr>
                <w:rFonts w:hAnsi="宋体" w:hint="eastAsia"/>
                <w:sz w:val="24"/>
              </w:rPr>
              <w:t>，液态</w:t>
            </w:r>
            <w:proofErr w:type="gramStart"/>
            <w:r w:rsidRPr="00C53C70">
              <w:rPr>
                <w:rFonts w:hAnsi="宋体" w:hint="eastAsia"/>
                <w:sz w:val="24"/>
              </w:rPr>
              <w:t>危废需将成装</w:t>
            </w:r>
            <w:proofErr w:type="gramEnd"/>
            <w:r w:rsidRPr="00C53C70">
              <w:rPr>
                <w:rFonts w:hAnsi="宋体" w:hint="eastAsia"/>
                <w:sz w:val="24"/>
              </w:rPr>
              <w:t>容器放至防泄漏托盘内并在容器粘贴危险废物标签，</w:t>
            </w:r>
            <w:proofErr w:type="gramStart"/>
            <w:r w:rsidRPr="00C53C70">
              <w:rPr>
                <w:rFonts w:hAnsi="宋体" w:hint="eastAsia"/>
                <w:sz w:val="24"/>
              </w:rPr>
              <w:t>固态危废包装</w:t>
            </w:r>
            <w:proofErr w:type="gramEnd"/>
            <w:r w:rsidRPr="00C53C70">
              <w:rPr>
                <w:rFonts w:hAnsi="宋体" w:hint="eastAsia"/>
                <w:sz w:val="24"/>
              </w:rPr>
              <w:t>需完好无破损并系</w:t>
            </w:r>
            <w:proofErr w:type="gramStart"/>
            <w:r w:rsidRPr="00C53C70">
              <w:rPr>
                <w:rFonts w:hAnsi="宋体" w:hint="eastAsia"/>
                <w:sz w:val="24"/>
              </w:rPr>
              <w:t>挂危险</w:t>
            </w:r>
            <w:proofErr w:type="gramEnd"/>
            <w:r w:rsidRPr="00C53C70">
              <w:rPr>
                <w:rFonts w:hAnsi="宋体" w:hint="eastAsia"/>
                <w:sz w:val="24"/>
              </w:rPr>
              <w:t>废物标签，并按要求填写。</w:t>
            </w:r>
          </w:p>
          <w:p w14:paraId="0BD2893D"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H</w:t>
            </w:r>
            <w:r w:rsidRPr="00C53C70">
              <w:rPr>
                <w:rFonts w:hAnsi="宋体" w:hint="eastAsia"/>
                <w:sz w:val="24"/>
              </w:rPr>
              <w:t>、不得将不相容的废物混合或合并存放，禁止存放危险废物及应急工具以外的其他物品。</w:t>
            </w:r>
          </w:p>
          <w:p w14:paraId="26E79B70"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③危险废物的转移</w:t>
            </w:r>
          </w:p>
          <w:p w14:paraId="1E42ECF5"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lastRenderedPageBreak/>
              <w:t>危险废物的转移严格按照《陕西省危险废物转移电子联单管理办法（试行）》中的规定执行“五联单”制度，保证运输安全，防治非法转移和非法处理，保证危险废物的安全监控，防止危险废物污染事故发生。</w:t>
            </w:r>
          </w:p>
          <w:p w14:paraId="0889419B"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④厂内危险废物管理要求</w:t>
            </w:r>
          </w:p>
          <w:p w14:paraId="14A69F8B"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A</w:t>
            </w:r>
            <w:r w:rsidRPr="00C53C70">
              <w:rPr>
                <w:rFonts w:hAnsi="宋体" w:hint="eastAsia"/>
                <w:sz w:val="24"/>
              </w:rPr>
              <w:t>、政府管理部门要有专人负责厂内危险废物的收集、存放、运输和对外相关部门联络等工作并对危险废物管理工作进行每日定期监督检查一次。</w:t>
            </w:r>
          </w:p>
          <w:p w14:paraId="57434EDE" w14:textId="77777777" w:rsidR="00945F92" w:rsidRPr="00C53C70" w:rsidRDefault="00000000">
            <w:pPr>
              <w:wordWrap w:val="0"/>
              <w:spacing w:line="360" w:lineRule="auto"/>
              <w:ind w:firstLine="482"/>
              <w:rPr>
                <w:rFonts w:hAnsi="宋体" w:hint="eastAsia"/>
                <w:sz w:val="24"/>
              </w:rPr>
            </w:pPr>
            <w:r w:rsidRPr="00C53C70">
              <w:rPr>
                <w:rFonts w:hAnsi="宋体" w:hint="eastAsia"/>
                <w:sz w:val="24"/>
              </w:rPr>
              <w:t>B</w:t>
            </w:r>
            <w:r w:rsidRPr="00C53C70">
              <w:rPr>
                <w:rFonts w:hAnsi="宋体" w:hint="eastAsia"/>
                <w:sz w:val="24"/>
              </w:rPr>
              <w:t>、建立危险废物管理资料档案，包括台账、联单、管理制度、委托合同等，记录危险废物的名称、来源、数量、特性和包装容器的类别、入库日期、存放库位、废物出库日期及接收单位名称。</w:t>
            </w:r>
          </w:p>
          <w:p w14:paraId="65F72EF9" w14:textId="77777777" w:rsidR="00945F92" w:rsidRPr="00C53C70" w:rsidRDefault="00000000">
            <w:pPr>
              <w:adjustRightInd w:val="0"/>
              <w:snapToGrid w:val="0"/>
              <w:spacing w:line="360" w:lineRule="auto"/>
              <w:ind w:firstLineChars="200" w:firstLine="480"/>
              <w:rPr>
                <w:sz w:val="24"/>
              </w:rPr>
            </w:pPr>
            <w:r w:rsidRPr="00C53C70">
              <w:rPr>
                <w:rFonts w:hAnsi="宋体" w:hint="eastAsia"/>
                <w:sz w:val="24"/>
              </w:rPr>
              <w:t>C</w:t>
            </w:r>
            <w:r w:rsidRPr="00C53C70">
              <w:rPr>
                <w:rFonts w:hAnsi="宋体" w:hint="eastAsia"/>
                <w:sz w:val="24"/>
              </w:rPr>
              <w:t>、收集危险废物的工作人员将危险废物按内部指定路线运送</w:t>
            </w:r>
            <w:proofErr w:type="gramStart"/>
            <w:r w:rsidRPr="00C53C70">
              <w:rPr>
                <w:rFonts w:hAnsi="宋体" w:hint="eastAsia"/>
                <w:sz w:val="24"/>
              </w:rPr>
              <w:t>到危废</w:t>
            </w:r>
            <w:proofErr w:type="gramEnd"/>
            <w:r w:rsidRPr="00C53C70">
              <w:rPr>
                <w:rFonts w:hAnsi="宋体" w:hint="eastAsia"/>
                <w:sz w:val="24"/>
              </w:rPr>
              <w:t>贮存库，并对运输工具污染物进行清理。</w:t>
            </w:r>
          </w:p>
          <w:p w14:paraId="56D1E371" w14:textId="77777777" w:rsidR="00945F92" w:rsidRPr="00C53C70" w:rsidRDefault="00000000">
            <w:pPr>
              <w:widowControl/>
              <w:numPr>
                <w:ilvl w:val="0"/>
                <w:numId w:val="4"/>
              </w:numPr>
              <w:spacing w:line="360" w:lineRule="auto"/>
              <w:ind w:firstLineChars="200" w:firstLine="482"/>
              <w:jc w:val="left"/>
              <w:rPr>
                <w:b/>
                <w:bCs/>
                <w:sz w:val="24"/>
              </w:rPr>
            </w:pPr>
            <w:r w:rsidRPr="00C53C70">
              <w:rPr>
                <w:b/>
                <w:bCs/>
                <w:sz w:val="24"/>
              </w:rPr>
              <w:t>地下水、土壤</w:t>
            </w:r>
          </w:p>
          <w:p w14:paraId="4D0F4FD9" w14:textId="77777777" w:rsidR="00945F92" w:rsidRPr="00C53C70" w:rsidRDefault="00000000">
            <w:pPr>
              <w:adjustRightInd w:val="0"/>
              <w:snapToGrid w:val="0"/>
              <w:spacing w:line="360" w:lineRule="auto"/>
              <w:ind w:firstLineChars="200" w:firstLine="480"/>
              <w:rPr>
                <w:sz w:val="24"/>
              </w:rPr>
            </w:pPr>
            <w:r w:rsidRPr="00C53C70">
              <w:rPr>
                <w:sz w:val="24"/>
              </w:rPr>
              <w:t>本项目地下水污染源主要指项目可能造成地下水污染的装置、设施和区域，通过上述分析，项目可能造成地下水及土壤污染的区域</w:t>
            </w:r>
            <w:proofErr w:type="gramStart"/>
            <w:r w:rsidRPr="00C53C70">
              <w:rPr>
                <w:sz w:val="24"/>
              </w:rPr>
              <w:t>有危废</w:t>
            </w:r>
            <w:r w:rsidRPr="00C53C70">
              <w:rPr>
                <w:rFonts w:hint="eastAsia"/>
                <w:sz w:val="24"/>
              </w:rPr>
              <w:t>贮存</w:t>
            </w:r>
            <w:proofErr w:type="gramEnd"/>
            <w:r w:rsidRPr="00C53C70">
              <w:rPr>
                <w:rFonts w:hint="eastAsia"/>
                <w:sz w:val="24"/>
              </w:rPr>
              <w:t>库</w:t>
            </w:r>
            <w:r w:rsidRPr="00C53C70">
              <w:rPr>
                <w:sz w:val="24"/>
              </w:rPr>
              <w:t>、沉淀池及</w:t>
            </w:r>
            <w:r w:rsidRPr="00C53C70">
              <w:rPr>
                <w:rFonts w:hint="eastAsia"/>
                <w:sz w:val="24"/>
              </w:rPr>
              <w:t>初期</w:t>
            </w:r>
            <w:r w:rsidRPr="00C53C70">
              <w:rPr>
                <w:sz w:val="24"/>
              </w:rPr>
              <w:t>雨水池，为防止项目建设对地下水环境的影响，厂区采取分区防渗措施。</w:t>
            </w:r>
          </w:p>
          <w:p w14:paraId="338979DF" w14:textId="77777777" w:rsidR="00945F92" w:rsidRPr="00C53C70" w:rsidRDefault="00000000">
            <w:pPr>
              <w:spacing w:line="360" w:lineRule="auto"/>
              <w:ind w:firstLineChars="200" w:firstLine="480"/>
              <w:rPr>
                <w:sz w:val="24"/>
              </w:rPr>
            </w:pPr>
            <w:r w:rsidRPr="00C53C70">
              <w:rPr>
                <w:rFonts w:hint="eastAsia"/>
                <w:sz w:val="24"/>
              </w:rPr>
              <w:t>重点防渗区：</w:t>
            </w:r>
            <w:proofErr w:type="gramStart"/>
            <w:r w:rsidRPr="00C53C70">
              <w:rPr>
                <w:rFonts w:hint="eastAsia"/>
                <w:sz w:val="24"/>
              </w:rPr>
              <w:t>危废贮存库采取</w:t>
            </w:r>
            <w:proofErr w:type="gramEnd"/>
            <w:r w:rsidRPr="00C53C70">
              <w:rPr>
                <w:rFonts w:hint="eastAsia"/>
                <w:sz w:val="24"/>
              </w:rPr>
              <w:t>重点防渗，建议地面铺设</w:t>
            </w:r>
            <w:r w:rsidRPr="00C53C70">
              <w:rPr>
                <w:rFonts w:hint="eastAsia"/>
                <w:sz w:val="24"/>
              </w:rPr>
              <w:t>20cm</w:t>
            </w:r>
            <w:r w:rsidRPr="00C53C70">
              <w:rPr>
                <w:rFonts w:hint="eastAsia"/>
                <w:sz w:val="24"/>
              </w:rPr>
              <w:t>砂石层；砂石层上采用抗渗混凝土，混凝土强度等级不低于</w:t>
            </w:r>
            <w:r w:rsidRPr="00C53C70">
              <w:rPr>
                <w:rFonts w:hint="eastAsia"/>
                <w:sz w:val="24"/>
              </w:rPr>
              <w:t>C25</w:t>
            </w:r>
            <w:r w:rsidRPr="00C53C70">
              <w:rPr>
                <w:rFonts w:hint="eastAsia"/>
                <w:sz w:val="24"/>
              </w:rPr>
              <w:t>，抗渗等级不低于</w:t>
            </w:r>
            <w:r w:rsidRPr="00C53C70">
              <w:rPr>
                <w:rFonts w:hint="eastAsia"/>
                <w:sz w:val="24"/>
              </w:rPr>
              <w:t>P6</w:t>
            </w:r>
            <w:r w:rsidRPr="00C53C70">
              <w:rPr>
                <w:rFonts w:hint="eastAsia"/>
                <w:sz w:val="24"/>
              </w:rPr>
              <w:t>，厚度不小于</w:t>
            </w:r>
            <w:r w:rsidRPr="00C53C70">
              <w:rPr>
                <w:rFonts w:hint="eastAsia"/>
                <w:sz w:val="24"/>
              </w:rPr>
              <w:t xml:space="preserve"> 100mm</w:t>
            </w:r>
            <w:r w:rsidRPr="00C53C70">
              <w:rPr>
                <w:rFonts w:hint="eastAsia"/>
                <w:sz w:val="24"/>
              </w:rPr>
              <w:t>；混凝土层表面铺设</w:t>
            </w:r>
            <w:r w:rsidRPr="00C53C70">
              <w:rPr>
                <w:rFonts w:hint="eastAsia"/>
                <w:sz w:val="24"/>
              </w:rPr>
              <w:t>2mm</w:t>
            </w:r>
            <w:r w:rsidRPr="00C53C70">
              <w:rPr>
                <w:rFonts w:hint="eastAsia"/>
                <w:sz w:val="24"/>
              </w:rPr>
              <w:t>厚高密度聚乙烯（</w:t>
            </w:r>
            <w:r w:rsidRPr="00C53C70">
              <w:rPr>
                <w:rFonts w:hint="eastAsia"/>
                <w:sz w:val="24"/>
              </w:rPr>
              <w:t>HDPE</w:t>
            </w:r>
            <w:r w:rsidRPr="00C53C70">
              <w:rPr>
                <w:rFonts w:hint="eastAsia"/>
                <w:sz w:val="24"/>
              </w:rPr>
              <w:t>）膜防渗，渗透系数≤</w:t>
            </w:r>
            <w:r w:rsidRPr="00C53C70">
              <w:rPr>
                <w:rFonts w:hint="eastAsia"/>
                <w:sz w:val="24"/>
              </w:rPr>
              <w:t>1</w:t>
            </w:r>
            <w:r w:rsidRPr="00C53C70">
              <w:rPr>
                <w:rFonts w:hint="eastAsia"/>
                <w:sz w:val="24"/>
              </w:rPr>
              <w:t>×</w:t>
            </w:r>
            <w:r w:rsidRPr="00C53C70">
              <w:rPr>
                <w:rFonts w:hint="eastAsia"/>
                <w:sz w:val="24"/>
              </w:rPr>
              <w:t>10</w:t>
            </w:r>
            <w:r w:rsidRPr="00C53C70">
              <w:rPr>
                <w:rFonts w:hint="eastAsia"/>
                <w:sz w:val="24"/>
                <w:vertAlign w:val="superscript"/>
              </w:rPr>
              <w:t>-10</w:t>
            </w:r>
            <w:r w:rsidRPr="00C53C70">
              <w:rPr>
                <w:rFonts w:hint="eastAsia"/>
                <w:sz w:val="24"/>
              </w:rPr>
              <w:t>cm/s</w:t>
            </w:r>
            <w:r w:rsidRPr="00C53C70">
              <w:rPr>
                <w:rFonts w:hint="eastAsia"/>
                <w:sz w:val="24"/>
              </w:rPr>
              <w:t>。</w:t>
            </w:r>
          </w:p>
          <w:p w14:paraId="3C15404C" w14:textId="77777777" w:rsidR="00945F92" w:rsidRPr="00C53C70" w:rsidRDefault="00000000">
            <w:pPr>
              <w:spacing w:line="360" w:lineRule="auto"/>
              <w:ind w:firstLineChars="200" w:firstLine="480"/>
              <w:rPr>
                <w:sz w:val="24"/>
              </w:rPr>
            </w:pPr>
            <w:r w:rsidRPr="00C53C70">
              <w:rPr>
                <w:rFonts w:hint="eastAsia"/>
                <w:sz w:val="24"/>
              </w:rPr>
              <w:t>一般防渗区：</w:t>
            </w:r>
            <w:bookmarkStart w:id="74" w:name="OLE_LINK46"/>
            <w:r w:rsidRPr="00C53C70">
              <w:rPr>
                <w:rFonts w:hint="eastAsia"/>
                <w:sz w:val="24"/>
              </w:rPr>
              <w:t>生产搅拌区、砂石石料棚、洗车台、沉淀池及初期雨水池等</w:t>
            </w:r>
            <w:bookmarkEnd w:id="74"/>
            <w:r w:rsidRPr="00C53C70">
              <w:rPr>
                <w:rFonts w:hint="eastAsia"/>
                <w:sz w:val="24"/>
              </w:rPr>
              <w:t>。该防渗区地面应采用抗渗混凝土结构，混凝土强度等级不低于</w:t>
            </w:r>
            <w:r w:rsidRPr="00C53C70">
              <w:rPr>
                <w:rFonts w:hint="eastAsia"/>
                <w:sz w:val="24"/>
              </w:rPr>
              <w:t>C25</w:t>
            </w:r>
            <w:r w:rsidRPr="00C53C70">
              <w:rPr>
                <w:rFonts w:hint="eastAsia"/>
                <w:sz w:val="24"/>
              </w:rPr>
              <w:t>，厚度不小于</w:t>
            </w:r>
            <w:r w:rsidRPr="00C53C70">
              <w:rPr>
                <w:rFonts w:hint="eastAsia"/>
                <w:sz w:val="24"/>
              </w:rPr>
              <w:t>100mm</w:t>
            </w:r>
            <w:r w:rsidRPr="00C53C70">
              <w:rPr>
                <w:rFonts w:hint="eastAsia"/>
                <w:sz w:val="24"/>
              </w:rPr>
              <w:t>，渗透系数应≤</w:t>
            </w:r>
            <w:r w:rsidRPr="00C53C70">
              <w:rPr>
                <w:rFonts w:hint="eastAsia"/>
                <w:sz w:val="24"/>
              </w:rPr>
              <w:t>10</w:t>
            </w:r>
            <w:r w:rsidRPr="00C53C70">
              <w:rPr>
                <w:rFonts w:hint="eastAsia"/>
                <w:sz w:val="24"/>
                <w:vertAlign w:val="superscript"/>
              </w:rPr>
              <w:t>-7</w:t>
            </w:r>
            <w:r w:rsidRPr="00C53C70">
              <w:rPr>
                <w:rFonts w:hint="eastAsia"/>
                <w:sz w:val="24"/>
              </w:rPr>
              <w:t>cm/s</w:t>
            </w:r>
            <w:r w:rsidRPr="00C53C70">
              <w:rPr>
                <w:rFonts w:hint="eastAsia"/>
                <w:sz w:val="24"/>
              </w:rPr>
              <w:t>。</w:t>
            </w:r>
          </w:p>
          <w:p w14:paraId="165066BF" w14:textId="77777777" w:rsidR="00945F92" w:rsidRPr="00C53C70" w:rsidRDefault="00000000">
            <w:pPr>
              <w:spacing w:line="360" w:lineRule="auto"/>
              <w:ind w:firstLineChars="200" w:firstLine="480"/>
              <w:rPr>
                <w:sz w:val="24"/>
              </w:rPr>
            </w:pPr>
            <w:r w:rsidRPr="00C53C70">
              <w:rPr>
                <w:rFonts w:hint="eastAsia"/>
                <w:sz w:val="24"/>
              </w:rPr>
              <w:t>简单防渗区：重点防渗区、一般防渗区以外的区域，该区域只需做一般地面硬化即可。</w:t>
            </w:r>
          </w:p>
          <w:p w14:paraId="351C6829" w14:textId="77777777" w:rsidR="00945F92" w:rsidRPr="00C53C70" w:rsidRDefault="00000000">
            <w:pPr>
              <w:adjustRightInd w:val="0"/>
              <w:snapToGrid w:val="0"/>
              <w:spacing w:line="360" w:lineRule="auto"/>
              <w:ind w:firstLineChars="200" w:firstLine="480"/>
              <w:rPr>
                <w:sz w:val="24"/>
              </w:rPr>
            </w:pPr>
            <w:r w:rsidRPr="00C53C70">
              <w:rPr>
                <w:rFonts w:hint="eastAsia"/>
                <w:sz w:val="24"/>
              </w:rPr>
              <w:t>运行过程中，企业应加强管理，对可能污染地下水和土壤的位置做好防渗措施，在此前提下，污染物渗入地下的量极小，不会对</w:t>
            </w:r>
            <w:proofErr w:type="gramStart"/>
            <w:r w:rsidRPr="00C53C70">
              <w:rPr>
                <w:rFonts w:hint="eastAsia"/>
                <w:sz w:val="24"/>
              </w:rPr>
              <w:t>评价区</w:t>
            </w:r>
            <w:proofErr w:type="gramEnd"/>
            <w:r w:rsidRPr="00C53C70">
              <w:rPr>
                <w:rFonts w:hint="eastAsia"/>
                <w:sz w:val="24"/>
              </w:rPr>
              <w:t>地下水、土壤产生影响。</w:t>
            </w:r>
          </w:p>
          <w:p w14:paraId="78AB2599" w14:textId="77777777" w:rsidR="00945F92" w:rsidRPr="00C53C70" w:rsidRDefault="00000000">
            <w:pPr>
              <w:widowControl/>
              <w:adjustRightInd w:val="0"/>
              <w:snapToGrid w:val="0"/>
              <w:spacing w:line="360" w:lineRule="auto"/>
              <w:ind w:firstLineChars="200" w:firstLine="482"/>
              <w:jc w:val="left"/>
              <w:rPr>
                <w:b/>
                <w:bCs/>
                <w:kern w:val="0"/>
                <w:sz w:val="24"/>
                <w:lang w:bidi="ar"/>
              </w:rPr>
            </w:pPr>
            <w:r w:rsidRPr="00C53C70">
              <w:rPr>
                <w:b/>
                <w:bCs/>
                <w:kern w:val="0"/>
                <w:sz w:val="24"/>
                <w:lang w:bidi="ar"/>
              </w:rPr>
              <w:t>6</w:t>
            </w:r>
            <w:r w:rsidRPr="00C53C70">
              <w:rPr>
                <w:b/>
                <w:bCs/>
                <w:kern w:val="0"/>
                <w:sz w:val="24"/>
                <w:lang w:bidi="ar"/>
              </w:rPr>
              <w:t>、</w:t>
            </w:r>
            <w:r w:rsidRPr="00C53C70">
              <w:rPr>
                <w:rFonts w:hint="eastAsia"/>
                <w:b/>
                <w:bCs/>
                <w:kern w:val="0"/>
                <w:sz w:val="24"/>
                <w:lang w:bidi="ar"/>
              </w:rPr>
              <w:t>生态影响分析</w:t>
            </w:r>
          </w:p>
          <w:p w14:paraId="58CE563E" w14:textId="77777777" w:rsidR="00945F92" w:rsidRPr="00C53C70" w:rsidRDefault="00000000">
            <w:pPr>
              <w:spacing w:line="360" w:lineRule="auto"/>
              <w:ind w:firstLine="480"/>
              <w:rPr>
                <w:sz w:val="24"/>
              </w:rPr>
            </w:pPr>
            <w:r w:rsidRPr="00C53C70">
              <w:rPr>
                <w:rFonts w:hint="eastAsia"/>
                <w:sz w:val="24"/>
              </w:rPr>
              <w:lastRenderedPageBreak/>
              <w:t>本项目建成后，对区域生态环境影响主要来自道路运输产生的扬尘污染，由于区内气候干燥多风，车辆在运输过程中带来明显的扬尘污染，对生态环境和人群健康有一定的不利影响；同时生产设备及运输噪声对周围栖息的动物会产生一定的干扰。由于周围工业企业广布，无国家及地方重点保护的动植物。因此，总体来看，项目正常运行时对生态环境产生的不利影响是可以接受的</w:t>
            </w:r>
            <w:r w:rsidRPr="00C53C70">
              <w:rPr>
                <w:sz w:val="24"/>
              </w:rPr>
              <w:t>。</w:t>
            </w:r>
          </w:p>
          <w:p w14:paraId="3D8B9C3D" w14:textId="77777777" w:rsidR="00945F92" w:rsidRPr="00C53C70" w:rsidRDefault="00000000">
            <w:pPr>
              <w:spacing w:line="360" w:lineRule="auto"/>
              <w:ind w:firstLine="480"/>
              <w:rPr>
                <w:sz w:val="24"/>
              </w:rPr>
            </w:pPr>
            <w:r w:rsidRPr="00C53C70">
              <w:rPr>
                <w:sz w:val="24"/>
              </w:rPr>
              <w:t>绿化不仅可以美化环境，而且对防治污染、防风治沙有着重要的意义。因此，</w:t>
            </w:r>
            <w:r w:rsidRPr="00C53C70">
              <w:rPr>
                <w:rFonts w:hint="eastAsia"/>
                <w:sz w:val="24"/>
              </w:rPr>
              <w:t>项目运营后，在道路两旁、围墙附近等空地尽可能的进行绿化，多种植树木、花草，增加绿色空间，扩大绿化面积，弥补或减轻对周围生态环境的不利影响。</w:t>
            </w:r>
          </w:p>
          <w:p w14:paraId="4E37D04D" w14:textId="77777777" w:rsidR="00945F92" w:rsidRPr="00C53C70" w:rsidRDefault="00000000">
            <w:pPr>
              <w:widowControl/>
              <w:adjustRightInd w:val="0"/>
              <w:snapToGrid w:val="0"/>
              <w:spacing w:line="360" w:lineRule="auto"/>
              <w:ind w:firstLineChars="200" w:firstLine="482"/>
              <w:jc w:val="left"/>
              <w:rPr>
                <w:b/>
                <w:bCs/>
                <w:kern w:val="0"/>
                <w:sz w:val="24"/>
                <w:lang w:bidi="ar"/>
              </w:rPr>
            </w:pPr>
            <w:r w:rsidRPr="00C53C70">
              <w:rPr>
                <w:rFonts w:hint="eastAsia"/>
                <w:b/>
                <w:bCs/>
                <w:kern w:val="0"/>
                <w:sz w:val="24"/>
                <w:lang w:bidi="ar"/>
              </w:rPr>
              <w:t>7</w:t>
            </w:r>
            <w:r w:rsidRPr="00C53C70">
              <w:rPr>
                <w:b/>
                <w:bCs/>
                <w:kern w:val="0"/>
                <w:sz w:val="24"/>
                <w:lang w:bidi="ar"/>
              </w:rPr>
              <w:t>、环境风险</w:t>
            </w:r>
          </w:p>
          <w:p w14:paraId="7245C4C8" w14:textId="77777777" w:rsidR="00945F92" w:rsidRPr="00C53C70" w:rsidRDefault="00000000">
            <w:pPr>
              <w:widowControl/>
              <w:autoSpaceDE w:val="0"/>
              <w:autoSpaceDN w:val="0"/>
              <w:spacing w:line="360" w:lineRule="auto"/>
              <w:ind w:firstLineChars="200" w:firstLine="480"/>
              <w:rPr>
                <w:sz w:val="24"/>
              </w:rPr>
            </w:pPr>
            <w:r w:rsidRPr="00C53C70">
              <w:rPr>
                <w:rFonts w:hint="eastAsia"/>
                <w:sz w:val="24"/>
              </w:rPr>
              <w:t>（</w:t>
            </w:r>
            <w:r w:rsidRPr="00C53C70">
              <w:rPr>
                <w:rFonts w:hint="eastAsia"/>
                <w:sz w:val="24"/>
              </w:rPr>
              <w:t>1</w:t>
            </w:r>
            <w:r w:rsidRPr="00C53C70">
              <w:rPr>
                <w:rFonts w:hint="eastAsia"/>
                <w:sz w:val="24"/>
              </w:rPr>
              <w:t>）风险物质识别</w:t>
            </w:r>
          </w:p>
          <w:p w14:paraId="799B2596" w14:textId="77777777" w:rsidR="00945F92" w:rsidRPr="00C53C70" w:rsidRDefault="00000000">
            <w:pPr>
              <w:adjustRightInd w:val="0"/>
              <w:snapToGrid w:val="0"/>
              <w:spacing w:line="360" w:lineRule="auto"/>
              <w:ind w:firstLineChars="200" w:firstLine="480"/>
              <w:rPr>
                <w:b/>
              </w:rPr>
            </w:pPr>
            <w:r w:rsidRPr="00C53C70">
              <w:rPr>
                <w:rFonts w:hint="eastAsia"/>
                <w:sz w:val="24"/>
              </w:rPr>
              <w:t>本项目涉及《建设项目环境风险评价技术导则》（</w:t>
            </w:r>
            <w:r w:rsidRPr="00C53C70">
              <w:rPr>
                <w:rFonts w:hint="eastAsia"/>
                <w:sz w:val="24"/>
              </w:rPr>
              <w:t>HJ169-2018</w:t>
            </w:r>
            <w:r w:rsidRPr="00C53C70">
              <w:rPr>
                <w:rFonts w:hint="eastAsia"/>
                <w:sz w:val="24"/>
              </w:rPr>
              <w:t>）附录中有毒有害和易燃易爆危险物质主要为废机油，主要风险源详见表</w:t>
            </w:r>
            <w:r w:rsidRPr="00C53C70">
              <w:rPr>
                <w:rFonts w:hint="eastAsia"/>
                <w:sz w:val="24"/>
              </w:rPr>
              <w:t>4-10</w:t>
            </w:r>
            <w:r w:rsidRPr="00C53C70">
              <w:rPr>
                <w:rFonts w:hint="eastAsia"/>
                <w:sz w:val="24"/>
              </w:rPr>
              <w:t>。</w:t>
            </w:r>
          </w:p>
          <w:p w14:paraId="4FFDF24A" w14:textId="77777777" w:rsidR="00945F92" w:rsidRPr="00C53C70" w:rsidRDefault="00000000">
            <w:pPr>
              <w:spacing w:line="360" w:lineRule="auto"/>
              <w:ind w:firstLineChars="200" w:firstLine="422"/>
              <w:jc w:val="center"/>
              <w:rPr>
                <w:b/>
                <w:bCs/>
              </w:rPr>
            </w:pPr>
            <w:r w:rsidRPr="00C53C70">
              <w:rPr>
                <w:b/>
                <w:bCs/>
              </w:rPr>
              <w:t>表</w:t>
            </w:r>
            <w:r w:rsidRPr="00C53C70">
              <w:rPr>
                <w:rFonts w:hint="eastAsia"/>
                <w:b/>
                <w:bCs/>
              </w:rPr>
              <w:t>4</w:t>
            </w:r>
            <w:r w:rsidRPr="00C53C70">
              <w:rPr>
                <w:b/>
                <w:bCs/>
              </w:rPr>
              <w:t>-</w:t>
            </w:r>
            <w:r w:rsidRPr="00C53C70">
              <w:rPr>
                <w:rFonts w:hint="eastAsia"/>
                <w:b/>
                <w:bCs/>
              </w:rPr>
              <w:t>10</w:t>
            </w:r>
            <w:r w:rsidRPr="00C53C70">
              <w:rPr>
                <w:b/>
                <w:bCs/>
              </w:rPr>
              <w:t xml:space="preserve">   </w:t>
            </w:r>
            <w:r w:rsidRPr="00C53C70">
              <w:rPr>
                <w:rFonts w:hint="eastAsia"/>
                <w:b/>
                <w:bCs/>
              </w:rPr>
              <w:t>本项目主要风险</w:t>
            </w:r>
            <w:proofErr w:type="gramStart"/>
            <w:r w:rsidRPr="00C53C70">
              <w:rPr>
                <w:rFonts w:hint="eastAsia"/>
                <w:b/>
                <w:bCs/>
              </w:rPr>
              <w:t>源情况</w:t>
            </w:r>
            <w:proofErr w:type="gramEnd"/>
            <w:r w:rsidRPr="00C53C70">
              <w:rPr>
                <w:rFonts w:hint="eastAsia"/>
                <w:b/>
                <w:bCs/>
              </w:rPr>
              <w:t>分布一览表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303"/>
              <w:gridCol w:w="1366"/>
              <w:gridCol w:w="1474"/>
              <w:gridCol w:w="1474"/>
              <w:gridCol w:w="1474"/>
            </w:tblGrid>
            <w:tr w:rsidR="00C53C70" w:rsidRPr="00C53C70" w14:paraId="68F8A265" w14:textId="77777777">
              <w:trPr>
                <w:trHeight w:val="340"/>
                <w:jc w:val="center"/>
              </w:trPr>
              <w:tc>
                <w:tcPr>
                  <w:tcW w:w="1417" w:type="dxa"/>
                  <w:vAlign w:val="center"/>
                </w:tcPr>
                <w:p w14:paraId="5C44D207" w14:textId="77777777" w:rsidR="00945F92" w:rsidRPr="00C53C70" w:rsidRDefault="00000000">
                  <w:pPr>
                    <w:contextualSpacing/>
                    <w:jc w:val="center"/>
                    <w:rPr>
                      <w:b/>
                      <w:bCs/>
                    </w:rPr>
                  </w:pPr>
                  <w:r w:rsidRPr="00C53C70">
                    <w:rPr>
                      <w:b/>
                      <w:bCs/>
                    </w:rPr>
                    <w:t>风险物质</w:t>
                  </w:r>
                </w:p>
              </w:tc>
              <w:tc>
                <w:tcPr>
                  <w:tcW w:w="1303" w:type="dxa"/>
                  <w:vAlign w:val="center"/>
                </w:tcPr>
                <w:p w14:paraId="573A4BE1" w14:textId="77777777" w:rsidR="00945F92" w:rsidRPr="00C53C70" w:rsidRDefault="00000000">
                  <w:pPr>
                    <w:contextualSpacing/>
                    <w:jc w:val="center"/>
                    <w:rPr>
                      <w:b/>
                      <w:bCs/>
                    </w:rPr>
                  </w:pPr>
                  <w:r w:rsidRPr="00C53C70">
                    <w:rPr>
                      <w:b/>
                      <w:bCs/>
                    </w:rPr>
                    <w:t>风险源</w:t>
                  </w:r>
                </w:p>
              </w:tc>
              <w:tc>
                <w:tcPr>
                  <w:tcW w:w="1366" w:type="dxa"/>
                  <w:vAlign w:val="center"/>
                </w:tcPr>
                <w:p w14:paraId="727DE1CF" w14:textId="77777777" w:rsidR="00945F92" w:rsidRPr="00C53C70" w:rsidRDefault="00000000">
                  <w:pPr>
                    <w:contextualSpacing/>
                    <w:jc w:val="center"/>
                    <w:rPr>
                      <w:b/>
                      <w:bCs/>
                    </w:rPr>
                  </w:pPr>
                  <w:r w:rsidRPr="00C53C70">
                    <w:rPr>
                      <w:b/>
                      <w:bCs/>
                    </w:rPr>
                    <w:t>最大储存量</w:t>
                  </w:r>
                </w:p>
              </w:tc>
              <w:tc>
                <w:tcPr>
                  <w:tcW w:w="1474" w:type="dxa"/>
                  <w:vAlign w:val="center"/>
                </w:tcPr>
                <w:p w14:paraId="624CB1B1" w14:textId="77777777" w:rsidR="00945F92" w:rsidRPr="00C53C70" w:rsidRDefault="00000000">
                  <w:pPr>
                    <w:contextualSpacing/>
                    <w:jc w:val="center"/>
                    <w:rPr>
                      <w:b/>
                      <w:bCs/>
                    </w:rPr>
                  </w:pPr>
                  <w:r w:rsidRPr="00C53C70">
                    <w:rPr>
                      <w:b/>
                      <w:bCs/>
                    </w:rPr>
                    <w:t>临界量</w:t>
                  </w:r>
                </w:p>
              </w:tc>
              <w:tc>
                <w:tcPr>
                  <w:tcW w:w="1474" w:type="dxa"/>
                  <w:vAlign w:val="center"/>
                </w:tcPr>
                <w:p w14:paraId="3349B7EE" w14:textId="77777777" w:rsidR="00945F92" w:rsidRPr="00C53C70" w:rsidRDefault="00000000">
                  <w:pPr>
                    <w:contextualSpacing/>
                    <w:jc w:val="center"/>
                    <w:rPr>
                      <w:b/>
                      <w:bCs/>
                    </w:rPr>
                  </w:pPr>
                  <w:r w:rsidRPr="00C53C70">
                    <w:rPr>
                      <w:b/>
                      <w:bCs/>
                    </w:rPr>
                    <w:t>比值</w:t>
                  </w:r>
                </w:p>
              </w:tc>
              <w:tc>
                <w:tcPr>
                  <w:tcW w:w="1474" w:type="dxa"/>
                  <w:vAlign w:val="center"/>
                </w:tcPr>
                <w:p w14:paraId="2E21FD21" w14:textId="77777777" w:rsidR="00945F92" w:rsidRPr="00C53C70" w:rsidRDefault="00000000">
                  <w:pPr>
                    <w:contextualSpacing/>
                    <w:jc w:val="center"/>
                    <w:rPr>
                      <w:b/>
                      <w:bCs/>
                    </w:rPr>
                  </w:pPr>
                  <w:r w:rsidRPr="00C53C70">
                    <w:rPr>
                      <w:b/>
                      <w:bCs/>
                    </w:rPr>
                    <w:t>危险特性</w:t>
                  </w:r>
                </w:p>
              </w:tc>
            </w:tr>
            <w:tr w:rsidR="00C53C70" w:rsidRPr="00C53C70" w14:paraId="67F34E02" w14:textId="77777777">
              <w:trPr>
                <w:trHeight w:val="340"/>
                <w:jc w:val="center"/>
              </w:trPr>
              <w:tc>
                <w:tcPr>
                  <w:tcW w:w="1417" w:type="dxa"/>
                  <w:vAlign w:val="center"/>
                </w:tcPr>
                <w:p w14:paraId="257ADA81" w14:textId="77777777" w:rsidR="00945F92" w:rsidRPr="00C53C70" w:rsidRDefault="00000000">
                  <w:pPr>
                    <w:contextualSpacing/>
                    <w:jc w:val="center"/>
                  </w:pPr>
                  <w:r w:rsidRPr="00C53C70">
                    <w:rPr>
                      <w:rFonts w:hint="eastAsia"/>
                    </w:rPr>
                    <w:t>废机油</w:t>
                  </w:r>
                </w:p>
              </w:tc>
              <w:tc>
                <w:tcPr>
                  <w:tcW w:w="1303" w:type="dxa"/>
                  <w:vAlign w:val="center"/>
                </w:tcPr>
                <w:p w14:paraId="751D4A39" w14:textId="77777777" w:rsidR="00945F92" w:rsidRPr="00C53C70" w:rsidRDefault="00000000">
                  <w:pPr>
                    <w:contextualSpacing/>
                    <w:jc w:val="center"/>
                  </w:pPr>
                  <w:proofErr w:type="gramStart"/>
                  <w:r w:rsidRPr="00C53C70">
                    <w:rPr>
                      <w:rFonts w:hint="eastAsia"/>
                    </w:rPr>
                    <w:t>危废贮存</w:t>
                  </w:r>
                  <w:proofErr w:type="gramEnd"/>
                  <w:r w:rsidRPr="00C53C70">
                    <w:rPr>
                      <w:rFonts w:hint="eastAsia"/>
                    </w:rPr>
                    <w:t>库</w:t>
                  </w:r>
                </w:p>
              </w:tc>
              <w:tc>
                <w:tcPr>
                  <w:tcW w:w="1366" w:type="dxa"/>
                  <w:vAlign w:val="center"/>
                </w:tcPr>
                <w:p w14:paraId="7FB551DB" w14:textId="77777777" w:rsidR="00945F92" w:rsidRPr="00C53C70" w:rsidRDefault="00000000">
                  <w:pPr>
                    <w:contextualSpacing/>
                    <w:jc w:val="center"/>
                  </w:pPr>
                  <w:r w:rsidRPr="00C53C70">
                    <w:rPr>
                      <w:rFonts w:hint="eastAsia"/>
                    </w:rPr>
                    <w:t>0.08</w:t>
                  </w:r>
                </w:p>
              </w:tc>
              <w:tc>
                <w:tcPr>
                  <w:tcW w:w="1474" w:type="dxa"/>
                  <w:vAlign w:val="center"/>
                </w:tcPr>
                <w:p w14:paraId="6A124727" w14:textId="77777777" w:rsidR="00945F92" w:rsidRPr="00C53C70" w:rsidRDefault="00000000">
                  <w:pPr>
                    <w:contextualSpacing/>
                    <w:jc w:val="center"/>
                  </w:pPr>
                  <w:r w:rsidRPr="00C53C70">
                    <w:rPr>
                      <w:rFonts w:hint="eastAsia"/>
                    </w:rPr>
                    <w:t>2500</w:t>
                  </w:r>
                </w:p>
              </w:tc>
              <w:tc>
                <w:tcPr>
                  <w:tcW w:w="1474" w:type="dxa"/>
                  <w:vAlign w:val="center"/>
                </w:tcPr>
                <w:p w14:paraId="5A40821A" w14:textId="77777777" w:rsidR="00945F92" w:rsidRPr="00C53C70" w:rsidRDefault="00000000">
                  <w:pPr>
                    <w:contextualSpacing/>
                    <w:jc w:val="center"/>
                  </w:pPr>
                  <w:r w:rsidRPr="00C53C70">
                    <w:t>0.00</w:t>
                  </w:r>
                  <w:r w:rsidRPr="00C53C70">
                    <w:rPr>
                      <w:rFonts w:hint="eastAsia"/>
                    </w:rPr>
                    <w:t>0032</w:t>
                  </w:r>
                </w:p>
              </w:tc>
              <w:tc>
                <w:tcPr>
                  <w:tcW w:w="1474" w:type="dxa"/>
                  <w:vAlign w:val="center"/>
                </w:tcPr>
                <w:p w14:paraId="77CBFE9A" w14:textId="77777777" w:rsidR="00945F92" w:rsidRPr="00C53C70" w:rsidRDefault="00000000">
                  <w:pPr>
                    <w:contextualSpacing/>
                    <w:jc w:val="center"/>
                  </w:pPr>
                  <w:r w:rsidRPr="00C53C70">
                    <w:t>易燃</w:t>
                  </w:r>
                </w:p>
              </w:tc>
            </w:tr>
            <w:tr w:rsidR="00C53C70" w:rsidRPr="00C53C70" w14:paraId="208A3826" w14:textId="77777777">
              <w:trPr>
                <w:trHeight w:val="340"/>
                <w:jc w:val="center"/>
              </w:trPr>
              <w:tc>
                <w:tcPr>
                  <w:tcW w:w="5560" w:type="dxa"/>
                  <w:gridSpan w:val="4"/>
                  <w:vAlign w:val="center"/>
                </w:tcPr>
                <w:p w14:paraId="7C048A80" w14:textId="77777777" w:rsidR="00945F92" w:rsidRPr="00C53C70" w:rsidRDefault="00000000">
                  <w:pPr>
                    <w:contextualSpacing/>
                    <w:jc w:val="center"/>
                  </w:pPr>
                  <w:r w:rsidRPr="00C53C70">
                    <w:t>合计</w:t>
                  </w:r>
                </w:p>
              </w:tc>
              <w:tc>
                <w:tcPr>
                  <w:tcW w:w="1474" w:type="dxa"/>
                  <w:vAlign w:val="center"/>
                </w:tcPr>
                <w:p w14:paraId="5542404B" w14:textId="77777777" w:rsidR="00945F92" w:rsidRPr="00C53C70" w:rsidRDefault="00000000">
                  <w:pPr>
                    <w:contextualSpacing/>
                    <w:jc w:val="center"/>
                  </w:pPr>
                  <w:r w:rsidRPr="00C53C70">
                    <w:rPr>
                      <w:rFonts w:hint="eastAsia"/>
                    </w:rPr>
                    <w:t>0</w:t>
                  </w:r>
                  <w:r w:rsidRPr="00C53C70">
                    <w:t>.00</w:t>
                  </w:r>
                  <w:r w:rsidRPr="00C53C70">
                    <w:rPr>
                      <w:rFonts w:hint="eastAsia"/>
                    </w:rPr>
                    <w:t>0032</w:t>
                  </w:r>
                </w:p>
              </w:tc>
              <w:tc>
                <w:tcPr>
                  <w:tcW w:w="1474" w:type="dxa"/>
                  <w:vAlign w:val="center"/>
                </w:tcPr>
                <w:p w14:paraId="69A95762" w14:textId="77777777" w:rsidR="00945F92" w:rsidRPr="00C53C70" w:rsidRDefault="00000000">
                  <w:pPr>
                    <w:contextualSpacing/>
                    <w:jc w:val="center"/>
                  </w:pPr>
                  <w:r w:rsidRPr="00C53C70">
                    <w:rPr>
                      <w:rFonts w:hint="eastAsia"/>
                    </w:rPr>
                    <w:t>/</w:t>
                  </w:r>
                </w:p>
              </w:tc>
            </w:tr>
          </w:tbl>
          <w:p w14:paraId="7198D2B5" w14:textId="77777777" w:rsidR="00945F92" w:rsidRPr="00C53C70" w:rsidRDefault="00945F92">
            <w:pPr>
              <w:widowControl/>
              <w:autoSpaceDE w:val="0"/>
              <w:autoSpaceDN w:val="0"/>
              <w:spacing w:line="360" w:lineRule="auto"/>
              <w:ind w:firstLineChars="200" w:firstLine="360"/>
              <w:rPr>
                <w:sz w:val="18"/>
                <w:szCs w:val="18"/>
              </w:rPr>
            </w:pPr>
          </w:p>
          <w:p w14:paraId="0ED85FD8"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由表</w:t>
            </w:r>
            <w:r w:rsidRPr="00C53C70">
              <w:rPr>
                <w:rFonts w:hint="eastAsia"/>
                <w:sz w:val="24"/>
              </w:rPr>
              <w:t>4-10</w:t>
            </w:r>
            <w:r w:rsidRPr="00C53C70">
              <w:rPr>
                <w:rFonts w:hint="eastAsia"/>
                <w:sz w:val="24"/>
              </w:rPr>
              <w:t>可知，本项目危险物质数量与临界量的比值</w:t>
            </w:r>
            <w:r w:rsidRPr="00C53C70">
              <w:rPr>
                <w:rFonts w:hint="eastAsia"/>
                <w:sz w:val="24"/>
              </w:rPr>
              <w:t>Q</w:t>
            </w:r>
            <w:r w:rsidRPr="00C53C70">
              <w:rPr>
                <w:rFonts w:hint="eastAsia"/>
                <w:sz w:val="24"/>
              </w:rPr>
              <w:t>＜</w:t>
            </w:r>
            <w:r w:rsidRPr="00C53C70">
              <w:rPr>
                <w:rFonts w:hint="eastAsia"/>
                <w:sz w:val="24"/>
              </w:rPr>
              <w:t>1</w:t>
            </w:r>
            <w:r w:rsidRPr="00C53C70">
              <w:rPr>
                <w:rFonts w:hint="eastAsia"/>
                <w:sz w:val="24"/>
              </w:rPr>
              <w:t>，因此，本项目环境风险评价为简单分析。</w:t>
            </w:r>
          </w:p>
          <w:p w14:paraId="1DE19F23" w14:textId="77777777" w:rsidR="00945F92" w:rsidRPr="00C53C70" w:rsidRDefault="00000000">
            <w:pPr>
              <w:widowControl/>
              <w:autoSpaceDE w:val="0"/>
              <w:autoSpaceDN w:val="0"/>
              <w:spacing w:line="360" w:lineRule="auto"/>
              <w:ind w:firstLineChars="200" w:firstLine="480"/>
              <w:rPr>
                <w:sz w:val="24"/>
              </w:rPr>
            </w:pPr>
            <w:r w:rsidRPr="00C53C70">
              <w:rPr>
                <w:rFonts w:hint="eastAsia"/>
                <w:sz w:val="24"/>
              </w:rPr>
              <w:t>（</w:t>
            </w:r>
            <w:r w:rsidRPr="00C53C70">
              <w:rPr>
                <w:rFonts w:hint="eastAsia"/>
                <w:sz w:val="24"/>
              </w:rPr>
              <w:t>2</w:t>
            </w:r>
            <w:r w:rsidRPr="00C53C70">
              <w:rPr>
                <w:rFonts w:hint="eastAsia"/>
                <w:sz w:val="24"/>
              </w:rPr>
              <w:t>）可能</w:t>
            </w:r>
            <w:r w:rsidRPr="00C53C70">
              <w:rPr>
                <w:sz w:val="24"/>
              </w:rPr>
              <w:t>影响</w:t>
            </w:r>
            <w:r w:rsidRPr="00C53C70">
              <w:rPr>
                <w:rFonts w:hint="eastAsia"/>
                <w:sz w:val="24"/>
              </w:rPr>
              <w:t>途径</w:t>
            </w:r>
          </w:p>
          <w:p w14:paraId="73A2C7FF" w14:textId="77777777" w:rsidR="00945F92" w:rsidRPr="00C53C70" w:rsidRDefault="00000000">
            <w:pPr>
              <w:widowControl/>
              <w:autoSpaceDE w:val="0"/>
              <w:autoSpaceDN w:val="0"/>
              <w:adjustRightInd w:val="0"/>
              <w:spacing w:line="360" w:lineRule="auto"/>
              <w:ind w:firstLineChars="200" w:firstLine="480"/>
              <w:rPr>
                <w:rFonts w:ascii="宋体" w:hAnsi="宋体" w:cs="宋体" w:hint="eastAsia"/>
                <w:sz w:val="24"/>
              </w:rPr>
            </w:pPr>
            <w:r w:rsidRPr="00C53C70">
              <w:rPr>
                <w:rFonts w:ascii="宋体" w:hAnsi="宋体" w:cs="宋体" w:hint="eastAsia"/>
                <w:sz w:val="24"/>
              </w:rPr>
              <w:t>本项目存在的环境风险主要是废机油的事故泄漏，以及泄漏发生火灾对周围环境的影响，主要起因是废机油暂存桶破裂、基础工程不合格、违规操作等。如上述事故发生，则会破坏建筑物、危及人身安全、对大气环境、地表水、地下水及土壤环境造成严重污染。</w:t>
            </w:r>
          </w:p>
          <w:p w14:paraId="46DF6A03" w14:textId="77777777" w:rsidR="00945F92" w:rsidRPr="00C53C70" w:rsidRDefault="00000000">
            <w:pPr>
              <w:widowControl/>
              <w:autoSpaceDE w:val="0"/>
              <w:autoSpaceDN w:val="0"/>
              <w:spacing w:line="360" w:lineRule="auto"/>
              <w:ind w:firstLineChars="200" w:firstLine="480"/>
              <w:rPr>
                <w:sz w:val="24"/>
              </w:rPr>
            </w:pPr>
            <w:r w:rsidRPr="00C53C70">
              <w:rPr>
                <w:rFonts w:hint="eastAsia"/>
                <w:sz w:val="24"/>
              </w:rPr>
              <w:t>根据项目特点，项目主要风险来源及危害见表</w:t>
            </w:r>
            <w:r w:rsidRPr="00C53C70">
              <w:rPr>
                <w:rFonts w:hint="eastAsia"/>
                <w:sz w:val="24"/>
              </w:rPr>
              <w:t>4-11</w:t>
            </w:r>
            <w:r w:rsidRPr="00C53C70">
              <w:rPr>
                <w:rFonts w:hint="eastAsia"/>
                <w:sz w:val="24"/>
              </w:rPr>
              <w:t>。</w:t>
            </w:r>
          </w:p>
          <w:p w14:paraId="03F2CFFB" w14:textId="77777777" w:rsidR="00945F92" w:rsidRPr="00C53C70" w:rsidRDefault="00000000">
            <w:pPr>
              <w:spacing w:line="360" w:lineRule="auto"/>
              <w:ind w:firstLineChars="200" w:firstLine="422"/>
              <w:jc w:val="center"/>
              <w:rPr>
                <w:b/>
                <w:bCs/>
              </w:rPr>
            </w:pPr>
            <w:r w:rsidRPr="00C53C70">
              <w:rPr>
                <w:b/>
                <w:bCs/>
              </w:rPr>
              <w:t>表</w:t>
            </w:r>
            <w:r w:rsidRPr="00C53C70">
              <w:rPr>
                <w:rFonts w:hint="eastAsia"/>
                <w:b/>
                <w:bCs/>
              </w:rPr>
              <w:t>4</w:t>
            </w:r>
            <w:r w:rsidRPr="00C53C70">
              <w:rPr>
                <w:b/>
                <w:bCs/>
              </w:rPr>
              <w:t>-</w:t>
            </w:r>
            <w:r w:rsidRPr="00C53C70">
              <w:rPr>
                <w:rFonts w:hint="eastAsia"/>
                <w:b/>
                <w:bCs/>
              </w:rPr>
              <w:t>11</w:t>
            </w:r>
            <w:r w:rsidRPr="00C53C70">
              <w:rPr>
                <w:b/>
                <w:bCs/>
              </w:rPr>
              <w:t xml:space="preserve">   </w:t>
            </w:r>
            <w:r w:rsidRPr="00C53C70">
              <w:rPr>
                <w:rFonts w:hint="eastAsia"/>
                <w:b/>
                <w:bCs/>
              </w:rPr>
              <w:t>工程主要风险类型、来源及危害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290"/>
              <w:gridCol w:w="1701"/>
              <w:gridCol w:w="1276"/>
              <w:gridCol w:w="2835"/>
            </w:tblGrid>
            <w:tr w:rsidR="00C53C70" w:rsidRPr="00C53C70" w14:paraId="3B75FF85" w14:textId="77777777">
              <w:trPr>
                <w:trHeight w:val="343"/>
                <w:jc w:val="center"/>
              </w:trPr>
              <w:tc>
                <w:tcPr>
                  <w:tcW w:w="1088" w:type="dxa"/>
                  <w:vAlign w:val="center"/>
                </w:tcPr>
                <w:p w14:paraId="15219053" w14:textId="77777777" w:rsidR="00945F92" w:rsidRPr="00C53C70" w:rsidRDefault="00000000">
                  <w:pPr>
                    <w:contextualSpacing/>
                    <w:jc w:val="center"/>
                    <w:rPr>
                      <w:rFonts w:eastAsia="Calibri"/>
                      <w:b/>
                      <w:bCs/>
                      <w:szCs w:val="21"/>
                    </w:rPr>
                  </w:pPr>
                  <w:r w:rsidRPr="00C53C70">
                    <w:rPr>
                      <w:rFonts w:eastAsia="Calibri" w:hint="eastAsia"/>
                      <w:b/>
                      <w:bCs/>
                      <w:szCs w:val="21"/>
                    </w:rPr>
                    <w:t>类型</w:t>
                  </w:r>
                </w:p>
              </w:tc>
              <w:tc>
                <w:tcPr>
                  <w:tcW w:w="1290" w:type="dxa"/>
                  <w:vAlign w:val="center"/>
                </w:tcPr>
                <w:p w14:paraId="43AA8636" w14:textId="77777777" w:rsidR="00945F92" w:rsidRPr="00C53C70" w:rsidRDefault="00000000">
                  <w:pPr>
                    <w:contextualSpacing/>
                    <w:jc w:val="center"/>
                    <w:rPr>
                      <w:rFonts w:eastAsia="Calibri"/>
                      <w:b/>
                      <w:bCs/>
                      <w:szCs w:val="21"/>
                    </w:rPr>
                  </w:pPr>
                  <w:r w:rsidRPr="00C53C70">
                    <w:rPr>
                      <w:rFonts w:eastAsia="Calibri" w:hint="eastAsia"/>
                      <w:b/>
                      <w:bCs/>
                      <w:szCs w:val="21"/>
                    </w:rPr>
                    <w:t>风险单元</w:t>
                  </w:r>
                </w:p>
              </w:tc>
              <w:tc>
                <w:tcPr>
                  <w:tcW w:w="1701" w:type="dxa"/>
                  <w:vAlign w:val="center"/>
                </w:tcPr>
                <w:p w14:paraId="7FEB9915" w14:textId="77777777" w:rsidR="00945F92" w:rsidRPr="00C53C70" w:rsidRDefault="00000000">
                  <w:pPr>
                    <w:contextualSpacing/>
                    <w:jc w:val="center"/>
                    <w:rPr>
                      <w:rFonts w:eastAsia="Calibri"/>
                      <w:b/>
                      <w:bCs/>
                      <w:szCs w:val="21"/>
                    </w:rPr>
                  </w:pPr>
                  <w:r w:rsidRPr="00C53C70">
                    <w:rPr>
                      <w:rFonts w:eastAsia="Calibri" w:hint="eastAsia"/>
                      <w:b/>
                      <w:bCs/>
                      <w:szCs w:val="21"/>
                    </w:rPr>
                    <w:t>主要危害</w:t>
                  </w:r>
                </w:p>
              </w:tc>
              <w:tc>
                <w:tcPr>
                  <w:tcW w:w="1276" w:type="dxa"/>
                  <w:vAlign w:val="center"/>
                </w:tcPr>
                <w:p w14:paraId="0C5CC82C" w14:textId="77777777" w:rsidR="00945F92" w:rsidRPr="00C53C70" w:rsidRDefault="00000000">
                  <w:pPr>
                    <w:contextualSpacing/>
                    <w:jc w:val="center"/>
                    <w:rPr>
                      <w:rFonts w:eastAsia="Calibri"/>
                      <w:b/>
                      <w:bCs/>
                      <w:szCs w:val="21"/>
                    </w:rPr>
                  </w:pPr>
                  <w:r w:rsidRPr="00C53C70">
                    <w:rPr>
                      <w:rFonts w:eastAsia="Calibri" w:hint="eastAsia"/>
                      <w:b/>
                      <w:bCs/>
                      <w:szCs w:val="21"/>
                    </w:rPr>
                    <w:t>主要污染物</w:t>
                  </w:r>
                </w:p>
              </w:tc>
              <w:tc>
                <w:tcPr>
                  <w:tcW w:w="2835" w:type="dxa"/>
                  <w:vAlign w:val="center"/>
                </w:tcPr>
                <w:p w14:paraId="5E77F81B" w14:textId="77777777" w:rsidR="00945F92" w:rsidRPr="00C53C70" w:rsidRDefault="00000000">
                  <w:pPr>
                    <w:contextualSpacing/>
                    <w:jc w:val="center"/>
                    <w:rPr>
                      <w:rFonts w:eastAsia="Calibri"/>
                      <w:b/>
                      <w:bCs/>
                      <w:szCs w:val="21"/>
                    </w:rPr>
                  </w:pPr>
                  <w:r w:rsidRPr="00C53C70">
                    <w:rPr>
                      <w:rFonts w:eastAsia="Calibri" w:hint="eastAsia"/>
                      <w:b/>
                      <w:bCs/>
                      <w:szCs w:val="21"/>
                    </w:rPr>
                    <w:t>环境影响</w:t>
                  </w:r>
                </w:p>
              </w:tc>
            </w:tr>
            <w:tr w:rsidR="00C53C70" w:rsidRPr="00C53C70" w14:paraId="6CB47151" w14:textId="77777777">
              <w:trPr>
                <w:trHeight w:val="340"/>
                <w:jc w:val="center"/>
              </w:trPr>
              <w:tc>
                <w:tcPr>
                  <w:tcW w:w="1088" w:type="dxa"/>
                  <w:vAlign w:val="center"/>
                </w:tcPr>
                <w:p w14:paraId="38D877BF" w14:textId="77777777" w:rsidR="00945F92" w:rsidRPr="00C53C70" w:rsidRDefault="00000000">
                  <w:pPr>
                    <w:contextualSpacing/>
                    <w:jc w:val="center"/>
                    <w:rPr>
                      <w:rFonts w:eastAsia="Calibri"/>
                      <w:szCs w:val="21"/>
                    </w:rPr>
                  </w:pPr>
                  <w:r w:rsidRPr="00C53C70">
                    <w:rPr>
                      <w:rFonts w:eastAsia="Calibri" w:hint="eastAsia"/>
                      <w:szCs w:val="21"/>
                    </w:rPr>
                    <w:t>泄漏</w:t>
                  </w:r>
                </w:p>
              </w:tc>
              <w:tc>
                <w:tcPr>
                  <w:tcW w:w="1290" w:type="dxa"/>
                  <w:vAlign w:val="center"/>
                </w:tcPr>
                <w:p w14:paraId="63769979" w14:textId="77777777" w:rsidR="00945F92" w:rsidRPr="00C53C70" w:rsidRDefault="00000000">
                  <w:pPr>
                    <w:contextualSpacing/>
                    <w:jc w:val="center"/>
                    <w:rPr>
                      <w:rFonts w:eastAsia="等线"/>
                      <w:szCs w:val="21"/>
                    </w:rPr>
                  </w:pPr>
                  <w:proofErr w:type="gramStart"/>
                  <w:r w:rsidRPr="00C53C70">
                    <w:rPr>
                      <w:rFonts w:eastAsia="Calibri" w:hint="eastAsia"/>
                      <w:szCs w:val="21"/>
                    </w:rPr>
                    <w:t>危废</w:t>
                  </w:r>
                  <w:r w:rsidRPr="00C53C70">
                    <w:rPr>
                      <w:rFonts w:ascii="宋体" w:hAnsi="宋体" w:cs="宋体" w:hint="eastAsia"/>
                      <w:szCs w:val="21"/>
                    </w:rPr>
                    <w:t>贮存</w:t>
                  </w:r>
                  <w:proofErr w:type="gramEnd"/>
                  <w:r w:rsidRPr="00C53C70">
                    <w:rPr>
                      <w:rFonts w:ascii="宋体" w:hAnsi="宋体" w:cs="宋体" w:hint="eastAsia"/>
                      <w:szCs w:val="21"/>
                    </w:rPr>
                    <w:t>库</w:t>
                  </w:r>
                </w:p>
              </w:tc>
              <w:tc>
                <w:tcPr>
                  <w:tcW w:w="1701" w:type="dxa"/>
                  <w:vAlign w:val="center"/>
                </w:tcPr>
                <w:p w14:paraId="57EAB4E9" w14:textId="77777777" w:rsidR="00945F92" w:rsidRPr="00C53C70" w:rsidRDefault="00000000">
                  <w:pPr>
                    <w:contextualSpacing/>
                    <w:jc w:val="left"/>
                    <w:rPr>
                      <w:rFonts w:eastAsia="Calibri"/>
                      <w:szCs w:val="21"/>
                    </w:rPr>
                  </w:pPr>
                  <w:r w:rsidRPr="00C53C70">
                    <w:rPr>
                      <w:rFonts w:eastAsia="Calibri" w:hint="eastAsia"/>
                      <w:szCs w:val="21"/>
                    </w:rPr>
                    <w:t>对周围地下水及土壤造成影响</w:t>
                  </w:r>
                </w:p>
              </w:tc>
              <w:tc>
                <w:tcPr>
                  <w:tcW w:w="1276" w:type="dxa"/>
                  <w:vAlign w:val="center"/>
                </w:tcPr>
                <w:p w14:paraId="622B3572" w14:textId="77777777" w:rsidR="00945F92" w:rsidRPr="00C53C70" w:rsidRDefault="00000000">
                  <w:pPr>
                    <w:contextualSpacing/>
                    <w:jc w:val="center"/>
                    <w:rPr>
                      <w:rFonts w:eastAsia="Calibri"/>
                      <w:szCs w:val="21"/>
                    </w:rPr>
                  </w:pPr>
                  <w:r w:rsidRPr="00C53C70">
                    <w:rPr>
                      <w:rFonts w:eastAsia="Calibri" w:hint="eastAsia"/>
                      <w:szCs w:val="21"/>
                    </w:rPr>
                    <w:t>石油类</w:t>
                  </w:r>
                </w:p>
              </w:tc>
              <w:tc>
                <w:tcPr>
                  <w:tcW w:w="2835" w:type="dxa"/>
                  <w:vAlign w:val="center"/>
                </w:tcPr>
                <w:p w14:paraId="2EAE3859" w14:textId="77777777" w:rsidR="00945F92" w:rsidRPr="00C53C70" w:rsidRDefault="00000000">
                  <w:pPr>
                    <w:contextualSpacing/>
                    <w:jc w:val="left"/>
                    <w:rPr>
                      <w:rFonts w:eastAsia="Calibri"/>
                      <w:szCs w:val="21"/>
                    </w:rPr>
                  </w:pPr>
                  <w:r w:rsidRPr="00C53C70">
                    <w:rPr>
                      <w:rFonts w:eastAsia="Calibri" w:hint="eastAsia"/>
                      <w:szCs w:val="21"/>
                    </w:rPr>
                    <w:t>大量泄漏覆盖地表和渗入地下后，有害成分进入地表土壤和地下水，造成污染</w:t>
                  </w:r>
                </w:p>
              </w:tc>
            </w:tr>
            <w:tr w:rsidR="00C53C70" w:rsidRPr="00C53C70" w14:paraId="29DBFCCE" w14:textId="77777777">
              <w:trPr>
                <w:trHeight w:val="340"/>
                <w:jc w:val="center"/>
              </w:trPr>
              <w:tc>
                <w:tcPr>
                  <w:tcW w:w="1088" w:type="dxa"/>
                  <w:vAlign w:val="center"/>
                </w:tcPr>
                <w:p w14:paraId="616C1919" w14:textId="77777777" w:rsidR="00945F92" w:rsidRPr="00C53C70" w:rsidRDefault="00000000">
                  <w:pPr>
                    <w:contextualSpacing/>
                    <w:jc w:val="center"/>
                    <w:rPr>
                      <w:rFonts w:eastAsia="Calibri"/>
                      <w:szCs w:val="21"/>
                    </w:rPr>
                  </w:pPr>
                  <w:r w:rsidRPr="00C53C70">
                    <w:rPr>
                      <w:rFonts w:eastAsia="Calibri" w:hint="eastAsia"/>
                      <w:szCs w:val="21"/>
                    </w:rPr>
                    <w:lastRenderedPageBreak/>
                    <w:t>火灾爆炸</w:t>
                  </w:r>
                </w:p>
              </w:tc>
              <w:tc>
                <w:tcPr>
                  <w:tcW w:w="1290" w:type="dxa"/>
                  <w:vAlign w:val="center"/>
                </w:tcPr>
                <w:p w14:paraId="0B0BCAD9" w14:textId="77777777" w:rsidR="00945F92" w:rsidRPr="00C53C70" w:rsidRDefault="00000000">
                  <w:pPr>
                    <w:contextualSpacing/>
                    <w:jc w:val="center"/>
                    <w:rPr>
                      <w:rFonts w:eastAsia="等线"/>
                      <w:szCs w:val="21"/>
                    </w:rPr>
                  </w:pPr>
                  <w:proofErr w:type="gramStart"/>
                  <w:r w:rsidRPr="00C53C70">
                    <w:rPr>
                      <w:rFonts w:eastAsia="Calibri" w:hint="eastAsia"/>
                      <w:szCs w:val="21"/>
                    </w:rPr>
                    <w:t>危废</w:t>
                  </w:r>
                  <w:r w:rsidRPr="00C53C70">
                    <w:rPr>
                      <w:rFonts w:ascii="宋体" w:hAnsi="宋体" w:cs="宋体" w:hint="eastAsia"/>
                      <w:szCs w:val="21"/>
                    </w:rPr>
                    <w:t>贮存</w:t>
                  </w:r>
                  <w:proofErr w:type="gramEnd"/>
                  <w:r w:rsidRPr="00C53C70">
                    <w:rPr>
                      <w:rFonts w:ascii="宋体" w:hAnsi="宋体" w:cs="宋体" w:hint="eastAsia"/>
                      <w:szCs w:val="21"/>
                    </w:rPr>
                    <w:t>库</w:t>
                  </w:r>
                </w:p>
              </w:tc>
              <w:tc>
                <w:tcPr>
                  <w:tcW w:w="1701" w:type="dxa"/>
                  <w:vAlign w:val="center"/>
                </w:tcPr>
                <w:p w14:paraId="5E71967C" w14:textId="77777777" w:rsidR="00945F92" w:rsidRPr="00C53C70" w:rsidRDefault="00000000">
                  <w:pPr>
                    <w:contextualSpacing/>
                    <w:jc w:val="left"/>
                    <w:rPr>
                      <w:rFonts w:eastAsia="Calibri"/>
                      <w:szCs w:val="21"/>
                    </w:rPr>
                  </w:pPr>
                  <w:r w:rsidRPr="00C53C70">
                    <w:rPr>
                      <w:rFonts w:eastAsia="Calibri" w:hint="eastAsia"/>
                      <w:szCs w:val="21"/>
                    </w:rPr>
                    <w:t>有害气体、热辐射等环境污染</w:t>
                  </w:r>
                </w:p>
              </w:tc>
              <w:tc>
                <w:tcPr>
                  <w:tcW w:w="1276" w:type="dxa"/>
                  <w:vAlign w:val="center"/>
                </w:tcPr>
                <w:p w14:paraId="46A700F7" w14:textId="77777777" w:rsidR="00945F92" w:rsidRPr="00C53C70" w:rsidRDefault="00000000">
                  <w:pPr>
                    <w:contextualSpacing/>
                    <w:jc w:val="center"/>
                    <w:rPr>
                      <w:rFonts w:eastAsia="Calibri"/>
                      <w:szCs w:val="21"/>
                    </w:rPr>
                  </w:pPr>
                  <w:r w:rsidRPr="00C53C70">
                    <w:rPr>
                      <w:rFonts w:eastAsia="Calibri" w:hint="eastAsia"/>
                      <w:szCs w:val="21"/>
                    </w:rPr>
                    <w:t>有害气体</w:t>
                  </w:r>
                </w:p>
              </w:tc>
              <w:tc>
                <w:tcPr>
                  <w:tcW w:w="2835" w:type="dxa"/>
                  <w:vAlign w:val="center"/>
                </w:tcPr>
                <w:p w14:paraId="0FDCEF7B" w14:textId="77777777" w:rsidR="00945F92" w:rsidRPr="00C53C70" w:rsidRDefault="00000000">
                  <w:pPr>
                    <w:contextualSpacing/>
                    <w:rPr>
                      <w:rFonts w:eastAsia="等线"/>
                      <w:szCs w:val="21"/>
                    </w:rPr>
                  </w:pPr>
                  <w:r w:rsidRPr="00C53C70">
                    <w:rPr>
                      <w:rFonts w:eastAsia="Calibri" w:hint="eastAsia"/>
                      <w:szCs w:val="21"/>
                    </w:rPr>
                    <w:t>污染大气</w:t>
                  </w:r>
                  <w:r w:rsidRPr="00C53C70">
                    <w:rPr>
                      <w:rFonts w:ascii="宋体" w:hAnsi="宋体" w:cs="宋体" w:hint="eastAsia"/>
                      <w:szCs w:val="21"/>
                    </w:rPr>
                    <w:t>，消防废水污染地表水、地下水</w:t>
                  </w:r>
                </w:p>
              </w:tc>
            </w:tr>
          </w:tbl>
          <w:p w14:paraId="6C869E01" w14:textId="77777777" w:rsidR="00945F92" w:rsidRPr="00C53C70" w:rsidRDefault="00945F92">
            <w:pPr>
              <w:pStyle w:val="ac"/>
              <w:spacing w:line="360" w:lineRule="auto"/>
              <w:ind w:leftChars="200" w:left="420" w:firstLine="0"/>
              <w:rPr>
                <w:sz w:val="24"/>
              </w:rPr>
            </w:pPr>
          </w:p>
          <w:p w14:paraId="13F7D93D"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w:t>
            </w:r>
            <w:r w:rsidRPr="00C53C70">
              <w:rPr>
                <w:rFonts w:hint="eastAsia"/>
                <w:sz w:val="24"/>
              </w:rPr>
              <w:t>3</w:t>
            </w:r>
            <w:r w:rsidRPr="00C53C70">
              <w:rPr>
                <w:rFonts w:hint="eastAsia"/>
                <w:sz w:val="24"/>
              </w:rPr>
              <w:t>）风险防范措施</w:t>
            </w:r>
          </w:p>
          <w:p w14:paraId="2655AEE3"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1</w:t>
            </w:r>
            <w:r w:rsidRPr="00C53C70">
              <w:rPr>
                <w:rFonts w:hint="eastAsia"/>
                <w:sz w:val="24"/>
              </w:rPr>
              <w:t>）环境风险管理措施</w:t>
            </w:r>
          </w:p>
          <w:p w14:paraId="4022F702"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①严格执行国家的安全卫生标准规范及相关的法律法规，对安全、防火、防爆、劳动保护等方面综合考虑；</w:t>
            </w:r>
          </w:p>
          <w:p w14:paraId="186AD894"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②制定安全生产方针、政策、计划和各种规范，完善安全管理制度和安全操作规程，建立健全环境管理体系和监测体系，完善各种规章制度标准；</w:t>
            </w:r>
          </w:p>
          <w:p w14:paraId="560358DE"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③针对运营中可能发生的异常现象和存在的安全隐患，设置合理可行的技术措施，制定严格的操作规程；</w:t>
            </w:r>
          </w:p>
          <w:p w14:paraId="597511D7"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④完善岗位培训上岗制，加强职工的安全教育，提高安全防范风险的意识；</w:t>
            </w:r>
          </w:p>
          <w:p w14:paraId="7B3A5319"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⑤对易发生泄漏的部位实行定期的巡检制度，及时发现问题，尽快解决；</w:t>
            </w:r>
          </w:p>
          <w:p w14:paraId="0792D8CD"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⑥制突发环境事件应急救援预案，建立应急救援组织，定期进行预案演练。</w:t>
            </w:r>
          </w:p>
          <w:p w14:paraId="2793E78C"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2</w:t>
            </w:r>
            <w:r w:rsidRPr="00C53C70">
              <w:rPr>
                <w:rFonts w:hint="eastAsia"/>
                <w:sz w:val="24"/>
              </w:rPr>
              <w:t>）危险废物贮存过程的风险防范措施</w:t>
            </w:r>
          </w:p>
          <w:p w14:paraId="7026ACBD"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①危险废物贮存设施应配备消防设施等；</w:t>
            </w:r>
          </w:p>
          <w:p w14:paraId="16BDC86C"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②</w:t>
            </w:r>
            <w:proofErr w:type="gramStart"/>
            <w:r w:rsidRPr="00C53C70">
              <w:rPr>
                <w:rFonts w:hint="eastAsia"/>
                <w:sz w:val="24"/>
              </w:rPr>
              <w:t>危废贮存库应阴凉</w:t>
            </w:r>
            <w:proofErr w:type="gramEnd"/>
            <w:r w:rsidRPr="00C53C70">
              <w:rPr>
                <w:rFonts w:hint="eastAsia"/>
                <w:sz w:val="24"/>
              </w:rPr>
              <w:t>、干燥、通风，避免阳光直射、暴晒，远离热源、电源、火源等；</w:t>
            </w:r>
          </w:p>
          <w:p w14:paraId="09BE9128"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③危险废物要</w:t>
            </w:r>
            <w:proofErr w:type="gramStart"/>
            <w:r w:rsidRPr="00C53C70">
              <w:rPr>
                <w:rFonts w:hint="eastAsia"/>
                <w:sz w:val="24"/>
              </w:rPr>
              <w:t>按照危废贮存</w:t>
            </w:r>
            <w:proofErr w:type="gramEnd"/>
            <w:r w:rsidRPr="00C53C70">
              <w:rPr>
                <w:rFonts w:hint="eastAsia"/>
                <w:sz w:val="24"/>
              </w:rPr>
              <w:t>、处置要求进行严格管理，</w:t>
            </w:r>
            <w:proofErr w:type="gramStart"/>
            <w:r w:rsidRPr="00C53C70">
              <w:rPr>
                <w:rFonts w:hint="eastAsia"/>
                <w:sz w:val="24"/>
              </w:rPr>
              <w:t>危废贮存</w:t>
            </w:r>
            <w:proofErr w:type="gramEnd"/>
            <w:r w:rsidRPr="00C53C70">
              <w:rPr>
                <w:rFonts w:hint="eastAsia"/>
                <w:sz w:val="24"/>
              </w:rPr>
              <w:t>库要进行防腐防渗处理，废机油储存桶应放置于托盘上。</w:t>
            </w:r>
          </w:p>
          <w:p w14:paraId="6ED36EAA"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3</w:t>
            </w:r>
            <w:r w:rsidRPr="00C53C70">
              <w:rPr>
                <w:rFonts w:hint="eastAsia"/>
                <w:sz w:val="24"/>
              </w:rPr>
              <w:t>）厂区发生火灾爆炸事故风险防范措施</w:t>
            </w:r>
          </w:p>
          <w:p w14:paraId="4049665F"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厂区发生火灾，现场人员要按照平时消防演练的要求启动应急预案，组织人员进行自救，尽可能把火势控制在初始阶段。一旦大面积失火，现场人员要立即关闭气源、电源、阀门，向当地消防部门求助。同时用石棉被包裹住罐口、通气管，迅速疏散站内车辆和闲散人员。</w:t>
            </w:r>
          </w:p>
          <w:p w14:paraId="5AE912AB"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4</w:t>
            </w:r>
            <w:r w:rsidRPr="00C53C70">
              <w:rPr>
                <w:rFonts w:hint="eastAsia"/>
                <w:sz w:val="24"/>
              </w:rPr>
              <w:t>）生产风险防范措施</w:t>
            </w:r>
          </w:p>
          <w:p w14:paraId="3A7E00E4"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①各类物料按要求进行分区、分类存放，并在各类存放区设置标识，生产区域地面进行硬化及防渗处理；</w:t>
            </w:r>
          </w:p>
          <w:p w14:paraId="0EF4EB58"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②物料在运输前应进行包装，不得裸露运输，在运输过程中轻装轻卸，避免</w:t>
            </w:r>
            <w:r w:rsidRPr="00C53C70">
              <w:rPr>
                <w:rFonts w:hint="eastAsia"/>
                <w:sz w:val="24"/>
              </w:rPr>
              <w:lastRenderedPageBreak/>
              <w:t>日晒雨淋，保持包装完整，避免在装载和运输过程中泄漏污染环境；</w:t>
            </w:r>
          </w:p>
          <w:p w14:paraId="64F55181"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③在原料输送环节上尽可能的减少人为的不安全行为，如不遵守交通规则，误操作等，最大程度减少交通事故导致物料散落的可能；</w:t>
            </w:r>
          </w:p>
          <w:p w14:paraId="3244A718"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④原料、产品及产生的工业固废</w:t>
            </w:r>
            <w:proofErr w:type="gramStart"/>
            <w:r w:rsidRPr="00C53C70">
              <w:rPr>
                <w:rFonts w:hint="eastAsia"/>
                <w:sz w:val="24"/>
              </w:rPr>
              <w:t>贮存区</w:t>
            </w:r>
            <w:proofErr w:type="gramEnd"/>
            <w:r w:rsidRPr="00C53C70">
              <w:rPr>
                <w:rFonts w:hint="eastAsia"/>
                <w:sz w:val="24"/>
              </w:rPr>
              <w:t>设置明显标志；对各类物料按计划购入、分期分批入库，严格控制贮存量；对作业活动，以及可燃物品、易泄露物质的控制和管理；制定各种操作规范，加强监督管理，严格看管检查制度，避免事故的发生。</w:t>
            </w:r>
          </w:p>
          <w:p w14:paraId="36F50ECE" w14:textId="77777777" w:rsidR="00945F92" w:rsidRPr="00C53C70" w:rsidRDefault="00000000">
            <w:pPr>
              <w:widowControl/>
              <w:autoSpaceDE w:val="0"/>
              <w:autoSpaceDN w:val="0"/>
              <w:adjustRightInd w:val="0"/>
              <w:spacing w:line="360" w:lineRule="auto"/>
              <w:ind w:firstLineChars="200" w:firstLine="480"/>
              <w:rPr>
                <w:sz w:val="24"/>
              </w:rPr>
            </w:pPr>
            <w:r w:rsidRPr="00C53C70">
              <w:rPr>
                <w:rFonts w:hint="eastAsia"/>
                <w:sz w:val="24"/>
              </w:rPr>
              <w:t>综上，</w:t>
            </w:r>
            <w:bookmarkStart w:id="75" w:name="_Hlk185750971"/>
            <w:r w:rsidRPr="00C53C70">
              <w:rPr>
                <w:rFonts w:hint="eastAsia"/>
                <w:sz w:val="24"/>
              </w:rPr>
              <w:t>在各项环境风险防范措施落实到位的情况下，可大大降低建设项目的环境风险，最大程度减少对环境可能造成的危害，项目的环境风险水平可接受。</w:t>
            </w:r>
            <w:bookmarkEnd w:id="75"/>
          </w:p>
          <w:p w14:paraId="26455292" w14:textId="77777777" w:rsidR="00945F92" w:rsidRPr="00C53C70" w:rsidRDefault="00000000">
            <w:pPr>
              <w:pStyle w:val="aff6"/>
              <w:adjustRightInd w:val="0"/>
              <w:snapToGrid w:val="0"/>
              <w:ind w:firstLine="482"/>
              <w:rPr>
                <w:b/>
                <w:bCs/>
                <w:sz w:val="24"/>
              </w:rPr>
            </w:pPr>
            <w:r w:rsidRPr="00C53C70">
              <w:rPr>
                <w:rFonts w:hint="eastAsia"/>
                <w:b/>
                <w:bCs/>
                <w:sz w:val="24"/>
              </w:rPr>
              <w:t>8</w:t>
            </w:r>
            <w:r w:rsidRPr="00C53C70">
              <w:rPr>
                <w:b/>
                <w:bCs/>
                <w:sz w:val="24"/>
              </w:rPr>
              <w:t>、环保投资</w:t>
            </w:r>
          </w:p>
          <w:p w14:paraId="4C7D6FE6" w14:textId="77777777" w:rsidR="00945F92" w:rsidRPr="00C53C70" w:rsidRDefault="00000000">
            <w:pPr>
              <w:spacing w:line="360" w:lineRule="auto"/>
              <w:ind w:firstLineChars="200" w:firstLine="480"/>
              <w:rPr>
                <w:sz w:val="24"/>
              </w:rPr>
            </w:pPr>
            <w:r w:rsidRPr="00C53C70">
              <w:rPr>
                <w:sz w:val="24"/>
              </w:rPr>
              <w:t>本项目</w:t>
            </w:r>
            <w:bookmarkStart w:id="76" w:name="OLE_LINK38"/>
            <w:r w:rsidRPr="00C53C70">
              <w:rPr>
                <w:sz w:val="24"/>
              </w:rPr>
              <w:t>总投资</w:t>
            </w:r>
            <w:r w:rsidRPr="00C53C70">
              <w:rPr>
                <w:rFonts w:hint="eastAsia"/>
                <w:sz w:val="24"/>
              </w:rPr>
              <w:t>1500</w:t>
            </w:r>
            <w:r w:rsidRPr="00C53C70">
              <w:rPr>
                <w:sz w:val="24"/>
              </w:rPr>
              <w:t>万元，</w:t>
            </w:r>
            <w:proofErr w:type="gramStart"/>
            <w:r w:rsidRPr="00C53C70">
              <w:rPr>
                <w:sz w:val="24"/>
              </w:rPr>
              <w:t>环保总</w:t>
            </w:r>
            <w:proofErr w:type="gramEnd"/>
            <w:r w:rsidRPr="00C53C70">
              <w:rPr>
                <w:sz w:val="24"/>
              </w:rPr>
              <w:t>投资</w:t>
            </w:r>
            <w:r w:rsidRPr="00C53C70">
              <w:rPr>
                <w:rFonts w:hint="eastAsia"/>
                <w:sz w:val="24"/>
              </w:rPr>
              <w:t>36.8</w:t>
            </w:r>
            <w:r w:rsidRPr="00C53C70">
              <w:rPr>
                <w:sz w:val="24"/>
              </w:rPr>
              <w:t>万元，占总投资的</w:t>
            </w:r>
            <w:r w:rsidRPr="00C53C70">
              <w:rPr>
                <w:rFonts w:hint="eastAsia"/>
                <w:sz w:val="24"/>
              </w:rPr>
              <w:t>2.45</w:t>
            </w:r>
            <w:r w:rsidRPr="00C53C70">
              <w:rPr>
                <w:sz w:val="24"/>
              </w:rPr>
              <w:t>%</w:t>
            </w:r>
            <w:bookmarkEnd w:id="76"/>
            <w:r w:rsidRPr="00C53C70">
              <w:rPr>
                <w:sz w:val="24"/>
              </w:rPr>
              <w:t>。环保投资概算见表</w:t>
            </w:r>
            <w:r w:rsidRPr="00C53C70">
              <w:rPr>
                <w:sz w:val="24"/>
              </w:rPr>
              <w:t>4-1</w:t>
            </w:r>
            <w:r w:rsidRPr="00C53C70">
              <w:rPr>
                <w:rFonts w:hint="eastAsia"/>
                <w:sz w:val="24"/>
              </w:rPr>
              <w:t>2</w:t>
            </w:r>
            <w:r w:rsidRPr="00C53C70">
              <w:rPr>
                <w:sz w:val="24"/>
              </w:rPr>
              <w:t>。</w:t>
            </w:r>
          </w:p>
          <w:p w14:paraId="033AA1A0" w14:textId="77777777" w:rsidR="00945F92" w:rsidRPr="00C53C70" w:rsidRDefault="00000000">
            <w:pPr>
              <w:spacing w:line="360" w:lineRule="auto"/>
              <w:ind w:firstLineChars="200" w:firstLine="422"/>
              <w:jc w:val="center"/>
              <w:rPr>
                <w:b/>
                <w:bCs/>
              </w:rPr>
            </w:pPr>
            <w:r w:rsidRPr="00C53C70">
              <w:rPr>
                <w:b/>
                <w:bCs/>
              </w:rPr>
              <w:t>表</w:t>
            </w:r>
            <w:r w:rsidRPr="00C53C70">
              <w:rPr>
                <w:b/>
                <w:bCs/>
              </w:rPr>
              <w:t>4-1</w:t>
            </w:r>
            <w:r w:rsidRPr="00C53C70">
              <w:rPr>
                <w:rFonts w:hint="eastAsia"/>
                <w:b/>
                <w:bCs/>
              </w:rPr>
              <w:t xml:space="preserve">2 </w:t>
            </w:r>
            <w:r w:rsidRPr="00C53C70">
              <w:rPr>
                <w:b/>
                <w:bCs/>
              </w:rPr>
              <w:t xml:space="preserve">  </w:t>
            </w:r>
            <w:r w:rsidRPr="00C53C70">
              <w:rPr>
                <w:b/>
                <w:bCs/>
              </w:rPr>
              <w:t>项目工程环保投资概算表</w:t>
            </w:r>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128"/>
              <w:gridCol w:w="1185"/>
              <w:gridCol w:w="2814"/>
              <w:gridCol w:w="709"/>
              <w:gridCol w:w="1134"/>
              <w:gridCol w:w="894"/>
            </w:tblGrid>
            <w:tr w:rsidR="00C53C70" w:rsidRPr="00C53C70" w14:paraId="12C6C7F9" w14:textId="77777777">
              <w:trPr>
                <w:trHeight w:val="397"/>
                <w:jc w:val="center"/>
              </w:trPr>
              <w:tc>
                <w:tcPr>
                  <w:tcW w:w="421" w:type="dxa"/>
                  <w:vAlign w:val="center"/>
                </w:tcPr>
                <w:p w14:paraId="7B572D25" w14:textId="77777777" w:rsidR="00945F92" w:rsidRPr="00C53C70" w:rsidRDefault="00000000">
                  <w:pPr>
                    <w:snapToGrid w:val="0"/>
                    <w:jc w:val="center"/>
                    <w:rPr>
                      <w:b/>
                      <w:bCs/>
                      <w:szCs w:val="21"/>
                    </w:rPr>
                  </w:pPr>
                  <w:bookmarkStart w:id="77" w:name="OLE_LINK42"/>
                  <w:r w:rsidRPr="00C53C70">
                    <w:rPr>
                      <w:b/>
                      <w:bCs/>
                      <w:szCs w:val="21"/>
                    </w:rPr>
                    <w:t>类别</w:t>
                  </w:r>
                </w:p>
              </w:tc>
              <w:tc>
                <w:tcPr>
                  <w:tcW w:w="1128" w:type="dxa"/>
                  <w:vAlign w:val="center"/>
                </w:tcPr>
                <w:p w14:paraId="5A6BE339" w14:textId="77777777" w:rsidR="00945F92" w:rsidRPr="00C53C70" w:rsidRDefault="00000000">
                  <w:pPr>
                    <w:snapToGrid w:val="0"/>
                    <w:jc w:val="center"/>
                    <w:rPr>
                      <w:b/>
                      <w:bCs/>
                      <w:szCs w:val="21"/>
                    </w:rPr>
                  </w:pPr>
                  <w:r w:rsidRPr="00C53C70">
                    <w:rPr>
                      <w:b/>
                      <w:bCs/>
                      <w:szCs w:val="21"/>
                    </w:rPr>
                    <w:t>污染源</w:t>
                  </w:r>
                </w:p>
              </w:tc>
              <w:tc>
                <w:tcPr>
                  <w:tcW w:w="1185" w:type="dxa"/>
                  <w:vAlign w:val="center"/>
                </w:tcPr>
                <w:p w14:paraId="77F8D925" w14:textId="77777777" w:rsidR="00945F92" w:rsidRPr="00C53C70" w:rsidRDefault="00000000">
                  <w:pPr>
                    <w:snapToGrid w:val="0"/>
                    <w:jc w:val="center"/>
                    <w:rPr>
                      <w:b/>
                      <w:bCs/>
                      <w:szCs w:val="21"/>
                    </w:rPr>
                  </w:pPr>
                  <w:r w:rsidRPr="00C53C70">
                    <w:rPr>
                      <w:b/>
                      <w:bCs/>
                      <w:szCs w:val="21"/>
                    </w:rPr>
                    <w:t>污染物名称</w:t>
                  </w:r>
                </w:p>
              </w:tc>
              <w:tc>
                <w:tcPr>
                  <w:tcW w:w="2814" w:type="dxa"/>
                  <w:vAlign w:val="center"/>
                </w:tcPr>
                <w:p w14:paraId="20AF5FAC" w14:textId="77777777" w:rsidR="00945F92" w:rsidRPr="00C53C70" w:rsidRDefault="00000000">
                  <w:pPr>
                    <w:snapToGrid w:val="0"/>
                    <w:jc w:val="center"/>
                    <w:rPr>
                      <w:b/>
                      <w:bCs/>
                      <w:szCs w:val="21"/>
                    </w:rPr>
                  </w:pPr>
                  <w:r w:rsidRPr="00C53C70">
                    <w:rPr>
                      <w:b/>
                      <w:bCs/>
                      <w:szCs w:val="21"/>
                    </w:rPr>
                    <w:t>治理措施</w:t>
                  </w:r>
                </w:p>
              </w:tc>
              <w:tc>
                <w:tcPr>
                  <w:tcW w:w="709" w:type="dxa"/>
                  <w:vAlign w:val="center"/>
                </w:tcPr>
                <w:p w14:paraId="02F60D73" w14:textId="77777777" w:rsidR="00945F92" w:rsidRPr="00C53C70" w:rsidRDefault="00000000">
                  <w:pPr>
                    <w:snapToGrid w:val="0"/>
                    <w:jc w:val="center"/>
                    <w:rPr>
                      <w:b/>
                      <w:bCs/>
                      <w:szCs w:val="21"/>
                    </w:rPr>
                  </w:pPr>
                  <w:r w:rsidRPr="00C53C70">
                    <w:rPr>
                      <w:b/>
                      <w:bCs/>
                      <w:szCs w:val="21"/>
                    </w:rPr>
                    <w:t>数量</w:t>
                  </w:r>
                </w:p>
              </w:tc>
              <w:tc>
                <w:tcPr>
                  <w:tcW w:w="1134" w:type="dxa"/>
                  <w:vAlign w:val="center"/>
                </w:tcPr>
                <w:p w14:paraId="346E9E97" w14:textId="77777777" w:rsidR="00945F92" w:rsidRPr="00C53C70" w:rsidRDefault="00000000">
                  <w:pPr>
                    <w:snapToGrid w:val="0"/>
                    <w:jc w:val="center"/>
                    <w:rPr>
                      <w:b/>
                      <w:bCs/>
                      <w:szCs w:val="21"/>
                    </w:rPr>
                  </w:pPr>
                  <w:r w:rsidRPr="00C53C70">
                    <w:rPr>
                      <w:b/>
                      <w:bCs/>
                      <w:szCs w:val="21"/>
                    </w:rPr>
                    <w:t>环保投资（万元）</w:t>
                  </w:r>
                </w:p>
              </w:tc>
              <w:tc>
                <w:tcPr>
                  <w:tcW w:w="894" w:type="dxa"/>
                  <w:vAlign w:val="center"/>
                </w:tcPr>
                <w:p w14:paraId="0DC296BA" w14:textId="77777777" w:rsidR="00945F92" w:rsidRPr="00C53C70" w:rsidRDefault="00000000">
                  <w:pPr>
                    <w:snapToGrid w:val="0"/>
                    <w:jc w:val="center"/>
                    <w:rPr>
                      <w:b/>
                      <w:bCs/>
                      <w:szCs w:val="21"/>
                    </w:rPr>
                  </w:pPr>
                  <w:r w:rsidRPr="00C53C70">
                    <w:rPr>
                      <w:rFonts w:hint="eastAsia"/>
                      <w:b/>
                      <w:bCs/>
                      <w:szCs w:val="21"/>
                    </w:rPr>
                    <w:t>备注</w:t>
                  </w:r>
                </w:p>
              </w:tc>
            </w:tr>
            <w:tr w:rsidR="00C53C70" w:rsidRPr="00C53C70" w14:paraId="0386CB0C" w14:textId="77777777">
              <w:trPr>
                <w:trHeight w:val="397"/>
                <w:jc w:val="center"/>
              </w:trPr>
              <w:tc>
                <w:tcPr>
                  <w:tcW w:w="421" w:type="dxa"/>
                  <w:vMerge w:val="restart"/>
                  <w:vAlign w:val="center"/>
                </w:tcPr>
                <w:p w14:paraId="6EF26004" w14:textId="77777777" w:rsidR="00945F92" w:rsidRPr="00C53C70" w:rsidRDefault="00000000">
                  <w:pPr>
                    <w:snapToGrid w:val="0"/>
                    <w:jc w:val="center"/>
                    <w:rPr>
                      <w:szCs w:val="21"/>
                    </w:rPr>
                  </w:pPr>
                  <w:r w:rsidRPr="00C53C70">
                    <w:rPr>
                      <w:szCs w:val="21"/>
                    </w:rPr>
                    <w:t>废气</w:t>
                  </w:r>
                </w:p>
              </w:tc>
              <w:tc>
                <w:tcPr>
                  <w:tcW w:w="1128" w:type="dxa"/>
                  <w:vAlign w:val="center"/>
                </w:tcPr>
                <w:p w14:paraId="635A5B02" w14:textId="77777777" w:rsidR="00945F92" w:rsidRPr="00C53C70" w:rsidRDefault="00000000">
                  <w:pPr>
                    <w:snapToGrid w:val="0"/>
                    <w:jc w:val="center"/>
                    <w:rPr>
                      <w:szCs w:val="21"/>
                    </w:rPr>
                  </w:pPr>
                  <w:r w:rsidRPr="00C53C70">
                    <w:rPr>
                      <w:rFonts w:hint="eastAsia"/>
                      <w:szCs w:val="21"/>
                    </w:rPr>
                    <w:t>粉煤灰、水泥筒仓</w:t>
                  </w:r>
                </w:p>
              </w:tc>
              <w:tc>
                <w:tcPr>
                  <w:tcW w:w="1185" w:type="dxa"/>
                  <w:vAlign w:val="center"/>
                </w:tcPr>
                <w:p w14:paraId="1C6248C0" w14:textId="77777777" w:rsidR="00945F92" w:rsidRPr="00C53C70" w:rsidRDefault="00000000">
                  <w:pPr>
                    <w:snapToGrid w:val="0"/>
                    <w:jc w:val="center"/>
                    <w:rPr>
                      <w:szCs w:val="21"/>
                    </w:rPr>
                  </w:pPr>
                  <w:r w:rsidRPr="00C53C70">
                    <w:rPr>
                      <w:szCs w:val="21"/>
                    </w:rPr>
                    <w:t>粉尘</w:t>
                  </w:r>
                </w:p>
              </w:tc>
              <w:tc>
                <w:tcPr>
                  <w:tcW w:w="2814" w:type="dxa"/>
                  <w:vAlign w:val="center"/>
                </w:tcPr>
                <w:p w14:paraId="018DAC3F" w14:textId="77777777" w:rsidR="00945F92" w:rsidRPr="00C53C70" w:rsidRDefault="00000000">
                  <w:pPr>
                    <w:snapToGrid w:val="0"/>
                    <w:jc w:val="center"/>
                    <w:rPr>
                      <w:szCs w:val="21"/>
                    </w:rPr>
                  </w:pPr>
                  <w:r w:rsidRPr="00C53C70">
                    <w:rPr>
                      <w:rFonts w:hint="eastAsia"/>
                      <w:szCs w:val="21"/>
                    </w:rPr>
                    <w:t>脉冲</w:t>
                  </w:r>
                  <w:r w:rsidRPr="00C53C70">
                    <w:rPr>
                      <w:szCs w:val="21"/>
                    </w:rPr>
                    <w:t>布袋除尘器</w:t>
                  </w:r>
                </w:p>
              </w:tc>
              <w:tc>
                <w:tcPr>
                  <w:tcW w:w="709" w:type="dxa"/>
                  <w:vAlign w:val="center"/>
                </w:tcPr>
                <w:p w14:paraId="33158CBB" w14:textId="77777777" w:rsidR="00945F92" w:rsidRPr="00C53C70" w:rsidRDefault="00000000">
                  <w:pPr>
                    <w:snapToGrid w:val="0"/>
                    <w:jc w:val="center"/>
                    <w:rPr>
                      <w:szCs w:val="21"/>
                    </w:rPr>
                  </w:pPr>
                  <w:r w:rsidRPr="00C53C70">
                    <w:rPr>
                      <w:rFonts w:hint="eastAsia"/>
                      <w:szCs w:val="21"/>
                    </w:rPr>
                    <w:t>配套</w:t>
                  </w:r>
                  <w:r w:rsidRPr="00C53C70">
                    <w:rPr>
                      <w:rFonts w:hint="eastAsia"/>
                      <w:szCs w:val="21"/>
                    </w:rPr>
                    <w:t>6</w:t>
                  </w:r>
                  <w:r w:rsidRPr="00C53C70">
                    <w:rPr>
                      <w:rFonts w:hint="eastAsia"/>
                      <w:szCs w:val="21"/>
                    </w:rPr>
                    <w:t>套</w:t>
                  </w:r>
                </w:p>
              </w:tc>
              <w:tc>
                <w:tcPr>
                  <w:tcW w:w="1134" w:type="dxa"/>
                  <w:vAlign w:val="center"/>
                </w:tcPr>
                <w:p w14:paraId="5CC4C357" w14:textId="77777777" w:rsidR="00945F92" w:rsidRPr="00C53C70" w:rsidRDefault="00000000">
                  <w:pPr>
                    <w:snapToGrid w:val="0"/>
                    <w:jc w:val="center"/>
                    <w:rPr>
                      <w:szCs w:val="21"/>
                    </w:rPr>
                  </w:pPr>
                  <w:r w:rsidRPr="00C53C70">
                    <w:rPr>
                      <w:rFonts w:hint="eastAsia"/>
                      <w:szCs w:val="21"/>
                    </w:rPr>
                    <w:t>计入工程投资</w:t>
                  </w:r>
                </w:p>
              </w:tc>
              <w:tc>
                <w:tcPr>
                  <w:tcW w:w="894" w:type="dxa"/>
                  <w:vAlign w:val="center"/>
                </w:tcPr>
                <w:p w14:paraId="6276A4C0" w14:textId="77777777" w:rsidR="00945F92" w:rsidRPr="00C53C70" w:rsidRDefault="00000000">
                  <w:pPr>
                    <w:snapToGrid w:val="0"/>
                    <w:jc w:val="center"/>
                    <w:rPr>
                      <w:szCs w:val="21"/>
                    </w:rPr>
                  </w:pPr>
                  <w:r w:rsidRPr="00C53C70">
                    <w:rPr>
                      <w:rFonts w:hint="eastAsia"/>
                      <w:szCs w:val="21"/>
                    </w:rPr>
                    <w:t>原有投资</w:t>
                  </w:r>
                </w:p>
              </w:tc>
            </w:tr>
            <w:tr w:rsidR="00C53C70" w:rsidRPr="00C53C70" w14:paraId="106A6F11" w14:textId="77777777">
              <w:trPr>
                <w:trHeight w:val="397"/>
                <w:jc w:val="center"/>
              </w:trPr>
              <w:tc>
                <w:tcPr>
                  <w:tcW w:w="421" w:type="dxa"/>
                  <w:vMerge/>
                  <w:vAlign w:val="center"/>
                </w:tcPr>
                <w:p w14:paraId="65282C7A" w14:textId="77777777" w:rsidR="00945F92" w:rsidRPr="00C53C70" w:rsidRDefault="00945F92">
                  <w:pPr>
                    <w:snapToGrid w:val="0"/>
                    <w:jc w:val="center"/>
                    <w:rPr>
                      <w:szCs w:val="21"/>
                    </w:rPr>
                  </w:pPr>
                </w:p>
              </w:tc>
              <w:tc>
                <w:tcPr>
                  <w:tcW w:w="1128" w:type="dxa"/>
                  <w:vAlign w:val="center"/>
                </w:tcPr>
                <w:p w14:paraId="513F2919" w14:textId="77777777" w:rsidR="00945F92" w:rsidRPr="00C53C70" w:rsidRDefault="00000000">
                  <w:pPr>
                    <w:snapToGrid w:val="0"/>
                    <w:jc w:val="center"/>
                    <w:rPr>
                      <w:szCs w:val="21"/>
                    </w:rPr>
                  </w:pPr>
                  <w:r w:rsidRPr="00C53C70">
                    <w:rPr>
                      <w:szCs w:val="21"/>
                    </w:rPr>
                    <w:t>搅拌机</w:t>
                  </w:r>
                </w:p>
              </w:tc>
              <w:tc>
                <w:tcPr>
                  <w:tcW w:w="1185" w:type="dxa"/>
                  <w:vAlign w:val="center"/>
                </w:tcPr>
                <w:p w14:paraId="7F1889AE" w14:textId="77777777" w:rsidR="00945F92" w:rsidRPr="00C53C70" w:rsidRDefault="00000000">
                  <w:pPr>
                    <w:snapToGrid w:val="0"/>
                    <w:jc w:val="center"/>
                    <w:rPr>
                      <w:szCs w:val="21"/>
                    </w:rPr>
                  </w:pPr>
                  <w:r w:rsidRPr="00C53C70">
                    <w:rPr>
                      <w:szCs w:val="21"/>
                    </w:rPr>
                    <w:t>粉尘</w:t>
                  </w:r>
                </w:p>
              </w:tc>
              <w:tc>
                <w:tcPr>
                  <w:tcW w:w="2814" w:type="dxa"/>
                  <w:vAlign w:val="center"/>
                </w:tcPr>
                <w:p w14:paraId="6B66E41A" w14:textId="77777777" w:rsidR="00945F92" w:rsidRPr="00C53C70" w:rsidRDefault="00000000">
                  <w:pPr>
                    <w:snapToGrid w:val="0"/>
                    <w:jc w:val="center"/>
                    <w:rPr>
                      <w:szCs w:val="21"/>
                    </w:rPr>
                  </w:pPr>
                  <w:r w:rsidRPr="00C53C70">
                    <w:rPr>
                      <w:rFonts w:hint="eastAsia"/>
                      <w:szCs w:val="21"/>
                    </w:rPr>
                    <w:t>脉冲</w:t>
                  </w:r>
                  <w:r w:rsidRPr="00C53C70">
                    <w:rPr>
                      <w:szCs w:val="21"/>
                    </w:rPr>
                    <w:t>布袋除尘器</w:t>
                  </w:r>
                  <w:r w:rsidRPr="00C53C70">
                    <w:rPr>
                      <w:rFonts w:hint="eastAsia"/>
                      <w:szCs w:val="21"/>
                    </w:rPr>
                    <w:t>+15</w:t>
                  </w:r>
                  <w:r w:rsidRPr="00C53C70">
                    <w:rPr>
                      <w:rFonts w:hint="eastAsia"/>
                      <w:szCs w:val="21"/>
                    </w:rPr>
                    <w:t>米排气筒</w:t>
                  </w:r>
                </w:p>
              </w:tc>
              <w:tc>
                <w:tcPr>
                  <w:tcW w:w="709" w:type="dxa"/>
                  <w:vAlign w:val="center"/>
                </w:tcPr>
                <w:p w14:paraId="65499814" w14:textId="77777777" w:rsidR="00945F92" w:rsidRPr="00C53C70" w:rsidRDefault="00000000">
                  <w:pPr>
                    <w:snapToGrid w:val="0"/>
                    <w:jc w:val="center"/>
                    <w:rPr>
                      <w:szCs w:val="21"/>
                    </w:rPr>
                  </w:pPr>
                  <w:r w:rsidRPr="00C53C70">
                    <w:rPr>
                      <w:szCs w:val="21"/>
                    </w:rPr>
                    <w:t>1</w:t>
                  </w:r>
                  <w:r w:rsidRPr="00C53C70">
                    <w:rPr>
                      <w:rFonts w:hint="eastAsia"/>
                      <w:szCs w:val="21"/>
                    </w:rPr>
                    <w:t>套</w:t>
                  </w:r>
                </w:p>
              </w:tc>
              <w:tc>
                <w:tcPr>
                  <w:tcW w:w="1134" w:type="dxa"/>
                  <w:vAlign w:val="center"/>
                </w:tcPr>
                <w:p w14:paraId="535C20FD" w14:textId="77777777" w:rsidR="00945F92" w:rsidRPr="00C53C70" w:rsidRDefault="00000000">
                  <w:pPr>
                    <w:snapToGrid w:val="0"/>
                    <w:jc w:val="center"/>
                    <w:rPr>
                      <w:szCs w:val="21"/>
                    </w:rPr>
                  </w:pPr>
                  <w:r w:rsidRPr="00C53C70">
                    <w:rPr>
                      <w:rFonts w:hint="eastAsia"/>
                      <w:szCs w:val="21"/>
                    </w:rPr>
                    <w:t>3.0</w:t>
                  </w:r>
                </w:p>
              </w:tc>
              <w:tc>
                <w:tcPr>
                  <w:tcW w:w="894" w:type="dxa"/>
                  <w:vAlign w:val="center"/>
                </w:tcPr>
                <w:p w14:paraId="6A366C98"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5F4455C9" w14:textId="77777777">
              <w:trPr>
                <w:trHeight w:val="397"/>
                <w:jc w:val="center"/>
              </w:trPr>
              <w:tc>
                <w:tcPr>
                  <w:tcW w:w="421" w:type="dxa"/>
                  <w:vMerge/>
                  <w:vAlign w:val="center"/>
                </w:tcPr>
                <w:p w14:paraId="5E339AE4" w14:textId="77777777" w:rsidR="00945F92" w:rsidRPr="00C53C70" w:rsidRDefault="00945F92">
                  <w:pPr>
                    <w:snapToGrid w:val="0"/>
                    <w:jc w:val="center"/>
                    <w:rPr>
                      <w:szCs w:val="21"/>
                    </w:rPr>
                  </w:pPr>
                </w:p>
              </w:tc>
              <w:tc>
                <w:tcPr>
                  <w:tcW w:w="1128" w:type="dxa"/>
                  <w:vMerge w:val="restart"/>
                  <w:vAlign w:val="center"/>
                </w:tcPr>
                <w:p w14:paraId="7CCA141C" w14:textId="77777777" w:rsidR="00945F92" w:rsidRPr="00C53C70" w:rsidRDefault="00000000">
                  <w:pPr>
                    <w:snapToGrid w:val="0"/>
                    <w:jc w:val="center"/>
                    <w:rPr>
                      <w:szCs w:val="21"/>
                    </w:rPr>
                  </w:pPr>
                  <w:r w:rsidRPr="00C53C70">
                    <w:rPr>
                      <w:rFonts w:hint="eastAsia"/>
                      <w:szCs w:val="21"/>
                    </w:rPr>
                    <w:t>砂石</w:t>
                  </w:r>
                  <w:r w:rsidRPr="00C53C70">
                    <w:rPr>
                      <w:szCs w:val="21"/>
                    </w:rPr>
                    <w:t>料</w:t>
                  </w:r>
                  <w:r w:rsidRPr="00C53C70">
                    <w:rPr>
                      <w:rFonts w:hint="eastAsia"/>
                      <w:szCs w:val="21"/>
                    </w:rPr>
                    <w:t>装卸、存储</w:t>
                  </w:r>
                </w:p>
              </w:tc>
              <w:tc>
                <w:tcPr>
                  <w:tcW w:w="1185" w:type="dxa"/>
                  <w:vMerge w:val="restart"/>
                  <w:vAlign w:val="center"/>
                </w:tcPr>
                <w:p w14:paraId="6F727CF7" w14:textId="77777777" w:rsidR="00945F92" w:rsidRPr="00C53C70" w:rsidRDefault="00000000">
                  <w:pPr>
                    <w:snapToGrid w:val="0"/>
                    <w:jc w:val="center"/>
                    <w:rPr>
                      <w:szCs w:val="21"/>
                    </w:rPr>
                  </w:pPr>
                  <w:r w:rsidRPr="00C53C70">
                    <w:rPr>
                      <w:szCs w:val="21"/>
                    </w:rPr>
                    <w:t>粉尘</w:t>
                  </w:r>
                </w:p>
              </w:tc>
              <w:tc>
                <w:tcPr>
                  <w:tcW w:w="2814" w:type="dxa"/>
                  <w:vAlign w:val="center"/>
                </w:tcPr>
                <w:p w14:paraId="1631073E" w14:textId="77777777" w:rsidR="00945F92" w:rsidRPr="00C53C70" w:rsidRDefault="00000000">
                  <w:pPr>
                    <w:snapToGrid w:val="0"/>
                    <w:jc w:val="center"/>
                    <w:rPr>
                      <w:szCs w:val="21"/>
                    </w:rPr>
                  </w:pPr>
                  <w:r w:rsidRPr="00C53C70">
                    <w:rPr>
                      <w:rFonts w:hint="eastAsia"/>
                      <w:szCs w:val="21"/>
                    </w:rPr>
                    <w:t>封闭式料棚</w:t>
                  </w:r>
                </w:p>
              </w:tc>
              <w:tc>
                <w:tcPr>
                  <w:tcW w:w="709" w:type="dxa"/>
                  <w:vAlign w:val="center"/>
                </w:tcPr>
                <w:p w14:paraId="71EFA492"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座</w:t>
                  </w:r>
                </w:p>
              </w:tc>
              <w:tc>
                <w:tcPr>
                  <w:tcW w:w="1134" w:type="dxa"/>
                  <w:vAlign w:val="center"/>
                </w:tcPr>
                <w:p w14:paraId="11896715" w14:textId="77777777" w:rsidR="00945F92" w:rsidRPr="00C53C70" w:rsidRDefault="00000000">
                  <w:pPr>
                    <w:snapToGrid w:val="0"/>
                    <w:jc w:val="center"/>
                    <w:rPr>
                      <w:szCs w:val="21"/>
                    </w:rPr>
                  </w:pPr>
                  <w:r w:rsidRPr="00C53C70">
                    <w:rPr>
                      <w:rFonts w:hint="eastAsia"/>
                      <w:szCs w:val="21"/>
                    </w:rPr>
                    <w:t>计入工程投资</w:t>
                  </w:r>
                </w:p>
              </w:tc>
              <w:tc>
                <w:tcPr>
                  <w:tcW w:w="894" w:type="dxa"/>
                  <w:vAlign w:val="center"/>
                </w:tcPr>
                <w:p w14:paraId="68CD4991"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59A90F92" w14:textId="77777777">
              <w:trPr>
                <w:trHeight w:val="397"/>
                <w:jc w:val="center"/>
              </w:trPr>
              <w:tc>
                <w:tcPr>
                  <w:tcW w:w="421" w:type="dxa"/>
                  <w:vMerge/>
                  <w:vAlign w:val="center"/>
                </w:tcPr>
                <w:p w14:paraId="054A4551" w14:textId="77777777" w:rsidR="00945F92" w:rsidRPr="00C53C70" w:rsidRDefault="00945F92">
                  <w:pPr>
                    <w:snapToGrid w:val="0"/>
                    <w:jc w:val="center"/>
                    <w:rPr>
                      <w:szCs w:val="21"/>
                    </w:rPr>
                  </w:pPr>
                </w:p>
              </w:tc>
              <w:tc>
                <w:tcPr>
                  <w:tcW w:w="1128" w:type="dxa"/>
                  <w:vMerge/>
                  <w:vAlign w:val="center"/>
                </w:tcPr>
                <w:p w14:paraId="0D51ED00" w14:textId="77777777" w:rsidR="00945F92" w:rsidRPr="00C53C70" w:rsidRDefault="00945F92">
                  <w:pPr>
                    <w:snapToGrid w:val="0"/>
                    <w:jc w:val="center"/>
                    <w:rPr>
                      <w:szCs w:val="21"/>
                    </w:rPr>
                  </w:pPr>
                </w:p>
              </w:tc>
              <w:tc>
                <w:tcPr>
                  <w:tcW w:w="1185" w:type="dxa"/>
                  <w:vMerge/>
                  <w:vAlign w:val="center"/>
                </w:tcPr>
                <w:p w14:paraId="1AFDD1CC" w14:textId="77777777" w:rsidR="00945F92" w:rsidRPr="00C53C70" w:rsidRDefault="00945F92">
                  <w:pPr>
                    <w:snapToGrid w:val="0"/>
                    <w:jc w:val="center"/>
                    <w:rPr>
                      <w:szCs w:val="21"/>
                    </w:rPr>
                  </w:pPr>
                </w:p>
              </w:tc>
              <w:tc>
                <w:tcPr>
                  <w:tcW w:w="2814" w:type="dxa"/>
                  <w:vAlign w:val="center"/>
                </w:tcPr>
                <w:p w14:paraId="16664CD0" w14:textId="77777777" w:rsidR="00945F92" w:rsidRPr="00C53C70" w:rsidRDefault="00000000">
                  <w:pPr>
                    <w:snapToGrid w:val="0"/>
                    <w:jc w:val="center"/>
                    <w:rPr>
                      <w:szCs w:val="21"/>
                    </w:rPr>
                  </w:pPr>
                  <w:r w:rsidRPr="00C53C70">
                    <w:rPr>
                      <w:szCs w:val="21"/>
                    </w:rPr>
                    <w:t>雾</w:t>
                  </w:r>
                  <w:proofErr w:type="gramStart"/>
                  <w:r w:rsidRPr="00C53C70">
                    <w:rPr>
                      <w:szCs w:val="21"/>
                    </w:rPr>
                    <w:t>炮机洒水抑尘</w:t>
                  </w:r>
                  <w:proofErr w:type="gramEnd"/>
                  <w:r w:rsidRPr="00C53C70">
                    <w:rPr>
                      <w:szCs w:val="21"/>
                    </w:rPr>
                    <w:t>装置</w:t>
                  </w:r>
                </w:p>
              </w:tc>
              <w:tc>
                <w:tcPr>
                  <w:tcW w:w="709" w:type="dxa"/>
                  <w:vAlign w:val="center"/>
                </w:tcPr>
                <w:p w14:paraId="6D9D88E6" w14:textId="77777777" w:rsidR="00945F92" w:rsidRPr="00C53C70" w:rsidRDefault="00000000">
                  <w:pPr>
                    <w:snapToGrid w:val="0"/>
                    <w:jc w:val="center"/>
                    <w:rPr>
                      <w:szCs w:val="21"/>
                    </w:rPr>
                  </w:pPr>
                  <w:r w:rsidRPr="00C53C70">
                    <w:rPr>
                      <w:rFonts w:hint="eastAsia"/>
                      <w:szCs w:val="21"/>
                    </w:rPr>
                    <w:t>2</w:t>
                  </w:r>
                  <w:r w:rsidRPr="00C53C70">
                    <w:rPr>
                      <w:rFonts w:hint="eastAsia"/>
                      <w:szCs w:val="21"/>
                    </w:rPr>
                    <w:t>台</w:t>
                  </w:r>
                </w:p>
              </w:tc>
              <w:tc>
                <w:tcPr>
                  <w:tcW w:w="1134" w:type="dxa"/>
                  <w:vAlign w:val="center"/>
                </w:tcPr>
                <w:p w14:paraId="4F99C861" w14:textId="77777777" w:rsidR="00945F92" w:rsidRPr="00C53C70" w:rsidRDefault="00000000">
                  <w:pPr>
                    <w:snapToGrid w:val="0"/>
                    <w:jc w:val="center"/>
                    <w:rPr>
                      <w:szCs w:val="21"/>
                    </w:rPr>
                  </w:pPr>
                  <w:r w:rsidRPr="00C53C70">
                    <w:rPr>
                      <w:rFonts w:hint="eastAsia"/>
                      <w:szCs w:val="21"/>
                    </w:rPr>
                    <w:t>1.8</w:t>
                  </w:r>
                </w:p>
              </w:tc>
              <w:tc>
                <w:tcPr>
                  <w:tcW w:w="894" w:type="dxa"/>
                  <w:vAlign w:val="center"/>
                </w:tcPr>
                <w:p w14:paraId="691A5ED8"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26935911" w14:textId="77777777">
              <w:trPr>
                <w:trHeight w:val="397"/>
                <w:jc w:val="center"/>
              </w:trPr>
              <w:tc>
                <w:tcPr>
                  <w:tcW w:w="421" w:type="dxa"/>
                  <w:vMerge/>
                  <w:vAlign w:val="center"/>
                </w:tcPr>
                <w:p w14:paraId="5D2E519D" w14:textId="77777777" w:rsidR="00945F92" w:rsidRPr="00C53C70" w:rsidRDefault="00945F92">
                  <w:pPr>
                    <w:snapToGrid w:val="0"/>
                    <w:jc w:val="center"/>
                    <w:rPr>
                      <w:szCs w:val="21"/>
                    </w:rPr>
                  </w:pPr>
                </w:p>
              </w:tc>
              <w:tc>
                <w:tcPr>
                  <w:tcW w:w="1128" w:type="dxa"/>
                  <w:vMerge w:val="restart"/>
                  <w:vAlign w:val="center"/>
                </w:tcPr>
                <w:p w14:paraId="54FDCC86" w14:textId="77777777" w:rsidR="00945F92" w:rsidRPr="00C53C70" w:rsidRDefault="00000000">
                  <w:pPr>
                    <w:snapToGrid w:val="0"/>
                    <w:jc w:val="center"/>
                    <w:rPr>
                      <w:szCs w:val="21"/>
                    </w:rPr>
                  </w:pPr>
                  <w:r w:rsidRPr="00C53C70">
                    <w:rPr>
                      <w:rFonts w:hint="eastAsia"/>
                      <w:szCs w:val="21"/>
                    </w:rPr>
                    <w:t>砂石料投料输送</w:t>
                  </w:r>
                </w:p>
              </w:tc>
              <w:tc>
                <w:tcPr>
                  <w:tcW w:w="1185" w:type="dxa"/>
                  <w:vMerge w:val="restart"/>
                  <w:vAlign w:val="center"/>
                </w:tcPr>
                <w:p w14:paraId="279C1E60" w14:textId="77777777" w:rsidR="00945F92" w:rsidRPr="00C53C70" w:rsidRDefault="00000000">
                  <w:pPr>
                    <w:snapToGrid w:val="0"/>
                    <w:jc w:val="center"/>
                    <w:rPr>
                      <w:szCs w:val="21"/>
                    </w:rPr>
                  </w:pPr>
                  <w:r w:rsidRPr="00C53C70">
                    <w:rPr>
                      <w:szCs w:val="21"/>
                    </w:rPr>
                    <w:t>粉尘</w:t>
                  </w:r>
                </w:p>
              </w:tc>
              <w:tc>
                <w:tcPr>
                  <w:tcW w:w="2814" w:type="dxa"/>
                  <w:vAlign w:val="center"/>
                </w:tcPr>
                <w:p w14:paraId="2B461FB8" w14:textId="77777777" w:rsidR="00945F92" w:rsidRPr="00C53C70" w:rsidRDefault="00000000">
                  <w:pPr>
                    <w:snapToGrid w:val="0"/>
                    <w:jc w:val="center"/>
                    <w:rPr>
                      <w:szCs w:val="21"/>
                    </w:rPr>
                  </w:pPr>
                  <w:bookmarkStart w:id="78" w:name="OLE_LINK55"/>
                  <w:r w:rsidRPr="00C53C70">
                    <w:rPr>
                      <w:rFonts w:hint="eastAsia"/>
                      <w:szCs w:val="21"/>
                    </w:rPr>
                    <w:t>封闭式输送机，封闭式皮带输送廊道，将配料好的骨料输送至</w:t>
                  </w:r>
                  <w:proofErr w:type="gramStart"/>
                  <w:r w:rsidRPr="00C53C70">
                    <w:rPr>
                      <w:rFonts w:hint="eastAsia"/>
                      <w:szCs w:val="21"/>
                    </w:rPr>
                    <w:t>搅拌楼</w:t>
                  </w:r>
                  <w:bookmarkEnd w:id="78"/>
                  <w:proofErr w:type="gramEnd"/>
                </w:p>
              </w:tc>
              <w:tc>
                <w:tcPr>
                  <w:tcW w:w="709" w:type="dxa"/>
                  <w:vAlign w:val="center"/>
                </w:tcPr>
                <w:p w14:paraId="3C3B9D53"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套</w:t>
                  </w:r>
                </w:p>
              </w:tc>
              <w:tc>
                <w:tcPr>
                  <w:tcW w:w="1134" w:type="dxa"/>
                  <w:vAlign w:val="center"/>
                </w:tcPr>
                <w:p w14:paraId="560F5DEE" w14:textId="77777777" w:rsidR="00945F92" w:rsidRPr="00C53C70" w:rsidRDefault="00000000">
                  <w:pPr>
                    <w:snapToGrid w:val="0"/>
                    <w:jc w:val="center"/>
                    <w:rPr>
                      <w:szCs w:val="21"/>
                    </w:rPr>
                  </w:pPr>
                  <w:r w:rsidRPr="00C53C70">
                    <w:rPr>
                      <w:rFonts w:hint="eastAsia"/>
                      <w:szCs w:val="21"/>
                    </w:rPr>
                    <w:t>计入工程投资</w:t>
                  </w:r>
                </w:p>
              </w:tc>
              <w:tc>
                <w:tcPr>
                  <w:tcW w:w="894" w:type="dxa"/>
                  <w:vAlign w:val="center"/>
                </w:tcPr>
                <w:p w14:paraId="550313EA" w14:textId="77777777" w:rsidR="00945F92" w:rsidRPr="00C53C70" w:rsidRDefault="00000000">
                  <w:pPr>
                    <w:snapToGrid w:val="0"/>
                    <w:jc w:val="center"/>
                    <w:rPr>
                      <w:szCs w:val="21"/>
                    </w:rPr>
                  </w:pPr>
                  <w:r w:rsidRPr="00C53C70">
                    <w:rPr>
                      <w:rFonts w:hint="eastAsia"/>
                      <w:szCs w:val="21"/>
                    </w:rPr>
                    <w:t>原有投资</w:t>
                  </w:r>
                </w:p>
              </w:tc>
            </w:tr>
            <w:tr w:rsidR="00C53C70" w:rsidRPr="00C53C70" w14:paraId="7722D936" w14:textId="77777777">
              <w:trPr>
                <w:trHeight w:val="397"/>
                <w:jc w:val="center"/>
              </w:trPr>
              <w:tc>
                <w:tcPr>
                  <w:tcW w:w="421" w:type="dxa"/>
                  <w:vMerge/>
                  <w:vAlign w:val="center"/>
                </w:tcPr>
                <w:p w14:paraId="02DAF049" w14:textId="77777777" w:rsidR="00945F92" w:rsidRPr="00C53C70" w:rsidRDefault="00945F92">
                  <w:pPr>
                    <w:snapToGrid w:val="0"/>
                    <w:jc w:val="center"/>
                    <w:rPr>
                      <w:szCs w:val="21"/>
                    </w:rPr>
                  </w:pPr>
                </w:p>
              </w:tc>
              <w:tc>
                <w:tcPr>
                  <w:tcW w:w="1128" w:type="dxa"/>
                  <w:vMerge/>
                  <w:vAlign w:val="center"/>
                </w:tcPr>
                <w:p w14:paraId="2440CE9A" w14:textId="77777777" w:rsidR="00945F92" w:rsidRPr="00C53C70" w:rsidRDefault="00945F92">
                  <w:pPr>
                    <w:snapToGrid w:val="0"/>
                    <w:jc w:val="center"/>
                    <w:rPr>
                      <w:szCs w:val="21"/>
                    </w:rPr>
                  </w:pPr>
                </w:p>
              </w:tc>
              <w:tc>
                <w:tcPr>
                  <w:tcW w:w="1185" w:type="dxa"/>
                  <w:vMerge/>
                  <w:vAlign w:val="center"/>
                </w:tcPr>
                <w:p w14:paraId="6542B89F" w14:textId="77777777" w:rsidR="00945F92" w:rsidRPr="00C53C70" w:rsidRDefault="00945F92">
                  <w:pPr>
                    <w:snapToGrid w:val="0"/>
                    <w:jc w:val="center"/>
                    <w:rPr>
                      <w:szCs w:val="21"/>
                    </w:rPr>
                  </w:pPr>
                </w:p>
              </w:tc>
              <w:tc>
                <w:tcPr>
                  <w:tcW w:w="2814" w:type="dxa"/>
                  <w:vAlign w:val="center"/>
                </w:tcPr>
                <w:p w14:paraId="4BB191F7" w14:textId="77777777" w:rsidR="00945F92" w:rsidRPr="00C53C70" w:rsidRDefault="00000000">
                  <w:pPr>
                    <w:snapToGrid w:val="0"/>
                    <w:jc w:val="center"/>
                    <w:rPr>
                      <w:szCs w:val="21"/>
                    </w:rPr>
                  </w:pPr>
                  <w:proofErr w:type="gramStart"/>
                  <w:r w:rsidRPr="00C53C70">
                    <w:rPr>
                      <w:rFonts w:hint="eastAsia"/>
                      <w:szCs w:val="21"/>
                    </w:rPr>
                    <w:t>投料口</w:t>
                  </w:r>
                  <w:r w:rsidRPr="00C53C70">
                    <w:rPr>
                      <w:szCs w:val="21"/>
                    </w:rPr>
                    <w:t>雾炮机洒水抑尘</w:t>
                  </w:r>
                  <w:proofErr w:type="gramEnd"/>
                  <w:r w:rsidRPr="00C53C70">
                    <w:rPr>
                      <w:szCs w:val="21"/>
                    </w:rPr>
                    <w:t>装置</w:t>
                  </w:r>
                </w:p>
              </w:tc>
              <w:tc>
                <w:tcPr>
                  <w:tcW w:w="709" w:type="dxa"/>
                  <w:vAlign w:val="center"/>
                </w:tcPr>
                <w:p w14:paraId="76398147" w14:textId="77777777" w:rsidR="00945F92" w:rsidRPr="00C53C70" w:rsidRDefault="00000000">
                  <w:pPr>
                    <w:snapToGrid w:val="0"/>
                    <w:jc w:val="center"/>
                    <w:rPr>
                      <w:szCs w:val="21"/>
                    </w:rPr>
                  </w:pPr>
                  <w:r w:rsidRPr="00C53C70">
                    <w:rPr>
                      <w:rFonts w:hint="eastAsia"/>
                      <w:szCs w:val="21"/>
                    </w:rPr>
                    <w:t>2</w:t>
                  </w:r>
                  <w:r w:rsidRPr="00C53C70">
                    <w:rPr>
                      <w:rFonts w:hint="eastAsia"/>
                      <w:szCs w:val="21"/>
                    </w:rPr>
                    <w:t>台</w:t>
                  </w:r>
                </w:p>
              </w:tc>
              <w:tc>
                <w:tcPr>
                  <w:tcW w:w="1134" w:type="dxa"/>
                  <w:vAlign w:val="center"/>
                </w:tcPr>
                <w:p w14:paraId="172164C0" w14:textId="77777777" w:rsidR="00945F92" w:rsidRPr="00C53C70" w:rsidRDefault="00000000">
                  <w:pPr>
                    <w:snapToGrid w:val="0"/>
                    <w:jc w:val="center"/>
                    <w:rPr>
                      <w:szCs w:val="21"/>
                    </w:rPr>
                  </w:pPr>
                  <w:r w:rsidRPr="00C53C70">
                    <w:rPr>
                      <w:rFonts w:hint="eastAsia"/>
                      <w:szCs w:val="21"/>
                    </w:rPr>
                    <w:t>1.2</w:t>
                  </w:r>
                </w:p>
              </w:tc>
              <w:tc>
                <w:tcPr>
                  <w:tcW w:w="894" w:type="dxa"/>
                  <w:vAlign w:val="center"/>
                </w:tcPr>
                <w:p w14:paraId="4C4066CB"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6B3BDDAC" w14:textId="77777777">
              <w:trPr>
                <w:trHeight w:val="397"/>
                <w:jc w:val="center"/>
              </w:trPr>
              <w:tc>
                <w:tcPr>
                  <w:tcW w:w="421" w:type="dxa"/>
                  <w:vMerge/>
                  <w:vAlign w:val="center"/>
                </w:tcPr>
                <w:p w14:paraId="5CC389E5" w14:textId="77777777" w:rsidR="00945F92" w:rsidRPr="00C53C70" w:rsidRDefault="00945F92">
                  <w:pPr>
                    <w:snapToGrid w:val="0"/>
                    <w:jc w:val="center"/>
                    <w:rPr>
                      <w:szCs w:val="21"/>
                    </w:rPr>
                  </w:pPr>
                </w:p>
              </w:tc>
              <w:tc>
                <w:tcPr>
                  <w:tcW w:w="1128" w:type="dxa"/>
                  <w:vMerge w:val="restart"/>
                  <w:vAlign w:val="center"/>
                </w:tcPr>
                <w:p w14:paraId="548DF56D" w14:textId="77777777" w:rsidR="00945F92" w:rsidRPr="00C53C70" w:rsidRDefault="00000000">
                  <w:pPr>
                    <w:snapToGrid w:val="0"/>
                    <w:jc w:val="center"/>
                    <w:rPr>
                      <w:szCs w:val="21"/>
                    </w:rPr>
                  </w:pPr>
                  <w:r w:rsidRPr="00C53C70">
                    <w:rPr>
                      <w:rFonts w:hint="eastAsia"/>
                      <w:szCs w:val="21"/>
                    </w:rPr>
                    <w:t>车辆运输</w:t>
                  </w:r>
                </w:p>
              </w:tc>
              <w:tc>
                <w:tcPr>
                  <w:tcW w:w="1185" w:type="dxa"/>
                  <w:vMerge w:val="restart"/>
                  <w:vAlign w:val="center"/>
                </w:tcPr>
                <w:p w14:paraId="650D2B44" w14:textId="77777777" w:rsidR="00945F92" w:rsidRPr="00C53C70" w:rsidRDefault="00000000">
                  <w:pPr>
                    <w:snapToGrid w:val="0"/>
                    <w:jc w:val="center"/>
                    <w:rPr>
                      <w:szCs w:val="21"/>
                    </w:rPr>
                  </w:pPr>
                  <w:r w:rsidRPr="00C53C70">
                    <w:rPr>
                      <w:rFonts w:hint="eastAsia"/>
                      <w:szCs w:val="21"/>
                    </w:rPr>
                    <w:t>粉尘</w:t>
                  </w:r>
                </w:p>
              </w:tc>
              <w:tc>
                <w:tcPr>
                  <w:tcW w:w="2814" w:type="dxa"/>
                  <w:vAlign w:val="center"/>
                </w:tcPr>
                <w:p w14:paraId="4541B348" w14:textId="77777777" w:rsidR="00945F92" w:rsidRPr="00C53C70" w:rsidRDefault="00000000">
                  <w:pPr>
                    <w:snapToGrid w:val="0"/>
                    <w:jc w:val="center"/>
                    <w:rPr>
                      <w:szCs w:val="21"/>
                    </w:rPr>
                  </w:pPr>
                  <w:r w:rsidRPr="00C53C70">
                    <w:rPr>
                      <w:rFonts w:hint="eastAsia"/>
                      <w:szCs w:val="21"/>
                    </w:rPr>
                    <w:t>厂区及进厂道路进行硬化，厂区定期洒水，配备洒水车</w:t>
                  </w:r>
                </w:p>
              </w:tc>
              <w:tc>
                <w:tcPr>
                  <w:tcW w:w="709" w:type="dxa"/>
                  <w:vAlign w:val="center"/>
                </w:tcPr>
                <w:p w14:paraId="0487BA5C"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台</w:t>
                  </w:r>
                </w:p>
              </w:tc>
              <w:tc>
                <w:tcPr>
                  <w:tcW w:w="1134" w:type="dxa"/>
                  <w:vAlign w:val="center"/>
                </w:tcPr>
                <w:p w14:paraId="66050FCB" w14:textId="77777777" w:rsidR="00945F92" w:rsidRPr="00C53C70" w:rsidRDefault="00000000">
                  <w:pPr>
                    <w:snapToGrid w:val="0"/>
                    <w:jc w:val="center"/>
                    <w:rPr>
                      <w:szCs w:val="21"/>
                    </w:rPr>
                  </w:pPr>
                  <w:r w:rsidRPr="00C53C70">
                    <w:rPr>
                      <w:rFonts w:hint="eastAsia"/>
                      <w:szCs w:val="21"/>
                    </w:rPr>
                    <w:t>2.0</w:t>
                  </w:r>
                </w:p>
              </w:tc>
              <w:tc>
                <w:tcPr>
                  <w:tcW w:w="894" w:type="dxa"/>
                  <w:vAlign w:val="center"/>
                </w:tcPr>
                <w:p w14:paraId="6AC669DA"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025CE280" w14:textId="77777777">
              <w:trPr>
                <w:trHeight w:val="397"/>
                <w:jc w:val="center"/>
              </w:trPr>
              <w:tc>
                <w:tcPr>
                  <w:tcW w:w="421" w:type="dxa"/>
                  <w:vMerge/>
                  <w:vAlign w:val="center"/>
                </w:tcPr>
                <w:p w14:paraId="24B66CAA" w14:textId="77777777" w:rsidR="00945F92" w:rsidRPr="00C53C70" w:rsidRDefault="00945F92">
                  <w:pPr>
                    <w:snapToGrid w:val="0"/>
                    <w:jc w:val="center"/>
                    <w:rPr>
                      <w:szCs w:val="21"/>
                    </w:rPr>
                  </w:pPr>
                </w:p>
              </w:tc>
              <w:tc>
                <w:tcPr>
                  <w:tcW w:w="1128" w:type="dxa"/>
                  <w:vMerge/>
                  <w:vAlign w:val="center"/>
                </w:tcPr>
                <w:p w14:paraId="057377B3" w14:textId="77777777" w:rsidR="00945F92" w:rsidRPr="00C53C70" w:rsidRDefault="00945F92">
                  <w:pPr>
                    <w:snapToGrid w:val="0"/>
                    <w:jc w:val="center"/>
                    <w:rPr>
                      <w:szCs w:val="21"/>
                    </w:rPr>
                  </w:pPr>
                </w:p>
              </w:tc>
              <w:tc>
                <w:tcPr>
                  <w:tcW w:w="1185" w:type="dxa"/>
                  <w:vMerge/>
                  <w:vAlign w:val="center"/>
                </w:tcPr>
                <w:p w14:paraId="39C3BB82" w14:textId="77777777" w:rsidR="00945F92" w:rsidRPr="00C53C70" w:rsidRDefault="00945F92">
                  <w:pPr>
                    <w:snapToGrid w:val="0"/>
                    <w:jc w:val="center"/>
                    <w:rPr>
                      <w:szCs w:val="21"/>
                    </w:rPr>
                  </w:pPr>
                </w:p>
              </w:tc>
              <w:tc>
                <w:tcPr>
                  <w:tcW w:w="2814" w:type="dxa"/>
                  <w:vAlign w:val="center"/>
                </w:tcPr>
                <w:p w14:paraId="24FD4DE2" w14:textId="77777777" w:rsidR="00945F92" w:rsidRPr="00C53C70" w:rsidRDefault="00000000">
                  <w:pPr>
                    <w:snapToGrid w:val="0"/>
                    <w:jc w:val="center"/>
                    <w:rPr>
                      <w:szCs w:val="21"/>
                    </w:rPr>
                  </w:pPr>
                  <w:r w:rsidRPr="00C53C70">
                    <w:rPr>
                      <w:rFonts w:hint="eastAsia"/>
                      <w:szCs w:val="21"/>
                    </w:rPr>
                    <w:t>设置</w:t>
                  </w:r>
                  <w:r w:rsidRPr="00C53C70">
                    <w:rPr>
                      <w:rFonts w:hint="eastAsia"/>
                      <w:szCs w:val="21"/>
                    </w:rPr>
                    <w:t>1</w:t>
                  </w:r>
                  <w:r w:rsidRPr="00C53C70">
                    <w:rPr>
                      <w:rFonts w:hint="eastAsia"/>
                      <w:szCs w:val="21"/>
                    </w:rPr>
                    <w:t>套全自动洗车台，并对进出车辆进行冲洗</w:t>
                  </w:r>
                </w:p>
              </w:tc>
              <w:tc>
                <w:tcPr>
                  <w:tcW w:w="709" w:type="dxa"/>
                  <w:vAlign w:val="center"/>
                </w:tcPr>
                <w:p w14:paraId="24A1A0E8"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套</w:t>
                  </w:r>
                </w:p>
              </w:tc>
              <w:tc>
                <w:tcPr>
                  <w:tcW w:w="1134" w:type="dxa"/>
                  <w:vAlign w:val="center"/>
                </w:tcPr>
                <w:p w14:paraId="67A6BAE5" w14:textId="77777777" w:rsidR="00945F92" w:rsidRPr="00C53C70" w:rsidRDefault="00000000">
                  <w:pPr>
                    <w:snapToGrid w:val="0"/>
                    <w:jc w:val="center"/>
                    <w:rPr>
                      <w:szCs w:val="21"/>
                    </w:rPr>
                  </w:pPr>
                  <w:r w:rsidRPr="00C53C70">
                    <w:rPr>
                      <w:rFonts w:hint="eastAsia"/>
                      <w:szCs w:val="21"/>
                    </w:rPr>
                    <w:t>0.7</w:t>
                  </w:r>
                </w:p>
              </w:tc>
              <w:tc>
                <w:tcPr>
                  <w:tcW w:w="894" w:type="dxa"/>
                  <w:vAlign w:val="center"/>
                </w:tcPr>
                <w:p w14:paraId="66189C34"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5A6F6333" w14:textId="77777777">
              <w:trPr>
                <w:trHeight w:val="397"/>
                <w:jc w:val="center"/>
              </w:trPr>
              <w:tc>
                <w:tcPr>
                  <w:tcW w:w="421" w:type="dxa"/>
                  <w:vMerge/>
                  <w:vAlign w:val="center"/>
                </w:tcPr>
                <w:p w14:paraId="72B40425" w14:textId="77777777" w:rsidR="00945F92" w:rsidRPr="00C53C70" w:rsidRDefault="00945F92">
                  <w:pPr>
                    <w:snapToGrid w:val="0"/>
                    <w:jc w:val="center"/>
                    <w:rPr>
                      <w:szCs w:val="21"/>
                    </w:rPr>
                  </w:pPr>
                </w:p>
              </w:tc>
              <w:tc>
                <w:tcPr>
                  <w:tcW w:w="1128" w:type="dxa"/>
                  <w:vAlign w:val="center"/>
                </w:tcPr>
                <w:p w14:paraId="7F0FF899" w14:textId="77777777" w:rsidR="00945F92" w:rsidRPr="00C53C70" w:rsidRDefault="00000000">
                  <w:pPr>
                    <w:snapToGrid w:val="0"/>
                    <w:jc w:val="center"/>
                    <w:rPr>
                      <w:szCs w:val="21"/>
                    </w:rPr>
                  </w:pPr>
                  <w:r w:rsidRPr="00C53C70">
                    <w:rPr>
                      <w:szCs w:val="21"/>
                    </w:rPr>
                    <w:t>厂区扬尘</w:t>
                  </w:r>
                </w:p>
              </w:tc>
              <w:tc>
                <w:tcPr>
                  <w:tcW w:w="1185" w:type="dxa"/>
                  <w:vAlign w:val="center"/>
                </w:tcPr>
                <w:p w14:paraId="22C0FAD9" w14:textId="77777777" w:rsidR="00945F92" w:rsidRPr="00C53C70" w:rsidRDefault="00000000">
                  <w:pPr>
                    <w:snapToGrid w:val="0"/>
                    <w:jc w:val="center"/>
                    <w:rPr>
                      <w:szCs w:val="21"/>
                    </w:rPr>
                  </w:pPr>
                  <w:r w:rsidRPr="00C53C70">
                    <w:rPr>
                      <w:szCs w:val="21"/>
                    </w:rPr>
                    <w:t>粉尘</w:t>
                  </w:r>
                </w:p>
              </w:tc>
              <w:tc>
                <w:tcPr>
                  <w:tcW w:w="2814" w:type="dxa"/>
                  <w:vAlign w:val="center"/>
                </w:tcPr>
                <w:p w14:paraId="606414A5" w14:textId="77777777" w:rsidR="00945F92" w:rsidRPr="00C53C70" w:rsidRDefault="00000000">
                  <w:pPr>
                    <w:snapToGrid w:val="0"/>
                    <w:jc w:val="center"/>
                    <w:rPr>
                      <w:szCs w:val="21"/>
                    </w:rPr>
                  </w:pPr>
                  <w:r w:rsidRPr="00C53C70">
                    <w:rPr>
                      <w:szCs w:val="21"/>
                    </w:rPr>
                    <w:t>扬尘在线监测</w:t>
                  </w:r>
                </w:p>
              </w:tc>
              <w:tc>
                <w:tcPr>
                  <w:tcW w:w="709" w:type="dxa"/>
                  <w:vAlign w:val="center"/>
                </w:tcPr>
                <w:p w14:paraId="7A78F885" w14:textId="77777777" w:rsidR="00945F92" w:rsidRPr="00C53C70" w:rsidRDefault="00000000">
                  <w:pPr>
                    <w:snapToGrid w:val="0"/>
                    <w:jc w:val="center"/>
                    <w:rPr>
                      <w:szCs w:val="21"/>
                    </w:rPr>
                  </w:pPr>
                  <w:r w:rsidRPr="00C53C70">
                    <w:rPr>
                      <w:szCs w:val="21"/>
                    </w:rPr>
                    <w:t>1</w:t>
                  </w:r>
                  <w:r w:rsidRPr="00C53C70">
                    <w:rPr>
                      <w:szCs w:val="21"/>
                    </w:rPr>
                    <w:t>套</w:t>
                  </w:r>
                </w:p>
              </w:tc>
              <w:tc>
                <w:tcPr>
                  <w:tcW w:w="1134" w:type="dxa"/>
                  <w:vAlign w:val="center"/>
                </w:tcPr>
                <w:p w14:paraId="0DE30CD1" w14:textId="77777777" w:rsidR="00945F92" w:rsidRPr="00C53C70" w:rsidRDefault="00000000">
                  <w:pPr>
                    <w:snapToGrid w:val="0"/>
                    <w:jc w:val="center"/>
                    <w:rPr>
                      <w:szCs w:val="21"/>
                    </w:rPr>
                  </w:pPr>
                  <w:r w:rsidRPr="00C53C70">
                    <w:rPr>
                      <w:rFonts w:hint="eastAsia"/>
                      <w:szCs w:val="21"/>
                    </w:rPr>
                    <w:t>3.5</w:t>
                  </w:r>
                </w:p>
              </w:tc>
              <w:tc>
                <w:tcPr>
                  <w:tcW w:w="894" w:type="dxa"/>
                  <w:vAlign w:val="center"/>
                </w:tcPr>
                <w:p w14:paraId="3BACBA07"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1D7A0605" w14:textId="77777777">
              <w:trPr>
                <w:trHeight w:val="397"/>
                <w:jc w:val="center"/>
              </w:trPr>
              <w:tc>
                <w:tcPr>
                  <w:tcW w:w="421" w:type="dxa"/>
                  <w:vMerge w:val="restart"/>
                  <w:vAlign w:val="center"/>
                </w:tcPr>
                <w:p w14:paraId="7E3D7AFC" w14:textId="77777777" w:rsidR="00945F92" w:rsidRPr="00C53C70" w:rsidRDefault="00000000">
                  <w:pPr>
                    <w:snapToGrid w:val="0"/>
                    <w:jc w:val="center"/>
                    <w:rPr>
                      <w:szCs w:val="21"/>
                    </w:rPr>
                  </w:pPr>
                  <w:r w:rsidRPr="00C53C70">
                    <w:rPr>
                      <w:szCs w:val="21"/>
                    </w:rPr>
                    <w:t>废水</w:t>
                  </w:r>
                </w:p>
              </w:tc>
              <w:tc>
                <w:tcPr>
                  <w:tcW w:w="1128" w:type="dxa"/>
                  <w:vAlign w:val="center"/>
                </w:tcPr>
                <w:p w14:paraId="17A3FF20" w14:textId="77777777" w:rsidR="00945F92" w:rsidRPr="00C53C70" w:rsidRDefault="00000000">
                  <w:pPr>
                    <w:snapToGrid w:val="0"/>
                    <w:jc w:val="center"/>
                    <w:rPr>
                      <w:szCs w:val="21"/>
                    </w:rPr>
                  </w:pPr>
                  <w:r w:rsidRPr="00C53C70">
                    <w:rPr>
                      <w:szCs w:val="21"/>
                    </w:rPr>
                    <w:t>生活污水</w:t>
                  </w:r>
                </w:p>
              </w:tc>
              <w:tc>
                <w:tcPr>
                  <w:tcW w:w="1185" w:type="dxa"/>
                  <w:vAlign w:val="center"/>
                </w:tcPr>
                <w:p w14:paraId="097F1F8F" w14:textId="77777777" w:rsidR="00945F92" w:rsidRPr="00C53C70" w:rsidRDefault="00000000">
                  <w:pPr>
                    <w:snapToGrid w:val="0"/>
                    <w:spacing w:line="260" w:lineRule="exact"/>
                    <w:jc w:val="center"/>
                    <w:rPr>
                      <w:szCs w:val="21"/>
                    </w:rPr>
                  </w:pPr>
                  <w:r w:rsidRPr="00C53C70">
                    <w:rPr>
                      <w:szCs w:val="21"/>
                    </w:rPr>
                    <w:t>COD</w:t>
                  </w:r>
                </w:p>
                <w:p w14:paraId="6CEA5583" w14:textId="77777777" w:rsidR="00945F92" w:rsidRPr="00C53C70" w:rsidRDefault="00000000">
                  <w:pPr>
                    <w:snapToGrid w:val="0"/>
                    <w:jc w:val="center"/>
                    <w:rPr>
                      <w:szCs w:val="21"/>
                    </w:rPr>
                  </w:pPr>
                  <w:r w:rsidRPr="00C53C70">
                    <w:rPr>
                      <w:szCs w:val="21"/>
                    </w:rPr>
                    <w:t>BOD</w:t>
                  </w:r>
                  <w:r w:rsidRPr="00C53C70">
                    <w:rPr>
                      <w:szCs w:val="21"/>
                      <w:vertAlign w:val="subscript"/>
                    </w:rPr>
                    <w:t>5</w:t>
                  </w:r>
                  <w:r w:rsidRPr="00C53C70">
                    <w:rPr>
                      <w:szCs w:val="21"/>
                    </w:rPr>
                    <w:t>、</w:t>
                  </w:r>
                  <w:r w:rsidRPr="00C53C70">
                    <w:rPr>
                      <w:szCs w:val="21"/>
                    </w:rPr>
                    <w:t>SS</w:t>
                  </w:r>
                </w:p>
              </w:tc>
              <w:tc>
                <w:tcPr>
                  <w:tcW w:w="2814" w:type="dxa"/>
                  <w:vAlign w:val="center"/>
                </w:tcPr>
                <w:p w14:paraId="74DF7501" w14:textId="77777777" w:rsidR="00945F92" w:rsidRPr="00C53C70" w:rsidRDefault="00000000">
                  <w:pPr>
                    <w:snapToGrid w:val="0"/>
                    <w:jc w:val="center"/>
                    <w:rPr>
                      <w:szCs w:val="21"/>
                    </w:rPr>
                  </w:pPr>
                  <w:r w:rsidRPr="00C53C70">
                    <w:rPr>
                      <w:szCs w:val="21"/>
                    </w:rPr>
                    <w:t>沉淀池</w:t>
                  </w:r>
                  <w:r w:rsidRPr="00C53C70">
                    <w:rPr>
                      <w:rFonts w:hint="eastAsia"/>
                      <w:szCs w:val="21"/>
                    </w:rPr>
                    <w:t>（</w:t>
                  </w:r>
                  <w:r w:rsidRPr="00C53C70">
                    <w:rPr>
                      <w:szCs w:val="21"/>
                    </w:rPr>
                    <w:t>3m</w:t>
                  </w:r>
                  <w:r w:rsidRPr="00C53C70">
                    <w:rPr>
                      <w:szCs w:val="21"/>
                      <w:vertAlign w:val="superscript"/>
                    </w:rPr>
                    <w:t>3</w:t>
                  </w:r>
                  <w:r w:rsidRPr="00C53C70">
                    <w:rPr>
                      <w:rFonts w:hint="eastAsia"/>
                      <w:szCs w:val="21"/>
                    </w:rPr>
                    <w:t>）</w:t>
                  </w:r>
                </w:p>
              </w:tc>
              <w:tc>
                <w:tcPr>
                  <w:tcW w:w="709" w:type="dxa"/>
                  <w:vAlign w:val="center"/>
                </w:tcPr>
                <w:p w14:paraId="3B988F4A"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座</w:t>
                  </w:r>
                </w:p>
              </w:tc>
              <w:tc>
                <w:tcPr>
                  <w:tcW w:w="1134" w:type="dxa"/>
                  <w:vAlign w:val="center"/>
                </w:tcPr>
                <w:p w14:paraId="66BDE152" w14:textId="77777777" w:rsidR="00945F92" w:rsidRPr="00C53C70" w:rsidRDefault="00000000">
                  <w:pPr>
                    <w:snapToGrid w:val="0"/>
                    <w:jc w:val="center"/>
                    <w:rPr>
                      <w:szCs w:val="21"/>
                    </w:rPr>
                  </w:pPr>
                  <w:r w:rsidRPr="00C53C70">
                    <w:rPr>
                      <w:rFonts w:hint="eastAsia"/>
                      <w:szCs w:val="21"/>
                    </w:rPr>
                    <w:t>0.5</w:t>
                  </w:r>
                </w:p>
              </w:tc>
              <w:tc>
                <w:tcPr>
                  <w:tcW w:w="894" w:type="dxa"/>
                  <w:vAlign w:val="center"/>
                </w:tcPr>
                <w:p w14:paraId="238FCC8C"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4A4F5A3E" w14:textId="77777777">
              <w:trPr>
                <w:trHeight w:val="397"/>
                <w:jc w:val="center"/>
              </w:trPr>
              <w:tc>
                <w:tcPr>
                  <w:tcW w:w="421" w:type="dxa"/>
                  <w:vMerge/>
                  <w:vAlign w:val="center"/>
                </w:tcPr>
                <w:p w14:paraId="6D45B1A0" w14:textId="77777777" w:rsidR="00945F92" w:rsidRPr="00C53C70" w:rsidRDefault="00945F92">
                  <w:pPr>
                    <w:snapToGrid w:val="0"/>
                    <w:jc w:val="center"/>
                    <w:rPr>
                      <w:szCs w:val="21"/>
                    </w:rPr>
                  </w:pPr>
                </w:p>
              </w:tc>
              <w:tc>
                <w:tcPr>
                  <w:tcW w:w="1128" w:type="dxa"/>
                  <w:vMerge w:val="restart"/>
                  <w:vAlign w:val="center"/>
                </w:tcPr>
                <w:p w14:paraId="25BC2FBA" w14:textId="77777777" w:rsidR="00945F92" w:rsidRPr="00C53C70" w:rsidRDefault="00000000">
                  <w:pPr>
                    <w:snapToGrid w:val="0"/>
                    <w:jc w:val="center"/>
                    <w:rPr>
                      <w:szCs w:val="21"/>
                    </w:rPr>
                  </w:pPr>
                  <w:r w:rsidRPr="00C53C70">
                    <w:rPr>
                      <w:rFonts w:hint="eastAsia"/>
                      <w:szCs w:val="21"/>
                    </w:rPr>
                    <w:t>冲洗</w:t>
                  </w:r>
                  <w:r w:rsidRPr="00C53C70">
                    <w:rPr>
                      <w:szCs w:val="21"/>
                    </w:rPr>
                    <w:t>废水</w:t>
                  </w:r>
                </w:p>
              </w:tc>
              <w:tc>
                <w:tcPr>
                  <w:tcW w:w="1185" w:type="dxa"/>
                  <w:vMerge w:val="restart"/>
                  <w:vAlign w:val="center"/>
                </w:tcPr>
                <w:p w14:paraId="3F7FBBED" w14:textId="77777777" w:rsidR="00945F92" w:rsidRPr="00C53C70" w:rsidRDefault="00000000">
                  <w:pPr>
                    <w:snapToGrid w:val="0"/>
                    <w:jc w:val="center"/>
                    <w:rPr>
                      <w:szCs w:val="21"/>
                    </w:rPr>
                  </w:pPr>
                  <w:r w:rsidRPr="00C53C70">
                    <w:rPr>
                      <w:rFonts w:hint="eastAsia"/>
                      <w:szCs w:val="21"/>
                    </w:rPr>
                    <w:t>/</w:t>
                  </w:r>
                </w:p>
              </w:tc>
              <w:tc>
                <w:tcPr>
                  <w:tcW w:w="2814" w:type="dxa"/>
                  <w:vAlign w:val="center"/>
                </w:tcPr>
                <w:p w14:paraId="22594645" w14:textId="77777777" w:rsidR="00945F92" w:rsidRPr="00C53C70" w:rsidRDefault="00000000">
                  <w:pPr>
                    <w:snapToGrid w:val="0"/>
                    <w:jc w:val="center"/>
                    <w:rPr>
                      <w:szCs w:val="21"/>
                    </w:rPr>
                  </w:pPr>
                  <w:r w:rsidRPr="00C53C70">
                    <w:rPr>
                      <w:rFonts w:hint="eastAsia"/>
                      <w:szCs w:val="21"/>
                    </w:rPr>
                    <w:t>砂石分离机</w:t>
                  </w:r>
                </w:p>
              </w:tc>
              <w:tc>
                <w:tcPr>
                  <w:tcW w:w="709" w:type="dxa"/>
                  <w:vAlign w:val="center"/>
                </w:tcPr>
                <w:p w14:paraId="55E9905E"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台</w:t>
                  </w:r>
                </w:p>
              </w:tc>
              <w:tc>
                <w:tcPr>
                  <w:tcW w:w="1134" w:type="dxa"/>
                  <w:vAlign w:val="center"/>
                </w:tcPr>
                <w:p w14:paraId="7C54550A" w14:textId="77777777" w:rsidR="00945F92" w:rsidRPr="00C53C70" w:rsidRDefault="00000000">
                  <w:pPr>
                    <w:snapToGrid w:val="0"/>
                    <w:jc w:val="center"/>
                    <w:rPr>
                      <w:szCs w:val="21"/>
                    </w:rPr>
                  </w:pPr>
                  <w:r w:rsidRPr="00C53C70">
                    <w:rPr>
                      <w:rFonts w:hint="eastAsia"/>
                      <w:szCs w:val="21"/>
                    </w:rPr>
                    <w:t>计入工程投资</w:t>
                  </w:r>
                </w:p>
              </w:tc>
              <w:tc>
                <w:tcPr>
                  <w:tcW w:w="894" w:type="dxa"/>
                  <w:vAlign w:val="center"/>
                </w:tcPr>
                <w:p w14:paraId="3FA7572C"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12F51296" w14:textId="77777777">
              <w:trPr>
                <w:trHeight w:val="397"/>
                <w:jc w:val="center"/>
              </w:trPr>
              <w:tc>
                <w:tcPr>
                  <w:tcW w:w="421" w:type="dxa"/>
                  <w:vMerge/>
                  <w:vAlign w:val="center"/>
                </w:tcPr>
                <w:p w14:paraId="0706993B" w14:textId="77777777" w:rsidR="00945F92" w:rsidRPr="00C53C70" w:rsidRDefault="00945F92">
                  <w:pPr>
                    <w:snapToGrid w:val="0"/>
                    <w:jc w:val="center"/>
                    <w:rPr>
                      <w:szCs w:val="21"/>
                    </w:rPr>
                  </w:pPr>
                </w:p>
              </w:tc>
              <w:tc>
                <w:tcPr>
                  <w:tcW w:w="1128" w:type="dxa"/>
                  <w:vMerge/>
                  <w:vAlign w:val="center"/>
                </w:tcPr>
                <w:p w14:paraId="23312B3A" w14:textId="77777777" w:rsidR="00945F92" w:rsidRPr="00C53C70" w:rsidRDefault="00945F92">
                  <w:pPr>
                    <w:snapToGrid w:val="0"/>
                    <w:jc w:val="center"/>
                    <w:rPr>
                      <w:szCs w:val="21"/>
                    </w:rPr>
                  </w:pPr>
                </w:p>
              </w:tc>
              <w:tc>
                <w:tcPr>
                  <w:tcW w:w="1185" w:type="dxa"/>
                  <w:vMerge/>
                  <w:vAlign w:val="center"/>
                </w:tcPr>
                <w:p w14:paraId="30540BCA" w14:textId="77777777" w:rsidR="00945F92" w:rsidRPr="00C53C70" w:rsidRDefault="00945F92">
                  <w:pPr>
                    <w:snapToGrid w:val="0"/>
                    <w:jc w:val="center"/>
                    <w:rPr>
                      <w:szCs w:val="21"/>
                    </w:rPr>
                  </w:pPr>
                </w:p>
              </w:tc>
              <w:tc>
                <w:tcPr>
                  <w:tcW w:w="2814" w:type="dxa"/>
                  <w:vAlign w:val="center"/>
                </w:tcPr>
                <w:p w14:paraId="2355154F" w14:textId="77777777" w:rsidR="00945F92" w:rsidRPr="00C53C70" w:rsidRDefault="00000000">
                  <w:pPr>
                    <w:snapToGrid w:val="0"/>
                    <w:jc w:val="center"/>
                    <w:rPr>
                      <w:szCs w:val="21"/>
                    </w:rPr>
                  </w:pPr>
                  <w:r w:rsidRPr="00C53C70">
                    <w:rPr>
                      <w:szCs w:val="21"/>
                    </w:rPr>
                    <w:t>三级沉淀池（</w:t>
                  </w:r>
                  <w:r w:rsidRPr="00C53C70">
                    <w:rPr>
                      <w:rFonts w:hint="eastAsia"/>
                      <w:szCs w:val="21"/>
                    </w:rPr>
                    <w:t>30</w:t>
                  </w:r>
                  <w:r w:rsidRPr="00C53C70">
                    <w:rPr>
                      <w:szCs w:val="21"/>
                    </w:rPr>
                    <w:t>m</w:t>
                  </w:r>
                  <w:r w:rsidRPr="00C53C70">
                    <w:rPr>
                      <w:szCs w:val="21"/>
                      <w:vertAlign w:val="superscript"/>
                    </w:rPr>
                    <w:t>3</w:t>
                  </w:r>
                  <w:r w:rsidRPr="00C53C70">
                    <w:rPr>
                      <w:szCs w:val="21"/>
                    </w:rPr>
                    <w:t>）</w:t>
                  </w:r>
                </w:p>
              </w:tc>
              <w:tc>
                <w:tcPr>
                  <w:tcW w:w="709" w:type="dxa"/>
                  <w:vAlign w:val="center"/>
                </w:tcPr>
                <w:p w14:paraId="121F31C6" w14:textId="77777777" w:rsidR="00945F92" w:rsidRPr="00C53C70" w:rsidRDefault="00000000">
                  <w:pPr>
                    <w:snapToGrid w:val="0"/>
                    <w:jc w:val="center"/>
                    <w:rPr>
                      <w:szCs w:val="21"/>
                    </w:rPr>
                  </w:pPr>
                  <w:r w:rsidRPr="00C53C70">
                    <w:rPr>
                      <w:szCs w:val="21"/>
                    </w:rPr>
                    <w:t>1</w:t>
                  </w:r>
                  <w:r w:rsidRPr="00C53C70">
                    <w:rPr>
                      <w:szCs w:val="21"/>
                    </w:rPr>
                    <w:t>座</w:t>
                  </w:r>
                </w:p>
              </w:tc>
              <w:tc>
                <w:tcPr>
                  <w:tcW w:w="1134" w:type="dxa"/>
                  <w:vAlign w:val="center"/>
                </w:tcPr>
                <w:p w14:paraId="51C523A3" w14:textId="77777777" w:rsidR="00945F92" w:rsidRPr="00C53C70" w:rsidRDefault="00000000">
                  <w:pPr>
                    <w:snapToGrid w:val="0"/>
                    <w:jc w:val="center"/>
                    <w:rPr>
                      <w:szCs w:val="21"/>
                    </w:rPr>
                  </w:pPr>
                  <w:r w:rsidRPr="00C53C70">
                    <w:rPr>
                      <w:rFonts w:hint="eastAsia"/>
                      <w:szCs w:val="21"/>
                    </w:rPr>
                    <w:t>3.0</w:t>
                  </w:r>
                </w:p>
              </w:tc>
              <w:tc>
                <w:tcPr>
                  <w:tcW w:w="894" w:type="dxa"/>
                  <w:vAlign w:val="center"/>
                </w:tcPr>
                <w:p w14:paraId="43CBBEE0" w14:textId="77777777" w:rsidR="00945F92" w:rsidRPr="00C53C70" w:rsidRDefault="00000000">
                  <w:pPr>
                    <w:snapToGrid w:val="0"/>
                    <w:jc w:val="center"/>
                    <w:rPr>
                      <w:szCs w:val="21"/>
                    </w:rPr>
                  </w:pPr>
                  <w:r w:rsidRPr="00C53C70">
                    <w:rPr>
                      <w:rFonts w:hint="eastAsia"/>
                      <w:szCs w:val="21"/>
                    </w:rPr>
                    <w:t>原有投资</w:t>
                  </w:r>
                </w:p>
              </w:tc>
            </w:tr>
            <w:tr w:rsidR="00C53C70" w:rsidRPr="00C53C70" w14:paraId="500677E2" w14:textId="77777777">
              <w:trPr>
                <w:trHeight w:val="397"/>
                <w:jc w:val="center"/>
              </w:trPr>
              <w:tc>
                <w:tcPr>
                  <w:tcW w:w="421" w:type="dxa"/>
                  <w:vMerge/>
                  <w:vAlign w:val="center"/>
                </w:tcPr>
                <w:p w14:paraId="6145CEDE" w14:textId="77777777" w:rsidR="00945F92" w:rsidRPr="00C53C70" w:rsidRDefault="00945F92">
                  <w:pPr>
                    <w:snapToGrid w:val="0"/>
                    <w:jc w:val="center"/>
                    <w:rPr>
                      <w:szCs w:val="21"/>
                    </w:rPr>
                  </w:pPr>
                </w:p>
              </w:tc>
              <w:tc>
                <w:tcPr>
                  <w:tcW w:w="1128" w:type="dxa"/>
                  <w:vAlign w:val="center"/>
                </w:tcPr>
                <w:p w14:paraId="4E1E0C64" w14:textId="77777777" w:rsidR="00945F92" w:rsidRPr="00C53C70" w:rsidRDefault="00000000">
                  <w:pPr>
                    <w:snapToGrid w:val="0"/>
                    <w:jc w:val="center"/>
                    <w:rPr>
                      <w:szCs w:val="21"/>
                    </w:rPr>
                  </w:pPr>
                  <w:r w:rsidRPr="00C53C70">
                    <w:rPr>
                      <w:rFonts w:hint="eastAsia"/>
                      <w:szCs w:val="21"/>
                    </w:rPr>
                    <w:t>初期</w:t>
                  </w:r>
                  <w:r w:rsidRPr="00C53C70">
                    <w:rPr>
                      <w:szCs w:val="21"/>
                    </w:rPr>
                    <w:t>雨水收集</w:t>
                  </w:r>
                </w:p>
              </w:tc>
              <w:tc>
                <w:tcPr>
                  <w:tcW w:w="1185" w:type="dxa"/>
                  <w:vAlign w:val="center"/>
                </w:tcPr>
                <w:p w14:paraId="71CE27D3" w14:textId="77777777" w:rsidR="00945F92" w:rsidRPr="00C53C70" w:rsidRDefault="00000000">
                  <w:pPr>
                    <w:snapToGrid w:val="0"/>
                    <w:jc w:val="center"/>
                    <w:rPr>
                      <w:szCs w:val="21"/>
                    </w:rPr>
                  </w:pPr>
                  <w:r w:rsidRPr="00C53C70">
                    <w:rPr>
                      <w:szCs w:val="21"/>
                    </w:rPr>
                    <w:t>/</w:t>
                  </w:r>
                </w:p>
              </w:tc>
              <w:tc>
                <w:tcPr>
                  <w:tcW w:w="2814" w:type="dxa"/>
                  <w:vAlign w:val="center"/>
                </w:tcPr>
                <w:p w14:paraId="0CDABF25" w14:textId="77777777" w:rsidR="00945F92" w:rsidRPr="00C53C70" w:rsidRDefault="00000000">
                  <w:pPr>
                    <w:snapToGrid w:val="0"/>
                    <w:jc w:val="center"/>
                    <w:rPr>
                      <w:szCs w:val="21"/>
                    </w:rPr>
                  </w:pPr>
                  <w:r w:rsidRPr="00C53C70">
                    <w:rPr>
                      <w:szCs w:val="21"/>
                    </w:rPr>
                    <w:t>设置</w:t>
                  </w:r>
                  <w:r w:rsidRPr="00C53C70">
                    <w:rPr>
                      <w:rFonts w:hint="eastAsia"/>
                      <w:szCs w:val="21"/>
                    </w:rPr>
                    <w:t>初期</w:t>
                  </w:r>
                  <w:r w:rsidRPr="00C53C70">
                    <w:rPr>
                      <w:szCs w:val="21"/>
                    </w:rPr>
                    <w:t>雨水收集池</w:t>
                  </w:r>
                  <w:r w:rsidRPr="00C53C70">
                    <w:rPr>
                      <w:rFonts w:hint="eastAsia"/>
                      <w:szCs w:val="21"/>
                    </w:rPr>
                    <w:t>（</w:t>
                  </w:r>
                  <w:r w:rsidRPr="00C53C70">
                    <w:rPr>
                      <w:rFonts w:hint="eastAsia"/>
                      <w:szCs w:val="21"/>
                    </w:rPr>
                    <w:t>180</w:t>
                  </w:r>
                  <w:r w:rsidRPr="00C53C70">
                    <w:rPr>
                      <w:szCs w:val="21"/>
                    </w:rPr>
                    <w:t>m</w:t>
                  </w:r>
                  <w:r w:rsidRPr="00C53C70">
                    <w:rPr>
                      <w:szCs w:val="21"/>
                      <w:vertAlign w:val="superscript"/>
                    </w:rPr>
                    <w:t>3</w:t>
                  </w:r>
                  <w:r w:rsidRPr="00C53C70">
                    <w:rPr>
                      <w:rFonts w:hint="eastAsia"/>
                      <w:szCs w:val="21"/>
                    </w:rPr>
                    <w:t>）</w:t>
                  </w:r>
                </w:p>
              </w:tc>
              <w:tc>
                <w:tcPr>
                  <w:tcW w:w="709" w:type="dxa"/>
                  <w:vAlign w:val="center"/>
                </w:tcPr>
                <w:p w14:paraId="3EE39AB9" w14:textId="77777777" w:rsidR="00945F92" w:rsidRPr="00C53C70" w:rsidRDefault="00000000">
                  <w:pPr>
                    <w:snapToGrid w:val="0"/>
                    <w:jc w:val="center"/>
                    <w:rPr>
                      <w:szCs w:val="21"/>
                    </w:rPr>
                  </w:pPr>
                  <w:r w:rsidRPr="00C53C70">
                    <w:rPr>
                      <w:szCs w:val="21"/>
                    </w:rPr>
                    <w:t>1</w:t>
                  </w:r>
                  <w:r w:rsidRPr="00C53C70">
                    <w:rPr>
                      <w:szCs w:val="21"/>
                    </w:rPr>
                    <w:t>座</w:t>
                  </w:r>
                </w:p>
              </w:tc>
              <w:tc>
                <w:tcPr>
                  <w:tcW w:w="1134" w:type="dxa"/>
                  <w:vAlign w:val="center"/>
                </w:tcPr>
                <w:p w14:paraId="3CB39275" w14:textId="77777777" w:rsidR="00945F92" w:rsidRPr="00C53C70" w:rsidRDefault="00000000">
                  <w:pPr>
                    <w:snapToGrid w:val="0"/>
                    <w:jc w:val="center"/>
                    <w:rPr>
                      <w:szCs w:val="21"/>
                    </w:rPr>
                  </w:pPr>
                  <w:r w:rsidRPr="00C53C70">
                    <w:rPr>
                      <w:rFonts w:hint="eastAsia"/>
                      <w:szCs w:val="21"/>
                    </w:rPr>
                    <w:t>5.5</w:t>
                  </w:r>
                </w:p>
              </w:tc>
              <w:tc>
                <w:tcPr>
                  <w:tcW w:w="894" w:type="dxa"/>
                  <w:vAlign w:val="center"/>
                </w:tcPr>
                <w:p w14:paraId="4603E8CF"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51543EC8" w14:textId="77777777">
              <w:trPr>
                <w:trHeight w:val="397"/>
                <w:jc w:val="center"/>
              </w:trPr>
              <w:tc>
                <w:tcPr>
                  <w:tcW w:w="421" w:type="dxa"/>
                  <w:vMerge/>
                  <w:vAlign w:val="center"/>
                </w:tcPr>
                <w:p w14:paraId="2331E9BA" w14:textId="77777777" w:rsidR="00945F92" w:rsidRPr="00C53C70" w:rsidRDefault="00945F92">
                  <w:pPr>
                    <w:snapToGrid w:val="0"/>
                    <w:jc w:val="center"/>
                    <w:rPr>
                      <w:szCs w:val="21"/>
                    </w:rPr>
                  </w:pPr>
                </w:p>
              </w:tc>
              <w:tc>
                <w:tcPr>
                  <w:tcW w:w="1128" w:type="dxa"/>
                  <w:vAlign w:val="center"/>
                </w:tcPr>
                <w:p w14:paraId="4CE04921" w14:textId="77777777" w:rsidR="00945F92" w:rsidRPr="00C53C70" w:rsidRDefault="00000000">
                  <w:pPr>
                    <w:adjustRightInd w:val="0"/>
                    <w:snapToGrid w:val="0"/>
                    <w:jc w:val="center"/>
                    <w:rPr>
                      <w:bCs/>
                      <w:szCs w:val="21"/>
                    </w:rPr>
                  </w:pPr>
                  <w:r w:rsidRPr="00C53C70">
                    <w:rPr>
                      <w:bCs/>
                      <w:szCs w:val="21"/>
                    </w:rPr>
                    <w:t>洗车废水</w:t>
                  </w:r>
                </w:p>
              </w:tc>
              <w:tc>
                <w:tcPr>
                  <w:tcW w:w="1185" w:type="dxa"/>
                  <w:vAlign w:val="center"/>
                </w:tcPr>
                <w:p w14:paraId="5362588B" w14:textId="77777777" w:rsidR="00945F92" w:rsidRPr="00C53C70" w:rsidRDefault="00000000">
                  <w:pPr>
                    <w:adjustRightInd w:val="0"/>
                    <w:snapToGrid w:val="0"/>
                    <w:jc w:val="center"/>
                    <w:rPr>
                      <w:bCs/>
                      <w:szCs w:val="21"/>
                    </w:rPr>
                  </w:pPr>
                  <w:r w:rsidRPr="00C53C70">
                    <w:rPr>
                      <w:bCs/>
                      <w:szCs w:val="21"/>
                    </w:rPr>
                    <w:t>/</w:t>
                  </w:r>
                </w:p>
              </w:tc>
              <w:tc>
                <w:tcPr>
                  <w:tcW w:w="2814" w:type="dxa"/>
                  <w:vAlign w:val="center"/>
                </w:tcPr>
                <w:p w14:paraId="7EEBB95D" w14:textId="77777777" w:rsidR="00945F92" w:rsidRPr="00C53C70" w:rsidRDefault="00000000">
                  <w:pPr>
                    <w:adjustRightInd w:val="0"/>
                    <w:snapToGrid w:val="0"/>
                    <w:jc w:val="center"/>
                    <w:rPr>
                      <w:bCs/>
                      <w:szCs w:val="21"/>
                    </w:rPr>
                  </w:pPr>
                  <w:r w:rsidRPr="00C53C70">
                    <w:rPr>
                      <w:bCs/>
                      <w:szCs w:val="21"/>
                    </w:rPr>
                    <w:t>沉淀池</w:t>
                  </w:r>
                  <w:r w:rsidRPr="00C53C70">
                    <w:rPr>
                      <w:rFonts w:hint="eastAsia"/>
                      <w:bCs/>
                      <w:szCs w:val="21"/>
                    </w:rPr>
                    <w:t>（</w:t>
                  </w:r>
                  <w:r w:rsidRPr="00C53C70">
                    <w:rPr>
                      <w:szCs w:val="21"/>
                    </w:rPr>
                    <w:t>10m</w:t>
                  </w:r>
                  <w:r w:rsidRPr="00C53C70">
                    <w:rPr>
                      <w:szCs w:val="21"/>
                      <w:vertAlign w:val="superscript"/>
                    </w:rPr>
                    <w:t>3</w:t>
                  </w:r>
                  <w:r w:rsidRPr="00C53C70">
                    <w:rPr>
                      <w:rFonts w:hint="eastAsia"/>
                      <w:bCs/>
                      <w:szCs w:val="21"/>
                    </w:rPr>
                    <w:t>）</w:t>
                  </w:r>
                </w:p>
              </w:tc>
              <w:tc>
                <w:tcPr>
                  <w:tcW w:w="709" w:type="dxa"/>
                  <w:vAlign w:val="center"/>
                </w:tcPr>
                <w:p w14:paraId="34332211" w14:textId="77777777" w:rsidR="00945F92" w:rsidRPr="00C53C70" w:rsidRDefault="00000000">
                  <w:pPr>
                    <w:snapToGrid w:val="0"/>
                    <w:jc w:val="center"/>
                    <w:rPr>
                      <w:szCs w:val="21"/>
                    </w:rPr>
                  </w:pPr>
                  <w:r w:rsidRPr="00C53C70">
                    <w:rPr>
                      <w:bCs/>
                      <w:szCs w:val="21"/>
                    </w:rPr>
                    <w:t>1</w:t>
                  </w:r>
                  <w:r w:rsidRPr="00C53C70">
                    <w:rPr>
                      <w:bCs/>
                      <w:szCs w:val="21"/>
                    </w:rPr>
                    <w:t>座</w:t>
                  </w:r>
                </w:p>
              </w:tc>
              <w:tc>
                <w:tcPr>
                  <w:tcW w:w="1134" w:type="dxa"/>
                  <w:vAlign w:val="center"/>
                </w:tcPr>
                <w:p w14:paraId="28AEB4A1" w14:textId="77777777" w:rsidR="00945F92" w:rsidRPr="00C53C70" w:rsidRDefault="00000000">
                  <w:pPr>
                    <w:snapToGrid w:val="0"/>
                    <w:jc w:val="center"/>
                    <w:rPr>
                      <w:szCs w:val="21"/>
                    </w:rPr>
                  </w:pPr>
                  <w:r w:rsidRPr="00C53C70">
                    <w:rPr>
                      <w:rFonts w:hint="eastAsia"/>
                      <w:szCs w:val="21"/>
                    </w:rPr>
                    <w:t>1.5</w:t>
                  </w:r>
                </w:p>
              </w:tc>
              <w:tc>
                <w:tcPr>
                  <w:tcW w:w="894" w:type="dxa"/>
                  <w:vAlign w:val="center"/>
                </w:tcPr>
                <w:p w14:paraId="70EFF69D"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3C3075AC" w14:textId="77777777">
              <w:trPr>
                <w:trHeight w:val="397"/>
                <w:jc w:val="center"/>
              </w:trPr>
              <w:tc>
                <w:tcPr>
                  <w:tcW w:w="421" w:type="dxa"/>
                  <w:vAlign w:val="center"/>
                </w:tcPr>
                <w:p w14:paraId="27F964A3" w14:textId="77777777" w:rsidR="00945F92" w:rsidRPr="00C53C70" w:rsidRDefault="00000000">
                  <w:pPr>
                    <w:snapToGrid w:val="0"/>
                    <w:jc w:val="center"/>
                    <w:rPr>
                      <w:szCs w:val="21"/>
                    </w:rPr>
                  </w:pPr>
                  <w:r w:rsidRPr="00C53C70">
                    <w:rPr>
                      <w:szCs w:val="21"/>
                    </w:rPr>
                    <w:t>噪声</w:t>
                  </w:r>
                </w:p>
              </w:tc>
              <w:tc>
                <w:tcPr>
                  <w:tcW w:w="1128" w:type="dxa"/>
                  <w:vAlign w:val="center"/>
                </w:tcPr>
                <w:p w14:paraId="25967CDC" w14:textId="77777777" w:rsidR="00945F92" w:rsidRPr="00C53C70" w:rsidRDefault="00000000">
                  <w:pPr>
                    <w:snapToGrid w:val="0"/>
                    <w:jc w:val="center"/>
                    <w:rPr>
                      <w:szCs w:val="21"/>
                    </w:rPr>
                  </w:pPr>
                  <w:r w:rsidRPr="00C53C70">
                    <w:rPr>
                      <w:szCs w:val="21"/>
                    </w:rPr>
                    <w:t>生产设备</w:t>
                  </w:r>
                </w:p>
              </w:tc>
              <w:tc>
                <w:tcPr>
                  <w:tcW w:w="1185" w:type="dxa"/>
                  <w:vAlign w:val="center"/>
                </w:tcPr>
                <w:p w14:paraId="1940CDE1" w14:textId="77777777" w:rsidR="00945F92" w:rsidRPr="00C53C70" w:rsidRDefault="00000000">
                  <w:pPr>
                    <w:snapToGrid w:val="0"/>
                    <w:jc w:val="center"/>
                    <w:rPr>
                      <w:szCs w:val="21"/>
                    </w:rPr>
                  </w:pPr>
                  <w:r w:rsidRPr="00C53C70">
                    <w:rPr>
                      <w:szCs w:val="21"/>
                    </w:rPr>
                    <w:t>噪声</w:t>
                  </w:r>
                </w:p>
              </w:tc>
              <w:tc>
                <w:tcPr>
                  <w:tcW w:w="2814" w:type="dxa"/>
                  <w:vAlign w:val="center"/>
                </w:tcPr>
                <w:p w14:paraId="6626EEED" w14:textId="77777777" w:rsidR="00945F92" w:rsidRPr="00C53C70" w:rsidRDefault="00000000">
                  <w:pPr>
                    <w:snapToGrid w:val="0"/>
                    <w:jc w:val="center"/>
                    <w:textAlignment w:val="baseline"/>
                    <w:rPr>
                      <w:szCs w:val="21"/>
                    </w:rPr>
                  </w:pPr>
                  <w:bookmarkStart w:id="79" w:name="OLE_LINK32"/>
                  <w:r w:rsidRPr="00C53C70">
                    <w:rPr>
                      <w:szCs w:val="21"/>
                    </w:rPr>
                    <w:t>选用低噪声设备，</w:t>
                  </w:r>
                  <w:r w:rsidRPr="00C53C70">
                    <w:rPr>
                      <w:rFonts w:hint="eastAsia"/>
                      <w:szCs w:val="21"/>
                    </w:rPr>
                    <w:t>搅拌机、</w:t>
                  </w:r>
                  <w:proofErr w:type="gramStart"/>
                  <w:r w:rsidRPr="00C53C70">
                    <w:rPr>
                      <w:rFonts w:hint="eastAsia"/>
                      <w:szCs w:val="21"/>
                    </w:rPr>
                    <w:t>配料机</w:t>
                  </w:r>
                  <w:proofErr w:type="gramEnd"/>
                  <w:r w:rsidRPr="00C53C70">
                    <w:rPr>
                      <w:rFonts w:hint="eastAsia"/>
                      <w:szCs w:val="21"/>
                    </w:rPr>
                    <w:t>采取减振，隔音措施，定期检查，保证设备正常运转；装载机低速行驶，控制作业时间；泵类安装基础减振；运输车辆加强管理，限速、禁止鸣笛</w:t>
                  </w:r>
                  <w:bookmarkEnd w:id="79"/>
                </w:p>
              </w:tc>
              <w:tc>
                <w:tcPr>
                  <w:tcW w:w="709" w:type="dxa"/>
                  <w:vAlign w:val="center"/>
                </w:tcPr>
                <w:p w14:paraId="7EA8F128" w14:textId="77777777" w:rsidR="00945F92" w:rsidRPr="00C53C70" w:rsidRDefault="00000000">
                  <w:pPr>
                    <w:snapToGrid w:val="0"/>
                    <w:jc w:val="center"/>
                    <w:rPr>
                      <w:szCs w:val="21"/>
                    </w:rPr>
                  </w:pPr>
                  <w:r w:rsidRPr="00C53C70">
                    <w:rPr>
                      <w:rFonts w:hint="eastAsia"/>
                      <w:szCs w:val="21"/>
                    </w:rPr>
                    <w:t>配套</w:t>
                  </w:r>
                </w:p>
              </w:tc>
              <w:tc>
                <w:tcPr>
                  <w:tcW w:w="1134" w:type="dxa"/>
                  <w:vAlign w:val="center"/>
                </w:tcPr>
                <w:p w14:paraId="32387D6C" w14:textId="77777777" w:rsidR="00945F92" w:rsidRPr="00C53C70" w:rsidRDefault="00000000">
                  <w:pPr>
                    <w:snapToGrid w:val="0"/>
                    <w:jc w:val="center"/>
                    <w:rPr>
                      <w:szCs w:val="21"/>
                    </w:rPr>
                  </w:pPr>
                  <w:r w:rsidRPr="00C53C70">
                    <w:rPr>
                      <w:rFonts w:hint="eastAsia"/>
                      <w:szCs w:val="21"/>
                    </w:rPr>
                    <w:t>5.0</w:t>
                  </w:r>
                </w:p>
              </w:tc>
              <w:tc>
                <w:tcPr>
                  <w:tcW w:w="894" w:type="dxa"/>
                  <w:vAlign w:val="center"/>
                </w:tcPr>
                <w:p w14:paraId="3E2C97CB"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648DD245" w14:textId="77777777">
              <w:trPr>
                <w:trHeight w:val="397"/>
                <w:jc w:val="center"/>
              </w:trPr>
              <w:tc>
                <w:tcPr>
                  <w:tcW w:w="421" w:type="dxa"/>
                  <w:vMerge w:val="restart"/>
                  <w:vAlign w:val="center"/>
                </w:tcPr>
                <w:p w14:paraId="2A1F0E5E" w14:textId="77777777" w:rsidR="00945F92" w:rsidRPr="00C53C70" w:rsidRDefault="00000000">
                  <w:pPr>
                    <w:snapToGrid w:val="0"/>
                    <w:jc w:val="center"/>
                    <w:rPr>
                      <w:szCs w:val="21"/>
                    </w:rPr>
                  </w:pPr>
                  <w:r w:rsidRPr="00C53C70">
                    <w:rPr>
                      <w:szCs w:val="21"/>
                    </w:rPr>
                    <w:t>固废</w:t>
                  </w:r>
                </w:p>
              </w:tc>
              <w:tc>
                <w:tcPr>
                  <w:tcW w:w="1128" w:type="dxa"/>
                  <w:tcBorders>
                    <w:bottom w:val="single" w:sz="4" w:space="0" w:color="auto"/>
                  </w:tcBorders>
                  <w:vAlign w:val="center"/>
                </w:tcPr>
                <w:p w14:paraId="0476FF8C" w14:textId="77777777" w:rsidR="00945F92" w:rsidRPr="00C53C70" w:rsidRDefault="00000000">
                  <w:pPr>
                    <w:snapToGrid w:val="0"/>
                    <w:jc w:val="center"/>
                    <w:rPr>
                      <w:szCs w:val="21"/>
                    </w:rPr>
                  </w:pPr>
                  <w:r w:rsidRPr="00C53C70">
                    <w:rPr>
                      <w:szCs w:val="21"/>
                    </w:rPr>
                    <w:t>生活区</w:t>
                  </w:r>
                </w:p>
              </w:tc>
              <w:tc>
                <w:tcPr>
                  <w:tcW w:w="1185" w:type="dxa"/>
                  <w:tcBorders>
                    <w:bottom w:val="single" w:sz="4" w:space="0" w:color="auto"/>
                  </w:tcBorders>
                  <w:vAlign w:val="center"/>
                </w:tcPr>
                <w:p w14:paraId="643657B4" w14:textId="77777777" w:rsidR="00945F92" w:rsidRPr="00C53C70" w:rsidRDefault="00000000">
                  <w:pPr>
                    <w:snapToGrid w:val="0"/>
                    <w:jc w:val="center"/>
                    <w:rPr>
                      <w:szCs w:val="21"/>
                    </w:rPr>
                  </w:pPr>
                  <w:r w:rsidRPr="00C53C70">
                    <w:rPr>
                      <w:szCs w:val="21"/>
                    </w:rPr>
                    <w:t>生活垃圾</w:t>
                  </w:r>
                </w:p>
              </w:tc>
              <w:tc>
                <w:tcPr>
                  <w:tcW w:w="2814" w:type="dxa"/>
                  <w:tcBorders>
                    <w:bottom w:val="single" w:sz="4" w:space="0" w:color="auto"/>
                  </w:tcBorders>
                  <w:vAlign w:val="center"/>
                </w:tcPr>
                <w:p w14:paraId="13CF76ED" w14:textId="77777777" w:rsidR="00945F92" w:rsidRPr="00C53C70" w:rsidRDefault="00000000">
                  <w:pPr>
                    <w:snapToGrid w:val="0"/>
                    <w:jc w:val="center"/>
                    <w:rPr>
                      <w:szCs w:val="21"/>
                    </w:rPr>
                  </w:pPr>
                  <w:r w:rsidRPr="00C53C70">
                    <w:rPr>
                      <w:rFonts w:hint="eastAsia"/>
                      <w:szCs w:val="21"/>
                    </w:rPr>
                    <w:t>设垃圾收集桶集中收集，环卫清运处置</w:t>
                  </w:r>
                </w:p>
              </w:tc>
              <w:tc>
                <w:tcPr>
                  <w:tcW w:w="709" w:type="dxa"/>
                  <w:tcBorders>
                    <w:bottom w:val="single" w:sz="4" w:space="0" w:color="auto"/>
                  </w:tcBorders>
                  <w:vAlign w:val="center"/>
                </w:tcPr>
                <w:p w14:paraId="1912101B" w14:textId="77777777" w:rsidR="00945F92" w:rsidRPr="00C53C70" w:rsidRDefault="00000000">
                  <w:pPr>
                    <w:snapToGrid w:val="0"/>
                    <w:jc w:val="center"/>
                    <w:rPr>
                      <w:szCs w:val="21"/>
                    </w:rPr>
                  </w:pPr>
                  <w:r w:rsidRPr="00C53C70">
                    <w:rPr>
                      <w:rFonts w:hint="eastAsia"/>
                      <w:szCs w:val="21"/>
                    </w:rPr>
                    <w:t>配套</w:t>
                  </w:r>
                </w:p>
              </w:tc>
              <w:tc>
                <w:tcPr>
                  <w:tcW w:w="1134" w:type="dxa"/>
                  <w:vAlign w:val="center"/>
                </w:tcPr>
                <w:p w14:paraId="6500A383" w14:textId="77777777" w:rsidR="00945F92" w:rsidRPr="00C53C70" w:rsidRDefault="00000000">
                  <w:pPr>
                    <w:snapToGrid w:val="0"/>
                    <w:jc w:val="center"/>
                    <w:rPr>
                      <w:szCs w:val="21"/>
                    </w:rPr>
                  </w:pPr>
                  <w:r w:rsidRPr="00C53C70">
                    <w:rPr>
                      <w:szCs w:val="21"/>
                    </w:rPr>
                    <w:t>0.1</w:t>
                  </w:r>
                </w:p>
              </w:tc>
              <w:tc>
                <w:tcPr>
                  <w:tcW w:w="894" w:type="dxa"/>
                  <w:vAlign w:val="center"/>
                </w:tcPr>
                <w:p w14:paraId="4A4C5B09"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0CEEB159" w14:textId="77777777">
              <w:trPr>
                <w:trHeight w:val="397"/>
                <w:jc w:val="center"/>
              </w:trPr>
              <w:tc>
                <w:tcPr>
                  <w:tcW w:w="421" w:type="dxa"/>
                  <w:vMerge/>
                  <w:vAlign w:val="center"/>
                </w:tcPr>
                <w:p w14:paraId="4B3C05BE" w14:textId="77777777" w:rsidR="00945F92" w:rsidRPr="00C53C70" w:rsidRDefault="00945F92">
                  <w:pPr>
                    <w:snapToGrid w:val="0"/>
                    <w:jc w:val="center"/>
                    <w:rPr>
                      <w:szCs w:val="21"/>
                    </w:rPr>
                  </w:pPr>
                </w:p>
              </w:tc>
              <w:tc>
                <w:tcPr>
                  <w:tcW w:w="1128" w:type="dxa"/>
                  <w:tcBorders>
                    <w:bottom w:val="single" w:sz="4" w:space="0" w:color="auto"/>
                  </w:tcBorders>
                  <w:vAlign w:val="center"/>
                </w:tcPr>
                <w:p w14:paraId="58B52DAD" w14:textId="77777777" w:rsidR="00945F92" w:rsidRPr="00C53C70" w:rsidRDefault="00000000">
                  <w:pPr>
                    <w:snapToGrid w:val="0"/>
                    <w:jc w:val="center"/>
                    <w:rPr>
                      <w:szCs w:val="21"/>
                    </w:rPr>
                  </w:pPr>
                  <w:r w:rsidRPr="00C53C70">
                    <w:rPr>
                      <w:rFonts w:hint="eastAsia"/>
                      <w:szCs w:val="21"/>
                    </w:rPr>
                    <w:t>除尘器</w:t>
                  </w:r>
                </w:p>
              </w:tc>
              <w:tc>
                <w:tcPr>
                  <w:tcW w:w="1185" w:type="dxa"/>
                  <w:tcBorders>
                    <w:bottom w:val="single" w:sz="4" w:space="0" w:color="auto"/>
                  </w:tcBorders>
                  <w:vAlign w:val="center"/>
                </w:tcPr>
                <w:p w14:paraId="39A63604" w14:textId="77777777" w:rsidR="00945F92" w:rsidRPr="00C53C70" w:rsidRDefault="00000000">
                  <w:pPr>
                    <w:snapToGrid w:val="0"/>
                    <w:jc w:val="center"/>
                    <w:rPr>
                      <w:szCs w:val="21"/>
                    </w:rPr>
                  </w:pPr>
                  <w:r w:rsidRPr="00C53C70">
                    <w:rPr>
                      <w:rFonts w:hint="eastAsia"/>
                      <w:szCs w:val="21"/>
                    </w:rPr>
                    <w:t>回收粉尘</w:t>
                  </w:r>
                </w:p>
              </w:tc>
              <w:tc>
                <w:tcPr>
                  <w:tcW w:w="2814" w:type="dxa"/>
                  <w:tcBorders>
                    <w:bottom w:val="single" w:sz="4" w:space="0" w:color="auto"/>
                  </w:tcBorders>
                  <w:vAlign w:val="center"/>
                </w:tcPr>
                <w:p w14:paraId="38730E12" w14:textId="77777777" w:rsidR="00945F92" w:rsidRPr="00C53C70" w:rsidRDefault="00000000">
                  <w:pPr>
                    <w:snapToGrid w:val="0"/>
                    <w:jc w:val="center"/>
                    <w:rPr>
                      <w:szCs w:val="21"/>
                    </w:rPr>
                  </w:pPr>
                  <w:r w:rsidRPr="00C53C70">
                    <w:rPr>
                      <w:rFonts w:hint="eastAsia"/>
                      <w:szCs w:val="21"/>
                    </w:rPr>
                    <w:t>直接返回生产工序作为原料利用</w:t>
                  </w:r>
                </w:p>
              </w:tc>
              <w:tc>
                <w:tcPr>
                  <w:tcW w:w="709" w:type="dxa"/>
                  <w:tcBorders>
                    <w:bottom w:val="single" w:sz="4" w:space="0" w:color="auto"/>
                  </w:tcBorders>
                  <w:vAlign w:val="center"/>
                </w:tcPr>
                <w:p w14:paraId="30EFA17B" w14:textId="77777777" w:rsidR="00945F92" w:rsidRPr="00C53C70" w:rsidRDefault="00000000">
                  <w:pPr>
                    <w:snapToGrid w:val="0"/>
                    <w:jc w:val="center"/>
                    <w:rPr>
                      <w:szCs w:val="21"/>
                    </w:rPr>
                  </w:pPr>
                  <w:r w:rsidRPr="00C53C70">
                    <w:rPr>
                      <w:rFonts w:hint="eastAsia"/>
                      <w:szCs w:val="21"/>
                    </w:rPr>
                    <w:t>/</w:t>
                  </w:r>
                </w:p>
              </w:tc>
              <w:tc>
                <w:tcPr>
                  <w:tcW w:w="1134" w:type="dxa"/>
                  <w:vAlign w:val="center"/>
                </w:tcPr>
                <w:p w14:paraId="7412B676" w14:textId="77777777" w:rsidR="00945F92" w:rsidRPr="00C53C70" w:rsidRDefault="00000000">
                  <w:pPr>
                    <w:snapToGrid w:val="0"/>
                    <w:jc w:val="center"/>
                    <w:rPr>
                      <w:szCs w:val="21"/>
                    </w:rPr>
                  </w:pPr>
                  <w:r w:rsidRPr="00C53C70">
                    <w:rPr>
                      <w:rFonts w:hint="eastAsia"/>
                      <w:szCs w:val="21"/>
                    </w:rPr>
                    <w:t>/</w:t>
                  </w:r>
                </w:p>
              </w:tc>
              <w:tc>
                <w:tcPr>
                  <w:tcW w:w="894" w:type="dxa"/>
                  <w:vAlign w:val="center"/>
                </w:tcPr>
                <w:p w14:paraId="26E50737" w14:textId="77777777" w:rsidR="00945F92" w:rsidRPr="00C53C70" w:rsidRDefault="00000000">
                  <w:pPr>
                    <w:snapToGrid w:val="0"/>
                    <w:jc w:val="center"/>
                    <w:rPr>
                      <w:szCs w:val="21"/>
                    </w:rPr>
                  </w:pPr>
                  <w:r w:rsidRPr="00C53C70">
                    <w:rPr>
                      <w:rFonts w:hint="eastAsia"/>
                      <w:szCs w:val="21"/>
                    </w:rPr>
                    <w:t>/</w:t>
                  </w:r>
                </w:p>
              </w:tc>
            </w:tr>
            <w:tr w:rsidR="00C53C70" w:rsidRPr="00C53C70" w14:paraId="26EE2850" w14:textId="77777777">
              <w:trPr>
                <w:trHeight w:val="397"/>
                <w:jc w:val="center"/>
              </w:trPr>
              <w:tc>
                <w:tcPr>
                  <w:tcW w:w="421" w:type="dxa"/>
                  <w:vMerge/>
                  <w:vAlign w:val="center"/>
                </w:tcPr>
                <w:p w14:paraId="03F25E36" w14:textId="77777777" w:rsidR="00945F92" w:rsidRPr="00C53C70" w:rsidRDefault="00945F92">
                  <w:pPr>
                    <w:snapToGrid w:val="0"/>
                    <w:jc w:val="center"/>
                    <w:rPr>
                      <w:szCs w:val="21"/>
                    </w:rPr>
                  </w:pPr>
                  <w:bookmarkStart w:id="80" w:name="_Hlk193794089"/>
                </w:p>
              </w:tc>
              <w:tc>
                <w:tcPr>
                  <w:tcW w:w="1128" w:type="dxa"/>
                  <w:tcBorders>
                    <w:bottom w:val="single" w:sz="4" w:space="0" w:color="auto"/>
                  </w:tcBorders>
                  <w:vAlign w:val="center"/>
                </w:tcPr>
                <w:p w14:paraId="0414EEA0" w14:textId="77777777" w:rsidR="00945F92" w:rsidRPr="00C53C70" w:rsidRDefault="00000000">
                  <w:pPr>
                    <w:snapToGrid w:val="0"/>
                    <w:jc w:val="center"/>
                    <w:rPr>
                      <w:szCs w:val="21"/>
                    </w:rPr>
                  </w:pPr>
                  <w:r w:rsidRPr="00C53C70">
                    <w:rPr>
                      <w:rFonts w:hint="eastAsia"/>
                      <w:szCs w:val="21"/>
                    </w:rPr>
                    <w:t>沉淀池</w:t>
                  </w:r>
                </w:p>
              </w:tc>
              <w:tc>
                <w:tcPr>
                  <w:tcW w:w="1185" w:type="dxa"/>
                  <w:tcBorders>
                    <w:bottom w:val="single" w:sz="4" w:space="0" w:color="auto"/>
                  </w:tcBorders>
                  <w:vAlign w:val="center"/>
                </w:tcPr>
                <w:p w14:paraId="32131BA9" w14:textId="77777777" w:rsidR="00945F92" w:rsidRPr="00C53C70" w:rsidRDefault="00000000">
                  <w:pPr>
                    <w:snapToGrid w:val="0"/>
                    <w:jc w:val="center"/>
                    <w:rPr>
                      <w:szCs w:val="21"/>
                    </w:rPr>
                  </w:pPr>
                  <w:r w:rsidRPr="00C53C70">
                    <w:rPr>
                      <w:rFonts w:hint="eastAsia"/>
                      <w:szCs w:val="21"/>
                    </w:rPr>
                    <w:t>沉渣</w:t>
                  </w:r>
                </w:p>
              </w:tc>
              <w:tc>
                <w:tcPr>
                  <w:tcW w:w="2814" w:type="dxa"/>
                  <w:tcBorders>
                    <w:bottom w:val="single" w:sz="4" w:space="0" w:color="auto"/>
                  </w:tcBorders>
                  <w:vAlign w:val="center"/>
                </w:tcPr>
                <w:p w14:paraId="2218EA54" w14:textId="77777777" w:rsidR="00945F92" w:rsidRPr="00C53C70" w:rsidRDefault="00000000">
                  <w:pPr>
                    <w:snapToGrid w:val="0"/>
                    <w:jc w:val="center"/>
                    <w:rPr>
                      <w:szCs w:val="21"/>
                    </w:rPr>
                  </w:pPr>
                  <w:r w:rsidRPr="00C53C70">
                    <w:rPr>
                      <w:rFonts w:hint="eastAsia"/>
                      <w:szCs w:val="21"/>
                    </w:rPr>
                    <w:t>三级沉淀池、</w:t>
                  </w:r>
                  <w:proofErr w:type="gramStart"/>
                  <w:r w:rsidRPr="00C53C70">
                    <w:rPr>
                      <w:rFonts w:hint="eastAsia"/>
                      <w:szCs w:val="21"/>
                    </w:rPr>
                    <w:t>洗车台</w:t>
                  </w:r>
                  <w:proofErr w:type="gramEnd"/>
                  <w:r w:rsidRPr="00C53C70">
                    <w:rPr>
                      <w:rFonts w:hint="eastAsia"/>
                      <w:szCs w:val="21"/>
                    </w:rPr>
                    <w:t>沉淀池等水池沉渣定期清理，回用于搅拌工序，用于低标号混凝土生产</w:t>
                  </w:r>
                </w:p>
              </w:tc>
              <w:tc>
                <w:tcPr>
                  <w:tcW w:w="709" w:type="dxa"/>
                  <w:tcBorders>
                    <w:bottom w:val="single" w:sz="4" w:space="0" w:color="auto"/>
                  </w:tcBorders>
                  <w:vAlign w:val="center"/>
                </w:tcPr>
                <w:p w14:paraId="30E25A61" w14:textId="77777777" w:rsidR="00945F92" w:rsidRPr="00C53C70" w:rsidRDefault="00000000">
                  <w:pPr>
                    <w:snapToGrid w:val="0"/>
                    <w:jc w:val="center"/>
                    <w:rPr>
                      <w:szCs w:val="21"/>
                    </w:rPr>
                  </w:pPr>
                  <w:r w:rsidRPr="00C53C70">
                    <w:rPr>
                      <w:rFonts w:hint="eastAsia"/>
                      <w:szCs w:val="21"/>
                    </w:rPr>
                    <w:t>/</w:t>
                  </w:r>
                </w:p>
              </w:tc>
              <w:tc>
                <w:tcPr>
                  <w:tcW w:w="1134" w:type="dxa"/>
                  <w:vAlign w:val="center"/>
                </w:tcPr>
                <w:p w14:paraId="76B2081D" w14:textId="77777777" w:rsidR="00945F92" w:rsidRPr="00C53C70" w:rsidRDefault="00000000">
                  <w:pPr>
                    <w:snapToGrid w:val="0"/>
                    <w:jc w:val="center"/>
                    <w:rPr>
                      <w:szCs w:val="21"/>
                    </w:rPr>
                  </w:pPr>
                  <w:r w:rsidRPr="00C53C70">
                    <w:rPr>
                      <w:rFonts w:hint="eastAsia"/>
                      <w:szCs w:val="21"/>
                    </w:rPr>
                    <w:t>/</w:t>
                  </w:r>
                </w:p>
              </w:tc>
              <w:tc>
                <w:tcPr>
                  <w:tcW w:w="894" w:type="dxa"/>
                  <w:vAlign w:val="center"/>
                </w:tcPr>
                <w:p w14:paraId="67971980" w14:textId="77777777" w:rsidR="00945F92" w:rsidRPr="00C53C70" w:rsidRDefault="00000000">
                  <w:pPr>
                    <w:snapToGrid w:val="0"/>
                    <w:jc w:val="center"/>
                    <w:rPr>
                      <w:szCs w:val="21"/>
                    </w:rPr>
                  </w:pPr>
                  <w:r w:rsidRPr="00C53C70">
                    <w:rPr>
                      <w:rFonts w:hint="eastAsia"/>
                      <w:szCs w:val="21"/>
                    </w:rPr>
                    <w:t>/</w:t>
                  </w:r>
                </w:p>
              </w:tc>
            </w:tr>
            <w:tr w:rsidR="00C53C70" w:rsidRPr="00C53C70" w14:paraId="5DC99E1A" w14:textId="77777777">
              <w:trPr>
                <w:trHeight w:val="397"/>
                <w:jc w:val="center"/>
              </w:trPr>
              <w:tc>
                <w:tcPr>
                  <w:tcW w:w="421" w:type="dxa"/>
                  <w:vMerge/>
                  <w:vAlign w:val="center"/>
                </w:tcPr>
                <w:p w14:paraId="043C607E" w14:textId="77777777" w:rsidR="00945F92" w:rsidRPr="00C53C70" w:rsidRDefault="00945F92">
                  <w:pPr>
                    <w:snapToGrid w:val="0"/>
                    <w:jc w:val="center"/>
                    <w:rPr>
                      <w:szCs w:val="21"/>
                    </w:rPr>
                  </w:pPr>
                </w:p>
              </w:tc>
              <w:tc>
                <w:tcPr>
                  <w:tcW w:w="1128" w:type="dxa"/>
                  <w:tcBorders>
                    <w:bottom w:val="single" w:sz="4" w:space="0" w:color="auto"/>
                  </w:tcBorders>
                  <w:vAlign w:val="center"/>
                </w:tcPr>
                <w:p w14:paraId="1B4E7879" w14:textId="77777777" w:rsidR="00945F92" w:rsidRPr="00C53C70" w:rsidRDefault="00000000">
                  <w:pPr>
                    <w:snapToGrid w:val="0"/>
                    <w:jc w:val="center"/>
                    <w:rPr>
                      <w:szCs w:val="21"/>
                    </w:rPr>
                  </w:pPr>
                  <w:r w:rsidRPr="00C53C70">
                    <w:rPr>
                      <w:rFonts w:hint="eastAsia"/>
                      <w:szCs w:val="21"/>
                    </w:rPr>
                    <w:t>试验</w:t>
                  </w:r>
                </w:p>
              </w:tc>
              <w:tc>
                <w:tcPr>
                  <w:tcW w:w="1185" w:type="dxa"/>
                  <w:tcBorders>
                    <w:bottom w:val="single" w:sz="4" w:space="0" w:color="auto"/>
                  </w:tcBorders>
                  <w:vAlign w:val="center"/>
                </w:tcPr>
                <w:p w14:paraId="2C70845D" w14:textId="77777777" w:rsidR="00945F92" w:rsidRPr="00C53C70" w:rsidRDefault="00000000">
                  <w:pPr>
                    <w:snapToGrid w:val="0"/>
                    <w:jc w:val="center"/>
                    <w:rPr>
                      <w:szCs w:val="21"/>
                    </w:rPr>
                  </w:pPr>
                  <w:r w:rsidRPr="00C53C70">
                    <w:rPr>
                      <w:rFonts w:hint="eastAsia"/>
                      <w:szCs w:val="21"/>
                    </w:rPr>
                    <w:t>废混凝土</w:t>
                  </w:r>
                </w:p>
              </w:tc>
              <w:tc>
                <w:tcPr>
                  <w:tcW w:w="2814" w:type="dxa"/>
                  <w:tcBorders>
                    <w:bottom w:val="single" w:sz="4" w:space="0" w:color="auto"/>
                  </w:tcBorders>
                  <w:vAlign w:val="center"/>
                </w:tcPr>
                <w:p w14:paraId="7392A56B" w14:textId="77777777" w:rsidR="00945F92" w:rsidRPr="00C53C70" w:rsidRDefault="00000000">
                  <w:pPr>
                    <w:snapToGrid w:val="0"/>
                    <w:jc w:val="center"/>
                    <w:rPr>
                      <w:szCs w:val="21"/>
                    </w:rPr>
                  </w:pPr>
                  <w:r w:rsidRPr="00C53C70">
                    <w:rPr>
                      <w:rFonts w:hint="eastAsia"/>
                      <w:szCs w:val="21"/>
                    </w:rPr>
                    <w:t>定点堆存，用作建筑材料外售综合利用</w:t>
                  </w:r>
                </w:p>
              </w:tc>
              <w:tc>
                <w:tcPr>
                  <w:tcW w:w="709" w:type="dxa"/>
                  <w:tcBorders>
                    <w:bottom w:val="single" w:sz="4" w:space="0" w:color="auto"/>
                  </w:tcBorders>
                  <w:vAlign w:val="center"/>
                </w:tcPr>
                <w:p w14:paraId="5BE0FE91" w14:textId="77777777" w:rsidR="00945F92" w:rsidRPr="00C53C70" w:rsidRDefault="00000000">
                  <w:pPr>
                    <w:snapToGrid w:val="0"/>
                    <w:jc w:val="center"/>
                    <w:rPr>
                      <w:szCs w:val="21"/>
                    </w:rPr>
                  </w:pPr>
                  <w:r w:rsidRPr="00C53C70">
                    <w:rPr>
                      <w:rFonts w:hint="eastAsia"/>
                      <w:szCs w:val="21"/>
                    </w:rPr>
                    <w:t>/</w:t>
                  </w:r>
                </w:p>
              </w:tc>
              <w:tc>
                <w:tcPr>
                  <w:tcW w:w="1134" w:type="dxa"/>
                  <w:vAlign w:val="center"/>
                </w:tcPr>
                <w:p w14:paraId="6192F4E3" w14:textId="77777777" w:rsidR="00945F92" w:rsidRPr="00C53C70" w:rsidRDefault="00000000">
                  <w:pPr>
                    <w:snapToGrid w:val="0"/>
                    <w:jc w:val="center"/>
                    <w:rPr>
                      <w:szCs w:val="21"/>
                    </w:rPr>
                  </w:pPr>
                  <w:r w:rsidRPr="00C53C70">
                    <w:rPr>
                      <w:rFonts w:hint="eastAsia"/>
                      <w:szCs w:val="21"/>
                    </w:rPr>
                    <w:t>/</w:t>
                  </w:r>
                </w:p>
              </w:tc>
              <w:tc>
                <w:tcPr>
                  <w:tcW w:w="894" w:type="dxa"/>
                  <w:vAlign w:val="center"/>
                </w:tcPr>
                <w:p w14:paraId="43AAC5C2" w14:textId="77777777" w:rsidR="00945F92" w:rsidRPr="00C53C70" w:rsidRDefault="00000000">
                  <w:pPr>
                    <w:snapToGrid w:val="0"/>
                    <w:jc w:val="center"/>
                    <w:rPr>
                      <w:szCs w:val="21"/>
                    </w:rPr>
                  </w:pPr>
                  <w:r w:rsidRPr="00C53C70">
                    <w:rPr>
                      <w:rFonts w:hint="eastAsia"/>
                      <w:szCs w:val="21"/>
                    </w:rPr>
                    <w:t>/</w:t>
                  </w:r>
                </w:p>
              </w:tc>
            </w:tr>
            <w:bookmarkEnd w:id="80"/>
            <w:tr w:rsidR="00C53C70" w:rsidRPr="00C53C70" w14:paraId="45A5D6C0" w14:textId="77777777">
              <w:trPr>
                <w:trHeight w:val="397"/>
                <w:jc w:val="center"/>
              </w:trPr>
              <w:tc>
                <w:tcPr>
                  <w:tcW w:w="421" w:type="dxa"/>
                  <w:vMerge/>
                  <w:vAlign w:val="center"/>
                </w:tcPr>
                <w:p w14:paraId="2FC8A0AC" w14:textId="77777777" w:rsidR="00945F92" w:rsidRPr="00C53C70" w:rsidRDefault="00945F92">
                  <w:pPr>
                    <w:snapToGrid w:val="0"/>
                    <w:jc w:val="center"/>
                    <w:rPr>
                      <w:szCs w:val="21"/>
                    </w:rPr>
                  </w:pPr>
                </w:p>
              </w:tc>
              <w:tc>
                <w:tcPr>
                  <w:tcW w:w="1128" w:type="dxa"/>
                  <w:vAlign w:val="center"/>
                </w:tcPr>
                <w:p w14:paraId="3EC8A6C6" w14:textId="77777777" w:rsidR="00945F92" w:rsidRPr="00C53C70" w:rsidRDefault="00000000">
                  <w:pPr>
                    <w:snapToGrid w:val="0"/>
                    <w:jc w:val="center"/>
                    <w:rPr>
                      <w:szCs w:val="21"/>
                    </w:rPr>
                  </w:pPr>
                  <w:proofErr w:type="gramStart"/>
                  <w:r w:rsidRPr="00C53C70">
                    <w:rPr>
                      <w:szCs w:val="21"/>
                    </w:rPr>
                    <w:t>危废</w:t>
                  </w:r>
                  <w:proofErr w:type="gramEnd"/>
                </w:p>
              </w:tc>
              <w:tc>
                <w:tcPr>
                  <w:tcW w:w="1185" w:type="dxa"/>
                  <w:tcBorders>
                    <w:bottom w:val="single" w:sz="4" w:space="0" w:color="auto"/>
                  </w:tcBorders>
                  <w:vAlign w:val="center"/>
                </w:tcPr>
                <w:p w14:paraId="32B2CDED" w14:textId="77777777" w:rsidR="00945F92" w:rsidRPr="00C53C70" w:rsidRDefault="00000000">
                  <w:pPr>
                    <w:adjustRightInd w:val="0"/>
                    <w:snapToGrid w:val="0"/>
                    <w:jc w:val="center"/>
                    <w:rPr>
                      <w:szCs w:val="21"/>
                    </w:rPr>
                  </w:pPr>
                  <w:r w:rsidRPr="00C53C70">
                    <w:rPr>
                      <w:bCs/>
                      <w:szCs w:val="21"/>
                    </w:rPr>
                    <w:t>废机油</w:t>
                  </w:r>
                </w:p>
              </w:tc>
              <w:tc>
                <w:tcPr>
                  <w:tcW w:w="2814" w:type="dxa"/>
                  <w:vAlign w:val="center"/>
                </w:tcPr>
                <w:p w14:paraId="1092C854" w14:textId="77777777" w:rsidR="00945F92" w:rsidRPr="00C53C70" w:rsidRDefault="00000000">
                  <w:pPr>
                    <w:adjustRightInd w:val="0"/>
                    <w:snapToGrid w:val="0"/>
                    <w:jc w:val="center"/>
                    <w:rPr>
                      <w:szCs w:val="21"/>
                    </w:rPr>
                  </w:pPr>
                  <w:proofErr w:type="gramStart"/>
                  <w:r w:rsidRPr="00C53C70">
                    <w:rPr>
                      <w:rFonts w:hint="eastAsia"/>
                      <w:bCs/>
                      <w:szCs w:val="21"/>
                    </w:rPr>
                    <w:t>危废贮存</w:t>
                  </w:r>
                  <w:proofErr w:type="gramEnd"/>
                  <w:r w:rsidRPr="00C53C70">
                    <w:rPr>
                      <w:rFonts w:hint="eastAsia"/>
                      <w:bCs/>
                      <w:szCs w:val="21"/>
                    </w:rPr>
                    <w:t>库</w:t>
                  </w:r>
                  <w:r w:rsidRPr="00C53C70">
                    <w:rPr>
                      <w:rFonts w:hint="eastAsia"/>
                      <w:bCs/>
                      <w:szCs w:val="21"/>
                    </w:rPr>
                    <w:t>5</w:t>
                  </w:r>
                  <w:r w:rsidRPr="00C53C70">
                    <w:rPr>
                      <w:rFonts w:hint="eastAsia"/>
                      <w:szCs w:val="21"/>
                    </w:rPr>
                    <w:t>m</w:t>
                  </w:r>
                  <w:r w:rsidRPr="00C53C70">
                    <w:rPr>
                      <w:rFonts w:hint="eastAsia"/>
                      <w:szCs w:val="21"/>
                      <w:vertAlign w:val="superscript"/>
                    </w:rPr>
                    <w:t>2</w:t>
                  </w:r>
                </w:p>
              </w:tc>
              <w:tc>
                <w:tcPr>
                  <w:tcW w:w="709" w:type="dxa"/>
                  <w:vAlign w:val="center"/>
                </w:tcPr>
                <w:p w14:paraId="6A1C0013" w14:textId="77777777" w:rsidR="00945F92" w:rsidRPr="00C53C70" w:rsidRDefault="00000000">
                  <w:pPr>
                    <w:snapToGrid w:val="0"/>
                    <w:jc w:val="center"/>
                    <w:rPr>
                      <w:szCs w:val="21"/>
                    </w:rPr>
                  </w:pPr>
                  <w:r w:rsidRPr="00C53C70">
                    <w:rPr>
                      <w:rFonts w:hint="eastAsia"/>
                      <w:szCs w:val="21"/>
                    </w:rPr>
                    <w:t>1</w:t>
                  </w:r>
                  <w:r w:rsidRPr="00C53C70">
                    <w:rPr>
                      <w:rFonts w:hint="eastAsia"/>
                      <w:szCs w:val="21"/>
                    </w:rPr>
                    <w:t>座</w:t>
                  </w:r>
                </w:p>
              </w:tc>
              <w:tc>
                <w:tcPr>
                  <w:tcW w:w="1134" w:type="dxa"/>
                  <w:vAlign w:val="center"/>
                </w:tcPr>
                <w:p w14:paraId="4F3BD6A2" w14:textId="77777777" w:rsidR="00945F92" w:rsidRPr="00C53C70" w:rsidRDefault="00000000">
                  <w:pPr>
                    <w:snapToGrid w:val="0"/>
                    <w:jc w:val="center"/>
                    <w:rPr>
                      <w:szCs w:val="21"/>
                    </w:rPr>
                  </w:pPr>
                  <w:r w:rsidRPr="00C53C70">
                    <w:rPr>
                      <w:rFonts w:hint="eastAsia"/>
                      <w:szCs w:val="21"/>
                    </w:rPr>
                    <w:t>2.0</w:t>
                  </w:r>
                </w:p>
              </w:tc>
              <w:tc>
                <w:tcPr>
                  <w:tcW w:w="894" w:type="dxa"/>
                  <w:vAlign w:val="center"/>
                </w:tcPr>
                <w:p w14:paraId="5FCAB627"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7A712686" w14:textId="77777777">
              <w:trPr>
                <w:trHeight w:val="397"/>
                <w:jc w:val="center"/>
              </w:trPr>
              <w:tc>
                <w:tcPr>
                  <w:tcW w:w="1549" w:type="dxa"/>
                  <w:gridSpan w:val="2"/>
                  <w:vAlign w:val="center"/>
                </w:tcPr>
                <w:p w14:paraId="062C4BAF" w14:textId="77777777" w:rsidR="00945F92" w:rsidRPr="00C53C70" w:rsidRDefault="00000000">
                  <w:pPr>
                    <w:snapToGrid w:val="0"/>
                    <w:jc w:val="center"/>
                    <w:rPr>
                      <w:szCs w:val="21"/>
                    </w:rPr>
                  </w:pPr>
                  <w:r w:rsidRPr="00C53C70">
                    <w:rPr>
                      <w:szCs w:val="21"/>
                    </w:rPr>
                    <w:t>绿化</w:t>
                  </w:r>
                </w:p>
              </w:tc>
              <w:tc>
                <w:tcPr>
                  <w:tcW w:w="3999" w:type="dxa"/>
                  <w:gridSpan w:val="2"/>
                  <w:vAlign w:val="center"/>
                </w:tcPr>
                <w:p w14:paraId="6C603A6F" w14:textId="77777777" w:rsidR="00945F92" w:rsidRPr="00C53C70" w:rsidRDefault="00000000">
                  <w:pPr>
                    <w:snapToGrid w:val="0"/>
                    <w:jc w:val="center"/>
                    <w:rPr>
                      <w:szCs w:val="21"/>
                    </w:rPr>
                  </w:pPr>
                  <w:r w:rsidRPr="00C53C70">
                    <w:rPr>
                      <w:szCs w:val="21"/>
                    </w:rPr>
                    <w:t>绿化面积</w:t>
                  </w:r>
                  <w:r w:rsidRPr="00C53C70">
                    <w:rPr>
                      <w:rFonts w:hint="eastAsia"/>
                      <w:szCs w:val="21"/>
                    </w:rPr>
                    <w:t>300</w:t>
                  </w:r>
                  <w:r w:rsidRPr="00C53C70">
                    <w:rPr>
                      <w:szCs w:val="21"/>
                    </w:rPr>
                    <w:t>m</w:t>
                  </w:r>
                  <w:r w:rsidRPr="00C53C70">
                    <w:rPr>
                      <w:szCs w:val="21"/>
                      <w:vertAlign w:val="superscript"/>
                    </w:rPr>
                    <w:t>2</w:t>
                  </w:r>
                </w:p>
              </w:tc>
              <w:tc>
                <w:tcPr>
                  <w:tcW w:w="709" w:type="dxa"/>
                  <w:vAlign w:val="center"/>
                </w:tcPr>
                <w:p w14:paraId="42AEA790" w14:textId="77777777" w:rsidR="00945F92" w:rsidRPr="00C53C70" w:rsidRDefault="00000000">
                  <w:pPr>
                    <w:snapToGrid w:val="0"/>
                    <w:jc w:val="center"/>
                    <w:rPr>
                      <w:szCs w:val="21"/>
                    </w:rPr>
                  </w:pPr>
                  <w:r w:rsidRPr="00C53C70">
                    <w:rPr>
                      <w:szCs w:val="21"/>
                    </w:rPr>
                    <w:t>/</w:t>
                  </w:r>
                </w:p>
              </w:tc>
              <w:tc>
                <w:tcPr>
                  <w:tcW w:w="1134" w:type="dxa"/>
                  <w:vAlign w:val="center"/>
                </w:tcPr>
                <w:p w14:paraId="415F273D" w14:textId="77777777" w:rsidR="00945F92" w:rsidRPr="00C53C70" w:rsidRDefault="00000000">
                  <w:pPr>
                    <w:snapToGrid w:val="0"/>
                    <w:jc w:val="center"/>
                    <w:rPr>
                      <w:szCs w:val="21"/>
                    </w:rPr>
                  </w:pPr>
                  <w:r w:rsidRPr="00C53C70">
                    <w:rPr>
                      <w:rFonts w:hint="eastAsia"/>
                      <w:szCs w:val="21"/>
                    </w:rPr>
                    <w:t>1.0</w:t>
                  </w:r>
                </w:p>
              </w:tc>
              <w:tc>
                <w:tcPr>
                  <w:tcW w:w="894" w:type="dxa"/>
                  <w:vAlign w:val="center"/>
                </w:tcPr>
                <w:p w14:paraId="5F9CB077"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080E4202" w14:textId="77777777">
              <w:trPr>
                <w:trHeight w:val="397"/>
                <w:jc w:val="center"/>
              </w:trPr>
              <w:tc>
                <w:tcPr>
                  <w:tcW w:w="1549" w:type="dxa"/>
                  <w:gridSpan w:val="2"/>
                  <w:vAlign w:val="center"/>
                </w:tcPr>
                <w:p w14:paraId="4C5DFCB7" w14:textId="77777777" w:rsidR="00945F92" w:rsidRPr="00C53C70" w:rsidRDefault="00000000">
                  <w:pPr>
                    <w:snapToGrid w:val="0"/>
                    <w:jc w:val="center"/>
                    <w:rPr>
                      <w:szCs w:val="21"/>
                    </w:rPr>
                  </w:pPr>
                  <w:r w:rsidRPr="00C53C70">
                    <w:rPr>
                      <w:rFonts w:hint="eastAsia"/>
                      <w:szCs w:val="21"/>
                    </w:rPr>
                    <w:t>地下水、土壤</w:t>
                  </w:r>
                </w:p>
              </w:tc>
              <w:tc>
                <w:tcPr>
                  <w:tcW w:w="3999" w:type="dxa"/>
                  <w:gridSpan w:val="2"/>
                  <w:vAlign w:val="center"/>
                </w:tcPr>
                <w:p w14:paraId="4CB4E80C" w14:textId="77777777" w:rsidR="00945F92" w:rsidRPr="00C53C70" w:rsidRDefault="00000000">
                  <w:pPr>
                    <w:snapToGrid w:val="0"/>
                    <w:jc w:val="center"/>
                    <w:rPr>
                      <w:szCs w:val="21"/>
                    </w:rPr>
                  </w:pPr>
                  <w:proofErr w:type="gramStart"/>
                  <w:r w:rsidRPr="00C53C70">
                    <w:rPr>
                      <w:rFonts w:hint="eastAsia"/>
                      <w:szCs w:val="21"/>
                    </w:rPr>
                    <w:t>危废贮存</w:t>
                  </w:r>
                  <w:proofErr w:type="gramEnd"/>
                  <w:r w:rsidRPr="00C53C70">
                    <w:rPr>
                      <w:rFonts w:hint="eastAsia"/>
                      <w:szCs w:val="21"/>
                    </w:rPr>
                    <w:t>库、生产搅拌区、砂石石料棚、洗车台、沉淀池及初期雨水池等采取分区防渗措施</w:t>
                  </w:r>
                </w:p>
              </w:tc>
              <w:tc>
                <w:tcPr>
                  <w:tcW w:w="709" w:type="dxa"/>
                  <w:vAlign w:val="center"/>
                </w:tcPr>
                <w:p w14:paraId="5336FFF5" w14:textId="77777777" w:rsidR="00945F92" w:rsidRPr="00C53C70" w:rsidRDefault="00000000">
                  <w:pPr>
                    <w:snapToGrid w:val="0"/>
                    <w:jc w:val="center"/>
                    <w:rPr>
                      <w:szCs w:val="21"/>
                    </w:rPr>
                  </w:pPr>
                  <w:r w:rsidRPr="00C53C70">
                    <w:rPr>
                      <w:rFonts w:hint="eastAsia"/>
                      <w:szCs w:val="21"/>
                    </w:rPr>
                    <w:t>/</w:t>
                  </w:r>
                </w:p>
              </w:tc>
              <w:tc>
                <w:tcPr>
                  <w:tcW w:w="1134" w:type="dxa"/>
                  <w:vAlign w:val="center"/>
                </w:tcPr>
                <w:p w14:paraId="00062D8E" w14:textId="77777777" w:rsidR="00945F92" w:rsidRPr="00C53C70" w:rsidRDefault="00000000">
                  <w:pPr>
                    <w:snapToGrid w:val="0"/>
                    <w:jc w:val="center"/>
                    <w:rPr>
                      <w:szCs w:val="21"/>
                    </w:rPr>
                  </w:pPr>
                  <w:r w:rsidRPr="00C53C70">
                    <w:rPr>
                      <w:rFonts w:hint="eastAsia"/>
                      <w:szCs w:val="21"/>
                    </w:rPr>
                    <w:t>6.0</w:t>
                  </w:r>
                </w:p>
              </w:tc>
              <w:tc>
                <w:tcPr>
                  <w:tcW w:w="894" w:type="dxa"/>
                  <w:vAlign w:val="center"/>
                </w:tcPr>
                <w:p w14:paraId="173B9824" w14:textId="77777777" w:rsidR="00945F92" w:rsidRPr="00C53C70" w:rsidRDefault="00000000">
                  <w:pPr>
                    <w:snapToGrid w:val="0"/>
                    <w:jc w:val="center"/>
                    <w:rPr>
                      <w:szCs w:val="21"/>
                    </w:rPr>
                  </w:pPr>
                  <w:r w:rsidRPr="00C53C70">
                    <w:rPr>
                      <w:rFonts w:hint="eastAsia"/>
                      <w:szCs w:val="21"/>
                    </w:rPr>
                    <w:t>新增投资</w:t>
                  </w:r>
                </w:p>
              </w:tc>
            </w:tr>
            <w:tr w:rsidR="00C53C70" w:rsidRPr="00C53C70" w14:paraId="51C06E69" w14:textId="77777777">
              <w:trPr>
                <w:trHeight w:val="397"/>
                <w:jc w:val="center"/>
              </w:trPr>
              <w:tc>
                <w:tcPr>
                  <w:tcW w:w="1549" w:type="dxa"/>
                  <w:gridSpan w:val="2"/>
                  <w:vAlign w:val="center"/>
                </w:tcPr>
                <w:p w14:paraId="61DFDAF0" w14:textId="77777777" w:rsidR="00945F92" w:rsidRPr="00C53C70" w:rsidRDefault="00000000">
                  <w:pPr>
                    <w:snapToGrid w:val="0"/>
                    <w:jc w:val="center"/>
                    <w:rPr>
                      <w:szCs w:val="21"/>
                    </w:rPr>
                  </w:pPr>
                  <w:r w:rsidRPr="00C53C70">
                    <w:rPr>
                      <w:szCs w:val="21"/>
                    </w:rPr>
                    <w:t>合计</w:t>
                  </w:r>
                </w:p>
              </w:tc>
              <w:tc>
                <w:tcPr>
                  <w:tcW w:w="3999" w:type="dxa"/>
                  <w:gridSpan w:val="2"/>
                  <w:vAlign w:val="center"/>
                </w:tcPr>
                <w:p w14:paraId="63DF178E" w14:textId="77777777" w:rsidR="00945F92" w:rsidRPr="00C53C70" w:rsidRDefault="00000000">
                  <w:pPr>
                    <w:snapToGrid w:val="0"/>
                    <w:jc w:val="center"/>
                    <w:rPr>
                      <w:szCs w:val="21"/>
                    </w:rPr>
                  </w:pPr>
                  <w:r w:rsidRPr="00C53C70">
                    <w:rPr>
                      <w:szCs w:val="21"/>
                    </w:rPr>
                    <w:t>/</w:t>
                  </w:r>
                </w:p>
              </w:tc>
              <w:tc>
                <w:tcPr>
                  <w:tcW w:w="2737" w:type="dxa"/>
                  <w:gridSpan w:val="3"/>
                  <w:vAlign w:val="center"/>
                </w:tcPr>
                <w:p w14:paraId="44A070C2" w14:textId="77777777" w:rsidR="00945F92" w:rsidRPr="00C53C70" w:rsidRDefault="00000000">
                  <w:pPr>
                    <w:snapToGrid w:val="0"/>
                    <w:jc w:val="center"/>
                    <w:rPr>
                      <w:szCs w:val="21"/>
                    </w:rPr>
                  </w:pPr>
                  <w:r w:rsidRPr="00C53C70">
                    <w:rPr>
                      <w:rFonts w:hint="eastAsia"/>
                      <w:szCs w:val="21"/>
                    </w:rPr>
                    <w:t>36.8</w:t>
                  </w:r>
                  <w:r w:rsidRPr="00C53C70">
                    <w:rPr>
                      <w:szCs w:val="21"/>
                    </w:rPr>
                    <w:t>万元</w:t>
                  </w:r>
                </w:p>
              </w:tc>
            </w:tr>
            <w:bookmarkEnd w:id="77"/>
          </w:tbl>
          <w:p w14:paraId="1AAC4CF0" w14:textId="77777777" w:rsidR="00945F92" w:rsidRPr="00C53C70" w:rsidRDefault="00945F92">
            <w:pPr>
              <w:pStyle w:val="aff6"/>
              <w:adjustRightInd w:val="0"/>
              <w:snapToGrid w:val="0"/>
              <w:ind w:firstLineChars="0" w:firstLine="0"/>
              <w:rPr>
                <w:szCs w:val="21"/>
              </w:rPr>
            </w:pPr>
          </w:p>
          <w:p w14:paraId="0DB8E1D7" w14:textId="77777777" w:rsidR="00945F92" w:rsidRPr="00C53C70" w:rsidRDefault="00945F92">
            <w:pPr>
              <w:pStyle w:val="aff6"/>
              <w:adjustRightInd w:val="0"/>
              <w:snapToGrid w:val="0"/>
              <w:ind w:firstLineChars="0" w:firstLine="0"/>
              <w:rPr>
                <w:szCs w:val="21"/>
              </w:rPr>
            </w:pPr>
          </w:p>
          <w:p w14:paraId="48710FBE" w14:textId="77777777" w:rsidR="00945F92" w:rsidRPr="00C53C70" w:rsidRDefault="00945F92">
            <w:pPr>
              <w:pStyle w:val="aff6"/>
              <w:adjustRightInd w:val="0"/>
              <w:snapToGrid w:val="0"/>
              <w:ind w:firstLineChars="0" w:firstLine="0"/>
              <w:rPr>
                <w:szCs w:val="21"/>
              </w:rPr>
            </w:pPr>
          </w:p>
          <w:p w14:paraId="22E73B79" w14:textId="77777777" w:rsidR="00945F92" w:rsidRPr="00C53C70" w:rsidRDefault="00945F92">
            <w:pPr>
              <w:pStyle w:val="aff6"/>
              <w:adjustRightInd w:val="0"/>
              <w:snapToGrid w:val="0"/>
              <w:ind w:firstLineChars="0" w:firstLine="0"/>
              <w:rPr>
                <w:szCs w:val="21"/>
              </w:rPr>
            </w:pPr>
          </w:p>
          <w:p w14:paraId="2C19875A" w14:textId="77777777" w:rsidR="00945F92" w:rsidRPr="00C53C70" w:rsidRDefault="00945F92">
            <w:pPr>
              <w:pStyle w:val="aff6"/>
              <w:adjustRightInd w:val="0"/>
              <w:snapToGrid w:val="0"/>
              <w:ind w:firstLineChars="0" w:firstLine="0"/>
              <w:rPr>
                <w:szCs w:val="21"/>
              </w:rPr>
            </w:pPr>
          </w:p>
          <w:p w14:paraId="0B04DAC9" w14:textId="77777777" w:rsidR="00945F92" w:rsidRPr="00C53C70" w:rsidRDefault="00945F92">
            <w:pPr>
              <w:pStyle w:val="aff6"/>
              <w:adjustRightInd w:val="0"/>
              <w:snapToGrid w:val="0"/>
              <w:ind w:firstLineChars="0" w:firstLine="0"/>
              <w:rPr>
                <w:szCs w:val="21"/>
              </w:rPr>
            </w:pPr>
          </w:p>
          <w:p w14:paraId="379B224D" w14:textId="77777777" w:rsidR="00945F92" w:rsidRPr="00C53C70" w:rsidRDefault="00945F92">
            <w:pPr>
              <w:pStyle w:val="aff6"/>
              <w:adjustRightInd w:val="0"/>
              <w:snapToGrid w:val="0"/>
              <w:ind w:firstLineChars="0" w:firstLine="0"/>
              <w:rPr>
                <w:szCs w:val="21"/>
              </w:rPr>
            </w:pPr>
          </w:p>
          <w:p w14:paraId="1D576C21" w14:textId="77777777" w:rsidR="00945F92" w:rsidRPr="00C53C70" w:rsidRDefault="00945F92">
            <w:pPr>
              <w:pStyle w:val="aff6"/>
              <w:adjustRightInd w:val="0"/>
              <w:snapToGrid w:val="0"/>
              <w:ind w:firstLineChars="0" w:firstLine="0"/>
              <w:rPr>
                <w:szCs w:val="21"/>
              </w:rPr>
            </w:pPr>
          </w:p>
          <w:p w14:paraId="3A0EA541" w14:textId="77777777" w:rsidR="00945F92" w:rsidRPr="00C53C70" w:rsidRDefault="00945F92">
            <w:pPr>
              <w:pStyle w:val="aff6"/>
              <w:adjustRightInd w:val="0"/>
              <w:snapToGrid w:val="0"/>
              <w:ind w:firstLineChars="0" w:firstLine="0"/>
              <w:rPr>
                <w:szCs w:val="21"/>
              </w:rPr>
            </w:pPr>
          </w:p>
          <w:p w14:paraId="2B3693FE" w14:textId="77777777" w:rsidR="00945F92" w:rsidRPr="00C53C70" w:rsidRDefault="00945F92">
            <w:pPr>
              <w:pStyle w:val="aff6"/>
              <w:adjustRightInd w:val="0"/>
              <w:snapToGrid w:val="0"/>
              <w:ind w:firstLineChars="0" w:firstLine="0"/>
              <w:rPr>
                <w:szCs w:val="21"/>
              </w:rPr>
            </w:pPr>
          </w:p>
          <w:p w14:paraId="6D59BD7C" w14:textId="77777777" w:rsidR="00945F92" w:rsidRPr="00C53C70" w:rsidRDefault="00945F92">
            <w:pPr>
              <w:pStyle w:val="aff6"/>
              <w:adjustRightInd w:val="0"/>
              <w:snapToGrid w:val="0"/>
              <w:ind w:firstLineChars="0" w:firstLine="0"/>
              <w:rPr>
                <w:szCs w:val="21"/>
              </w:rPr>
            </w:pPr>
          </w:p>
          <w:p w14:paraId="436FBD39" w14:textId="77777777" w:rsidR="00945F92" w:rsidRPr="00C53C70" w:rsidRDefault="00945F92">
            <w:pPr>
              <w:pStyle w:val="aff6"/>
              <w:adjustRightInd w:val="0"/>
              <w:snapToGrid w:val="0"/>
              <w:ind w:firstLineChars="0" w:firstLine="0"/>
              <w:rPr>
                <w:szCs w:val="21"/>
              </w:rPr>
            </w:pPr>
          </w:p>
          <w:p w14:paraId="12EF6671" w14:textId="77777777" w:rsidR="00945F92" w:rsidRPr="00C53C70" w:rsidRDefault="00945F92">
            <w:pPr>
              <w:pStyle w:val="aff6"/>
              <w:adjustRightInd w:val="0"/>
              <w:snapToGrid w:val="0"/>
              <w:ind w:firstLineChars="0" w:firstLine="0"/>
              <w:rPr>
                <w:szCs w:val="21"/>
              </w:rPr>
            </w:pPr>
          </w:p>
          <w:p w14:paraId="5E589A4B" w14:textId="77777777" w:rsidR="00945F92" w:rsidRPr="00C53C70" w:rsidRDefault="00945F92">
            <w:pPr>
              <w:pStyle w:val="aff6"/>
              <w:adjustRightInd w:val="0"/>
              <w:snapToGrid w:val="0"/>
              <w:ind w:firstLineChars="0" w:firstLine="0"/>
              <w:rPr>
                <w:szCs w:val="21"/>
              </w:rPr>
            </w:pPr>
          </w:p>
        </w:tc>
      </w:tr>
    </w:tbl>
    <w:p w14:paraId="13465D7A" w14:textId="77777777" w:rsidR="00945F92" w:rsidRPr="00C53C70" w:rsidRDefault="00945F92">
      <w:pPr>
        <w:adjustRightInd w:val="0"/>
        <w:snapToGrid w:val="0"/>
        <w:spacing w:line="360" w:lineRule="auto"/>
        <w:rPr>
          <w:b/>
          <w:kern w:val="0"/>
          <w:sz w:val="28"/>
          <w:szCs w:val="28"/>
        </w:rPr>
        <w:sectPr w:rsidR="00945F92" w:rsidRPr="00C53C70">
          <w:pgSz w:w="11907" w:h="16840"/>
          <w:pgMar w:top="1701" w:right="1531" w:bottom="2127" w:left="1531" w:header="851" w:footer="851" w:gutter="0"/>
          <w:cols w:space="720"/>
          <w:docGrid w:linePitch="312"/>
        </w:sectPr>
      </w:pPr>
    </w:p>
    <w:p w14:paraId="0D7CDECD" w14:textId="77777777" w:rsidR="00945F92" w:rsidRPr="00C53C70" w:rsidRDefault="00000000">
      <w:pPr>
        <w:pStyle w:val="af5"/>
        <w:spacing w:before="0" w:beforeAutospacing="0"/>
        <w:jc w:val="center"/>
        <w:outlineLvl w:val="0"/>
        <w:rPr>
          <w:rFonts w:ascii="Times New Roman" w:hAnsi="Times New Roman"/>
          <w:b/>
          <w:bCs/>
          <w:snapToGrid w:val="0"/>
          <w:sz w:val="30"/>
          <w:szCs w:val="30"/>
        </w:rPr>
      </w:pPr>
      <w:bookmarkStart w:id="81" w:name="_Toc13721"/>
      <w:r w:rsidRPr="00C53C70">
        <w:rPr>
          <w:rFonts w:ascii="Times New Roman" w:hAnsi="Times New Roman"/>
          <w:b/>
          <w:bCs/>
          <w:snapToGrid w:val="0"/>
          <w:sz w:val="30"/>
          <w:szCs w:val="30"/>
        </w:rPr>
        <w:lastRenderedPageBreak/>
        <w:t>五、</w:t>
      </w:r>
      <w:bookmarkStart w:id="82" w:name="_Hlk54167917"/>
      <w:r w:rsidRPr="00C53C70">
        <w:rPr>
          <w:rFonts w:ascii="Times New Roman" w:hAnsi="Times New Roman"/>
          <w:b/>
          <w:bCs/>
          <w:snapToGrid w:val="0"/>
          <w:sz w:val="30"/>
          <w:szCs w:val="30"/>
        </w:rPr>
        <w:t>环境保护措施监督检查清单</w:t>
      </w:r>
      <w:bookmarkEnd w:id="81"/>
      <w:bookmarkEnd w:id="82"/>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1"/>
        <w:gridCol w:w="1522"/>
        <w:gridCol w:w="1261"/>
        <w:gridCol w:w="3082"/>
        <w:gridCol w:w="2499"/>
      </w:tblGrid>
      <w:tr w:rsidR="00C53C70" w:rsidRPr="00C53C70" w14:paraId="42AC8E76" w14:textId="77777777">
        <w:trPr>
          <w:trHeight w:val="515"/>
          <w:jc w:val="center"/>
        </w:trPr>
        <w:tc>
          <w:tcPr>
            <w:tcW w:w="381" w:type="pct"/>
            <w:tcBorders>
              <w:tl2br w:val="single" w:sz="4" w:space="0" w:color="auto"/>
            </w:tcBorders>
          </w:tcPr>
          <w:p w14:paraId="0A7C0AE9" w14:textId="77777777" w:rsidR="00945F92" w:rsidRPr="00C53C70" w:rsidRDefault="00000000">
            <w:pPr>
              <w:adjustRightInd w:val="0"/>
              <w:snapToGrid w:val="0"/>
              <w:jc w:val="center"/>
              <w:rPr>
                <w:b/>
                <w:bCs/>
                <w:szCs w:val="21"/>
              </w:rPr>
            </w:pPr>
            <w:r w:rsidRPr="00C53C70">
              <w:rPr>
                <w:b/>
                <w:bCs/>
                <w:szCs w:val="21"/>
              </w:rPr>
              <w:t>内容</w:t>
            </w:r>
          </w:p>
          <w:p w14:paraId="53BB351B" w14:textId="77777777" w:rsidR="00945F92" w:rsidRPr="00C53C70" w:rsidRDefault="00945F92">
            <w:pPr>
              <w:adjustRightInd w:val="0"/>
              <w:snapToGrid w:val="0"/>
              <w:jc w:val="center"/>
              <w:rPr>
                <w:b/>
                <w:bCs/>
                <w:szCs w:val="21"/>
              </w:rPr>
            </w:pPr>
          </w:p>
          <w:p w14:paraId="4FF129F2" w14:textId="77777777" w:rsidR="00945F92" w:rsidRPr="00C53C70" w:rsidRDefault="00000000">
            <w:pPr>
              <w:adjustRightInd w:val="0"/>
              <w:snapToGrid w:val="0"/>
              <w:rPr>
                <w:b/>
                <w:bCs/>
                <w:szCs w:val="21"/>
              </w:rPr>
            </w:pPr>
            <w:r w:rsidRPr="00C53C70">
              <w:rPr>
                <w:b/>
                <w:bCs/>
                <w:szCs w:val="21"/>
              </w:rPr>
              <w:t>要素</w:t>
            </w:r>
          </w:p>
        </w:tc>
        <w:tc>
          <w:tcPr>
            <w:tcW w:w="840" w:type="pct"/>
            <w:vAlign w:val="center"/>
          </w:tcPr>
          <w:p w14:paraId="71E2FA49" w14:textId="77777777" w:rsidR="00945F92" w:rsidRPr="00C53C70" w:rsidRDefault="00000000">
            <w:pPr>
              <w:adjustRightInd w:val="0"/>
              <w:snapToGrid w:val="0"/>
              <w:jc w:val="center"/>
              <w:rPr>
                <w:b/>
                <w:bCs/>
                <w:szCs w:val="21"/>
              </w:rPr>
            </w:pPr>
            <w:r w:rsidRPr="00C53C70">
              <w:rPr>
                <w:b/>
                <w:bCs/>
                <w:szCs w:val="21"/>
              </w:rPr>
              <w:t>排放口</w:t>
            </w:r>
            <w:r w:rsidRPr="00C53C70">
              <w:rPr>
                <w:b/>
                <w:bCs/>
                <w:szCs w:val="21"/>
              </w:rPr>
              <w:t>(</w:t>
            </w:r>
            <w:r w:rsidRPr="00C53C70">
              <w:rPr>
                <w:b/>
                <w:bCs/>
                <w:szCs w:val="21"/>
              </w:rPr>
              <w:t>编号、名称</w:t>
            </w:r>
            <w:r w:rsidRPr="00C53C70">
              <w:rPr>
                <w:b/>
                <w:bCs/>
                <w:szCs w:val="21"/>
              </w:rPr>
              <w:t>)/</w:t>
            </w:r>
            <w:r w:rsidRPr="00C53C70">
              <w:rPr>
                <w:b/>
                <w:bCs/>
                <w:szCs w:val="21"/>
              </w:rPr>
              <w:t>污染源</w:t>
            </w:r>
          </w:p>
        </w:tc>
        <w:tc>
          <w:tcPr>
            <w:tcW w:w="696" w:type="pct"/>
            <w:vAlign w:val="center"/>
          </w:tcPr>
          <w:p w14:paraId="2BA8A667" w14:textId="77777777" w:rsidR="00945F92" w:rsidRPr="00C53C70" w:rsidRDefault="00000000">
            <w:pPr>
              <w:adjustRightInd w:val="0"/>
              <w:snapToGrid w:val="0"/>
              <w:jc w:val="center"/>
              <w:rPr>
                <w:rFonts w:cs="宋体"/>
                <w:b/>
                <w:bCs/>
                <w:szCs w:val="21"/>
              </w:rPr>
            </w:pPr>
            <w:r w:rsidRPr="00C53C70">
              <w:rPr>
                <w:b/>
                <w:bCs/>
                <w:szCs w:val="21"/>
              </w:rPr>
              <w:t>污染物项目</w:t>
            </w:r>
          </w:p>
        </w:tc>
        <w:tc>
          <w:tcPr>
            <w:tcW w:w="1702" w:type="pct"/>
            <w:vAlign w:val="center"/>
          </w:tcPr>
          <w:p w14:paraId="000475D8" w14:textId="77777777" w:rsidR="00945F92" w:rsidRPr="00C53C70" w:rsidRDefault="00000000">
            <w:pPr>
              <w:adjustRightInd w:val="0"/>
              <w:snapToGrid w:val="0"/>
              <w:jc w:val="center"/>
              <w:rPr>
                <w:b/>
                <w:bCs/>
                <w:szCs w:val="21"/>
              </w:rPr>
            </w:pPr>
            <w:r w:rsidRPr="00C53C70">
              <w:rPr>
                <w:b/>
                <w:bCs/>
                <w:szCs w:val="21"/>
              </w:rPr>
              <w:t>环境保护措施</w:t>
            </w:r>
          </w:p>
        </w:tc>
        <w:tc>
          <w:tcPr>
            <w:tcW w:w="1378" w:type="pct"/>
            <w:vAlign w:val="center"/>
          </w:tcPr>
          <w:p w14:paraId="46298A54" w14:textId="77777777" w:rsidR="00945F92" w:rsidRPr="00C53C70" w:rsidRDefault="00000000">
            <w:pPr>
              <w:adjustRightInd w:val="0"/>
              <w:snapToGrid w:val="0"/>
              <w:jc w:val="center"/>
              <w:rPr>
                <w:b/>
                <w:bCs/>
                <w:szCs w:val="21"/>
              </w:rPr>
            </w:pPr>
            <w:r w:rsidRPr="00C53C70">
              <w:rPr>
                <w:b/>
                <w:bCs/>
                <w:szCs w:val="21"/>
              </w:rPr>
              <w:t>执行标准</w:t>
            </w:r>
          </w:p>
        </w:tc>
      </w:tr>
      <w:tr w:rsidR="00C53C70" w:rsidRPr="00C53C70" w14:paraId="13D3AF2F" w14:textId="77777777">
        <w:trPr>
          <w:trHeight w:val="425"/>
          <w:jc w:val="center"/>
        </w:trPr>
        <w:tc>
          <w:tcPr>
            <w:tcW w:w="381" w:type="pct"/>
            <w:vMerge w:val="restart"/>
            <w:vAlign w:val="center"/>
          </w:tcPr>
          <w:p w14:paraId="70E21350" w14:textId="77777777" w:rsidR="00945F92" w:rsidRPr="00C53C70" w:rsidRDefault="00000000">
            <w:pPr>
              <w:adjustRightInd w:val="0"/>
              <w:snapToGrid w:val="0"/>
              <w:jc w:val="center"/>
              <w:rPr>
                <w:szCs w:val="21"/>
              </w:rPr>
            </w:pPr>
            <w:r w:rsidRPr="00C53C70">
              <w:rPr>
                <w:szCs w:val="21"/>
              </w:rPr>
              <w:t>大气环境</w:t>
            </w:r>
          </w:p>
        </w:tc>
        <w:tc>
          <w:tcPr>
            <w:tcW w:w="840" w:type="pct"/>
            <w:vAlign w:val="center"/>
          </w:tcPr>
          <w:p w14:paraId="2C0BEB16" w14:textId="77777777" w:rsidR="00945F92" w:rsidRPr="00C53C70" w:rsidRDefault="00000000">
            <w:pPr>
              <w:pStyle w:val="110"/>
              <w:rPr>
                <w:lang w:val="en-US"/>
              </w:rPr>
            </w:pPr>
            <w:r w:rsidRPr="00C53C70">
              <w:t>水泥</w:t>
            </w:r>
            <w:r w:rsidRPr="00C53C70">
              <w:rPr>
                <w:rFonts w:hint="eastAsia"/>
                <w:lang w:val="en-US"/>
              </w:rPr>
              <w:t>筒仓</w:t>
            </w:r>
          </w:p>
        </w:tc>
        <w:tc>
          <w:tcPr>
            <w:tcW w:w="696" w:type="pct"/>
            <w:vAlign w:val="center"/>
          </w:tcPr>
          <w:p w14:paraId="60466AC1" w14:textId="77777777" w:rsidR="00945F92" w:rsidRPr="00C53C70" w:rsidRDefault="00000000">
            <w:pPr>
              <w:adjustRightInd w:val="0"/>
              <w:snapToGrid w:val="0"/>
              <w:jc w:val="center"/>
              <w:rPr>
                <w:szCs w:val="21"/>
              </w:rPr>
            </w:pPr>
            <w:r w:rsidRPr="00C53C70">
              <w:rPr>
                <w:rFonts w:hint="eastAsia"/>
                <w:szCs w:val="21"/>
              </w:rPr>
              <w:t>颗粒物</w:t>
            </w:r>
          </w:p>
        </w:tc>
        <w:tc>
          <w:tcPr>
            <w:tcW w:w="1702" w:type="pct"/>
            <w:vAlign w:val="center"/>
          </w:tcPr>
          <w:p w14:paraId="087A5E0F" w14:textId="77777777" w:rsidR="00945F92" w:rsidRPr="00C53C70" w:rsidRDefault="00000000">
            <w:pPr>
              <w:pStyle w:val="110"/>
              <w:rPr>
                <w:lang w:val="en-US"/>
              </w:rPr>
            </w:pPr>
            <w:r w:rsidRPr="00C53C70">
              <w:rPr>
                <w:rFonts w:hint="eastAsia"/>
                <w:lang w:val="en-US"/>
              </w:rPr>
              <w:t>每个</w:t>
            </w:r>
            <w:proofErr w:type="gramStart"/>
            <w:r w:rsidRPr="00C53C70">
              <w:rPr>
                <w:rFonts w:hint="eastAsia"/>
                <w:lang w:val="en-US"/>
              </w:rPr>
              <w:t>仓顶</w:t>
            </w:r>
            <w:proofErr w:type="gramEnd"/>
            <w:r w:rsidRPr="00C53C70">
              <w:t>设</w:t>
            </w:r>
            <w:r w:rsidRPr="00C53C70">
              <w:rPr>
                <w:rFonts w:hint="eastAsia"/>
              </w:rPr>
              <w:t>脉冲布袋</w:t>
            </w:r>
            <w:r w:rsidRPr="00C53C70">
              <w:t>除尘器</w:t>
            </w:r>
            <w:r w:rsidRPr="00C53C70">
              <w:rPr>
                <w:rFonts w:hint="eastAsia"/>
                <w:lang w:val="en-US"/>
              </w:rPr>
              <w:t>+</w:t>
            </w:r>
            <w:r w:rsidRPr="00C53C70">
              <w:rPr>
                <w:rFonts w:hint="eastAsia"/>
              </w:rPr>
              <w:t>排气口</w:t>
            </w:r>
            <w:r w:rsidRPr="00C53C70">
              <w:rPr>
                <w:rFonts w:hint="eastAsia"/>
                <w:lang w:val="en-US"/>
              </w:rPr>
              <w:t>（共</w:t>
            </w:r>
            <w:r w:rsidRPr="00C53C70">
              <w:rPr>
                <w:rFonts w:hint="eastAsia"/>
                <w:lang w:val="en-US"/>
              </w:rPr>
              <w:t>4</w:t>
            </w:r>
            <w:r w:rsidRPr="00C53C70">
              <w:rPr>
                <w:rFonts w:hint="eastAsia"/>
                <w:lang w:val="en-US"/>
              </w:rPr>
              <w:t>套）</w:t>
            </w:r>
          </w:p>
        </w:tc>
        <w:tc>
          <w:tcPr>
            <w:tcW w:w="1378" w:type="pct"/>
            <w:vMerge w:val="restart"/>
            <w:vAlign w:val="center"/>
          </w:tcPr>
          <w:p w14:paraId="4B263532" w14:textId="77777777" w:rsidR="00945F92" w:rsidRPr="00C53C70" w:rsidRDefault="00000000">
            <w:pPr>
              <w:pStyle w:val="110"/>
            </w:pPr>
            <w:r w:rsidRPr="00C53C70">
              <w:t>《水泥工业大气污染物排放标准</w:t>
            </w:r>
            <w:r w:rsidRPr="00C53C70">
              <w:rPr>
                <w:rFonts w:hint="eastAsia"/>
              </w:rPr>
              <w:t>》</w:t>
            </w:r>
            <w:r w:rsidRPr="00C53C70">
              <w:t>（</w:t>
            </w:r>
            <w:r w:rsidRPr="00C53C70">
              <w:t>GB4915-2013</w:t>
            </w:r>
            <w:r w:rsidRPr="00C53C70">
              <w:t>）表</w:t>
            </w:r>
            <w:r w:rsidRPr="00C53C70">
              <w:rPr>
                <w:rFonts w:hint="eastAsia"/>
                <w:lang w:val="en-US"/>
              </w:rPr>
              <w:t>2</w:t>
            </w:r>
            <w:r w:rsidRPr="00C53C70">
              <w:t>中排放限值要求</w:t>
            </w:r>
          </w:p>
        </w:tc>
      </w:tr>
      <w:tr w:rsidR="00C53C70" w:rsidRPr="00C53C70" w14:paraId="3BDAC6F1" w14:textId="77777777">
        <w:trPr>
          <w:trHeight w:val="425"/>
          <w:jc w:val="center"/>
        </w:trPr>
        <w:tc>
          <w:tcPr>
            <w:tcW w:w="381" w:type="pct"/>
            <w:vMerge/>
            <w:vAlign w:val="center"/>
          </w:tcPr>
          <w:p w14:paraId="3AF466C1" w14:textId="77777777" w:rsidR="00945F92" w:rsidRPr="00C53C70" w:rsidRDefault="00945F92">
            <w:pPr>
              <w:adjustRightInd w:val="0"/>
              <w:snapToGrid w:val="0"/>
              <w:jc w:val="center"/>
              <w:rPr>
                <w:szCs w:val="21"/>
              </w:rPr>
            </w:pPr>
          </w:p>
        </w:tc>
        <w:tc>
          <w:tcPr>
            <w:tcW w:w="840" w:type="pct"/>
            <w:vAlign w:val="center"/>
          </w:tcPr>
          <w:p w14:paraId="4D16DB4B" w14:textId="77777777" w:rsidR="00945F92" w:rsidRPr="00C53C70" w:rsidRDefault="00000000">
            <w:pPr>
              <w:pStyle w:val="110"/>
              <w:rPr>
                <w:lang w:val="en-US"/>
              </w:rPr>
            </w:pPr>
            <w:r w:rsidRPr="00C53C70">
              <w:rPr>
                <w:rFonts w:hint="eastAsia"/>
              </w:rPr>
              <w:t>粉煤灰筒仓</w:t>
            </w:r>
          </w:p>
        </w:tc>
        <w:tc>
          <w:tcPr>
            <w:tcW w:w="696" w:type="pct"/>
            <w:vAlign w:val="center"/>
          </w:tcPr>
          <w:p w14:paraId="00E7BCA5" w14:textId="77777777" w:rsidR="00945F92" w:rsidRPr="00C53C70" w:rsidRDefault="00000000">
            <w:pPr>
              <w:adjustRightInd w:val="0"/>
              <w:snapToGrid w:val="0"/>
              <w:jc w:val="center"/>
              <w:rPr>
                <w:szCs w:val="21"/>
              </w:rPr>
            </w:pPr>
            <w:r w:rsidRPr="00C53C70">
              <w:rPr>
                <w:rFonts w:hint="eastAsia"/>
                <w:szCs w:val="21"/>
              </w:rPr>
              <w:t>颗粒物</w:t>
            </w:r>
          </w:p>
        </w:tc>
        <w:tc>
          <w:tcPr>
            <w:tcW w:w="1702" w:type="pct"/>
            <w:vAlign w:val="center"/>
          </w:tcPr>
          <w:p w14:paraId="1288B33E" w14:textId="77777777" w:rsidR="00945F92" w:rsidRPr="00C53C70" w:rsidRDefault="00000000">
            <w:pPr>
              <w:pStyle w:val="110"/>
            </w:pPr>
            <w:r w:rsidRPr="00C53C70">
              <w:rPr>
                <w:rFonts w:hint="eastAsia"/>
                <w:lang w:val="en-US"/>
              </w:rPr>
              <w:t>每个</w:t>
            </w:r>
            <w:proofErr w:type="gramStart"/>
            <w:r w:rsidRPr="00C53C70">
              <w:rPr>
                <w:rFonts w:hint="eastAsia"/>
                <w:lang w:val="en-US"/>
              </w:rPr>
              <w:t>仓顶</w:t>
            </w:r>
            <w:proofErr w:type="gramEnd"/>
            <w:r w:rsidRPr="00C53C70">
              <w:t>设</w:t>
            </w:r>
            <w:r w:rsidRPr="00C53C70">
              <w:rPr>
                <w:rFonts w:hint="eastAsia"/>
              </w:rPr>
              <w:t>脉冲布袋</w:t>
            </w:r>
            <w:r w:rsidRPr="00C53C70">
              <w:t>除尘器</w:t>
            </w:r>
            <w:r w:rsidRPr="00C53C70">
              <w:rPr>
                <w:rFonts w:hint="eastAsia"/>
                <w:lang w:val="en-US"/>
              </w:rPr>
              <w:t>+</w:t>
            </w:r>
            <w:r w:rsidRPr="00C53C70">
              <w:rPr>
                <w:rFonts w:hint="eastAsia"/>
              </w:rPr>
              <w:t>排气口</w:t>
            </w:r>
            <w:r w:rsidRPr="00C53C70">
              <w:rPr>
                <w:rFonts w:hint="eastAsia"/>
                <w:lang w:val="en-US"/>
              </w:rPr>
              <w:t>（共</w:t>
            </w:r>
            <w:r w:rsidRPr="00C53C70">
              <w:rPr>
                <w:rFonts w:hint="eastAsia"/>
                <w:lang w:val="en-US"/>
              </w:rPr>
              <w:t>2</w:t>
            </w:r>
            <w:r w:rsidRPr="00C53C70">
              <w:rPr>
                <w:rFonts w:hint="eastAsia"/>
                <w:lang w:val="en-US"/>
              </w:rPr>
              <w:t>套）</w:t>
            </w:r>
          </w:p>
        </w:tc>
        <w:tc>
          <w:tcPr>
            <w:tcW w:w="1378" w:type="pct"/>
            <w:vMerge/>
            <w:vAlign w:val="center"/>
          </w:tcPr>
          <w:p w14:paraId="21510287" w14:textId="77777777" w:rsidR="00945F92" w:rsidRPr="00C53C70" w:rsidRDefault="00945F92">
            <w:pPr>
              <w:adjustRightInd w:val="0"/>
              <w:snapToGrid w:val="0"/>
              <w:jc w:val="center"/>
            </w:pPr>
          </w:p>
        </w:tc>
      </w:tr>
      <w:tr w:rsidR="00C53C70" w:rsidRPr="00C53C70" w14:paraId="5DD5EA93" w14:textId="77777777">
        <w:trPr>
          <w:trHeight w:val="721"/>
          <w:jc w:val="center"/>
        </w:trPr>
        <w:tc>
          <w:tcPr>
            <w:tcW w:w="381" w:type="pct"/>
            <w:vMerge/>
            <w:vAlign w:val="center"/>
          </w:tcPr>
          <w:p w14:paraId="530ED37B" w14:textId="77777777" w:rsidR="00945F92" w:rsidRPr="00C53C70" w:rsidRDefault="00945F92">
            <w:pPr>
              <w:adjustRightInd w:val="0"/>
              <w:snapToGrid w:val="0"/>
              <w:jc w:val="center"/>
              <w:rPr>
                <w:szCs w:val="21"/>
              </w:rPr>
            </w:pPr>
          </w:p>
        </w:tc>
        <w:tc>
          <w:tcPr>
            <w:tcW w:w="840" w:type="pct"/>
            <w:vAlign w:val="center"/>
          </w:tcPr>
          <w:p w14:paraId="7AD3FDE8" w14:textId="77777777" w:rsidR="00945F92" w:rsidRPr="00C53C70" w:rsidRDefault="00000000">
            <w:pPr>
              <w:pStyle w:val="110"/>
              <w:rPr>
                <w:lang w:val="en-US"/>
              </w:rPr>
            </w:pPr>
            <w:r w:rsidRPr="00C53C70">
              <w:t>搅拌机</w:t>
            </w:r>
            <w:r w:rsidRPr="00C53C70">
              <w:rPr>
                <w:rFonts w:hint="eastAsia"/>
                <w:lang w:val="en-US"/>
              </w:rPr>
              <w:t>DA001</w:t>
            </w:r>
          </w:p>
        </w:tc>
        <w:tc>
          <w:tcPr>
            <w:tcW w:w="696" w:type="pct"/>
            <w:vAlign w:val="center"/>
          </w:tcPr>
          <w:p w14:paraId="31C0A086" w14:textId="77777777" w:rsidR="00945F92" w:rsidRPr="00C53C70" w:rsidRDefault="00000000">
            <w:pPr>
              <w:adjustRightInd w:val="0"/>
              <w:snapToGrid w:val="0"/>
              <w:jc w:val="center"/>
              <w:rPr>
                <w:szCs w:val="21"/>
              </w:rPr>
            </w:pPr>
            <w:r w:rsidRPr="00C53C70">
              <w:rPr>
                <w:rFonts w:hint="eastAsia"/>
                <w:szCs w:val="21"/>
              </w:rPr>
              <w:t>颗粒物</w:t>
            </w:r>
          </w:p>
        </w:tc>
        <w:tc>
          <w:tcPr>
            <w:tcW w:w="1702" w:type="pct"/>
            <w:vAlign w:val="center"/>
          </w:tcPr>
          <w:p w14:paraId="7C257FE3" w14:textId="77777777" w:rsidR="00945F92" w:rsidRPr="00C53C70" w:rsidRDefault="00000000">
            <w:pPr>
              <w:pStyle w:val="110"/>
            </w:pPr>
            <w:r w:rsidRPr="00C53C70">
              <w:rPr>
                <w:rFonts w:hint="eastAsia"/>
              </w:rPr>
              <w:t>1</w:t>
            </w:r>
            <w:r w:rsidRPr="00C53C70">
              <w:rPr>
                <w:rFonts w:hint="eastAsia"/>
              </w:rPr>
              <w:t>套脉冲布袋</w:t>
            </w:r>
            <w:r w:rsidRPr="00C53C70">
              <w:t>除尘器</w:t>
            </w:r>
            <w:r w:rsidRPr="00C53C70">
              <w:rPr>
                <w:rFonts w:hint="eastAsia"/>
                <w:lang w:val="en-US"/>
              </w:rPr>
              <w:t>+15m</w:t>
            </w:r>
            <w:r w:rsidRPr="00C53C70">
              <w:t>排气筒</w:t>
            </w:r>
          </w:p>
        </w:tc>
        <w:tc>
          <w:tcPr>
            <w:tcW w:w="1378" w:type="pct"/>
            <w:vMerge/>
            <w:vAlign w:val="center"/>
          </w:tcPr>
          <w:p w14:paraId="45A81FBA" w14:textId="77777777" w:rsidR="00945F92" w:rsidRPr="00C53C70" w:rsidRDefault="00945F92">
            <w:pPr>
              <w:adjustRightInd w:val="0"/>
              <w:snapToGrid w:val="0"/>
              <w:jc w:val="center"/>
              <w:rPr>
                <w:szCs w:val="21"/>
              </w:rPr>
            </w:pPr>
          </w:p>
        </w:tc>
      </w:tr>
      <w:tr w:rsidR="00C53C70" w:rsidRPr="00C53C70" w14:paraId="58F05CB0" w14:textId="77777777">
        <w:trPr>
          <w:trHeight w:val="573"/>
          <w:jc w:val="center"/>
        </w:trPr>
        <w:tc>
          <w:tcPr>
            <w:tcW w:w="381" w:type="pct"/>
            <w:vMerge/>
            <w:vAlign w:val="center"/>
          </w:tcPr>
          <w:p w14:paraId="7294F898" w14:textId="77777777" w:rsidR="00945F92" w:rsidRPr="00C53C70" w:rsidRDefault="00945F92">
            <w:pPr>
              <w:adjustRightInd w:val="0"/>
              <w:snapToGrid w:val="0"/>
              <w:jc w:val="center"/>
              <w:rPr>
                <w:szCs w:val="21"/>
              </w:rPr>
            </w:pPr>
          </w:p>
        </w:tc>
        <w:tc>
          <w:tcPr>
            <w:tcW w:w="840" w:type="pct"/>
            <w:vAlign w:val="center"/>
          </w:tcPr>
          <w:p w14:paraId="5811CE56" w14:textId="77777777" w:rsidR="00945F92" w:rsidRPr="00C53C70" w:rsidRDefault="00000000">
            <w:pPr>
              <w:adjustRightInd w:val="0"/>
              <w:snapToGrid w:val="0"/>
              <w:jc w:val="center"/>
              <w:rPr>
                <w:szCs w:val="21"/>
              </w:rPr>
            </w:pPr>
            <w:r w:rsidRPr="00C53C70">
              <w:rPr>
                <w:rFonts w:hint="eastAsia"/>
              </w:rPr>
              <w:t>砂石料装卸、存储</w:t>
            </w:r>
          </w:p>
        </w:tc>
        <w:tc>
          <w:tcPr>
            <w:tcW w:w="696" w:type="pct"/>
            <w:vAlign w:val="center"/>
          </w:tcPr>
          <w:p w14:paraId="3E25A178" w14:textId="77777777" w:rsidR="00945F92" w:rsidRPr="00C53C70" w:rsidRDefault="00000000">
            <w:pPr>
              <w:adjustRightInd w:val="0"/>
              <w:snapToGrid w:val="0"/>
              <w:jc w:val="center"/>
              <w:rPr>
                <w:szCs w:val="21"/>
              </w:rPr>
            </w:pPr>
            <w:r w:rsidRPr="00C53C70">
              <w:rPr>
                <w:rFonts w:hint="eastAsia"/>
                <w:szCs w:val="21"/>
              </w:rPr>
              <w:t>颗粒物</w:t>
            </w:r>
          </w:p>
        </w:tc>
        <w:tc>
          <w:tcPr>
            <w:tcW w:w="1702" w:type="pct"/>
            <w:vAlign w:val="center"/>
          </w:tcPr>
          <w:p w14:paraId="44B04578" w14:textId="77777777" w:rsidR="00945F92" w:rsidRPr="00C53C70" w:rsidRDefault="00000000">
            <w:pPr>
              <w:adjustRightInd w:val="0"/>
              <w:snapToGrid w:val="0"/>
              <w:jc w:val="center"/>
              <w:rPr>
                <w:kern w:val="0"/>
                <w:szCs w:val="21"/>
              </w:rPr>
            </w:pPr>
            <w:r w:rsidRPr="00C53C70">
              <w:rPr>
                <w:rFonts w:hint="eastAsia"/>
                <w:kern w:val="0"/>
                <w:szCs w:val="21"/>
              </w:rPr>
              <w:t>封闭式料棚，物料分区设置，设置标牌，上料前避免混合，地面进行防渗，</w:t>
            </w:r>
            <w:proofErr w:type="gramStart"/>
            <w:r w:rsidRPr="00C53C70">
              <w:rPr>
                <w:rFonts w:hint="eastAsia"/>
                <w:kern w:val="0"/>
                <w:szCs w:val="21"/>
              </w:rPr>
              <w:t>设雾炮机</w:t>
            </w:r>
            <w:proofErr w:type="gramEnd"/>
            <w:r w:rsidRPr="00C53C70">
              <w:rPr>
                <w:rFonts w:hint="eastAsia"/>
                <w:kern w:val="0"/>
                <w:szCs w:val="21"/>
              </w:rPr>
              <w:t>2</w:t>
            </w:r>
            <w:r w:rsidRPr="00C53C70">
              <w:rPr>
                <w:rFonts w:hint="eastAsia"/>
                <w:kern w:val="0"/>
                <w:szCs w:val="21"/>
              </w:rPr>
              <w:t>台</w:t>
            </w:r>
          </w:p>
        </w:tc>
        <w:tc>
          <w:tcPr>
            <w:tcW w:w="1378" w:type="pct"/>
            <w:vMerge w:val="restart"/>
            <w:vAlign w:val="center"/>
          </w:tcPr>
          <w:p w14:paraId="175CA9F2" w14:textId="77777777" w:rsidR="00945F92" w:rsidRPr="00C53C70" w:rsidRDefault="00000000">
            <w:pPr>
              <w:pStyle w:val="110"/>
            </w:pPr>
            <w:r w:rsidRPr="00C53C70">
              <w:t>《水泥工业大气污染物排放标准》（</w:t>
            </w:r>
            <w:r w:rsidRPr="00C53C70">
              <w:t>GB4915-2013</w:t>
            </w:r>
            <w:r w:rsidRPr="00C53C70">
              <w:t>）表</w:t>
            </w:r>
            <w:r w:rsidRPr="00C53C70">
              <w:rPr>
                <w:rFonts w:hint="eastAsia"/>
                <w:lang w:val="en-US"/>
              </w:rPr>
              <w:t>3</w:t>
            </w:r>
            <w:r w:rsidRPr="00C53C70">
              <w:t>中排放限值要求</w:t>
            </w:r>
          </w:p>
        </w:tc>
      </w:tr>
      <w:tr w:rsidR="00C53C70" w:rsidRPr="00C53C70" w14:paraId="42A44EA1" w14:textId="77777777">
        <w:trPr>
          <w:trHeight w:val="848"/>
          <w:jc w:val="center"/>
        </w:trPr>
        <w:tc>
          <w:tcPr>
            <w:tcW w:w="381" w:type="pct"/>
            <w:vMerge/>
            <w:vAlign w:val="center"/>
          </w:tcPr>
          <w:p w14:paraId="1820B97C" w14:textId="77777777" w:rsidR="00945F92" w:rsidRPr="00C53C70" w:rsidRDefault="00945F92">
            <w:pPr>
              <w:adjustRightInd w:val="0"/>
              <w:snapToGrid w:val="0"/>
              <w:jc w:val="center"/>
              <w:rPr>
                <w:szCs w:val="21"/>
              </w:rPr>
            </w:pPr>
          </w:p>
        </w:tc>
        <w:tc>
          <w:tcPr>
            <w:tcW w:w="840" w:type="pct"/>
            <w:vAlign w:val="center"/>
          </w:tcPr>
          <w:p w14:paraId="3A7892F4" w14:textId="77777777" w:rsidR="00945F92" w:rsidRPr="00C53C70" w:rsidRDefault="00000000">
            <w:pPr>
              <w:pStyle w:val="110"/>
              <w:rPr>
                <w:lang w:val="en-US"/>
              </w:rPr>
            </w:pPr>
            <w:r w:rsidRPr="00C53C70">
              <w:rPr>
                <w:rFonts w:hint="eastAsia"/>
              </w:rPr>
              <w:t>砂石料投料输送</w:t>
            </w:r>
          </w:p>
        </w:tc>
        <w:tc>
          <w:tcPr>
            <w:tcW w:w="696" w:type="pct"/>
            <w:vAlign w:val="center"/>
          </w:tcPr>
          <w:p w14:paraId="3EAA6A5D" w14:textId="77777777" w:rsidR="00945F92" w:rsidRPr="00C53C70" w:rsidRDefault="00000000">
            <w:pPr>
              <w:pStyle w:val="110"/>
              <w:rPr>
                <w:lang w:val="en-US"/>
              </w:rPr>
            </w:pPr>
            <w:r w:rsidRPr="00C53C70">
              <w:rPr>
                <w:rFonts w:hint="eastAsia"/>
                <w:lang w:val="en-US"/>
              </w:rPr>
              <w:t>颗粒物</w:t>
            </w:r>
          </w:p>
        </w:tc>
        <w:tc>
          <w:tcPr>
            <w:tcW w:w="1702" w:type="pct"/>
            <w:vAlign w:val="center"/>
          </w:tcPr>
          <w:p w14:paraId="2ABF55D1" w14:textId="77777777" w:rsidR="00945F92" w:rsidRPr="00C53C70" w:rsidRDefault="00000000">
            <w:pPr>
              <w:adjustRightInd w:val="0"/>
              <w:snapToGrid w:val="0"/>
              <w:jc w:val="center"/>
              <w:rPr>
                <w:szCs w:val="21"/>
              </w:rPr>
            </w:pPr>
            <w:r w:rsidRPr="00C53C70">
              <w:rPr>
                <w:rFonts w:hint="eastAsia"/>
              </w:rPr>
              <w:t>封闭式输送机，封闭式皮带输送廊道，将配料好的骨料输送至搅拌楼，</w:t>
            </w:r>
            <w:proofErr w:type="gramStart"/>
            <w:r w:rsidRPr="00C53C70">
              <w:rPr>
                <w:rFonts w:hint="eastAsia"/>
              </w:rPr>
              <w:t>投料口设雾炮机</w:t>
            </w:r>
            <w:proofErr w:type="gramEnd"/>
            <w:r w:rsidRPr="00C53C70">
              <w:rPr>
                <w:rFonts w:hint="eastAsia"/>
              </w:rPr>
              <w:t>2</w:t>
            </w:r>
            <w:r w:rsidRPr="00C53C70">
              <w:rPr>
                <w:rFonts w:hint="eastAsia"/>
              </w:rPr>
              <w:t>台</w:t>
            </w:r>
          </w:p>
        </w:tc>
        <w:tc>
          <w:tcPr>
            <w:tcW w:w="1378" w:type="pct"/>
            <w:vMerge/>
            <w:vAlign w:val="center"/>
          </w:tcPr>
          <w:p w14:paraId="094BF936" w14:textId="77777777" w:rsidR="00945F92" w:rsidRPr="00C53C70" w:rsidRDefault="00945F92">
            <w:pPr>
              <w:adjustRightInd w:val="0"/>
              <w:snapToGrid w:val="0"/>
              <w:jc w:val="center"/>
              <w:rPr>
                <w:szCs w:val="21"/>
              </w:rPr>
            </w:pPr>
          </w:p>
        </w:tc>
      </w:tr>
      <w:tr w:rsidR="00C53C70" w:rsidRPr="00C53C70" w14:paraId="5422688E" w14:textId="77777777">
        <w:trPr>
          <w:trHeight w:val="693"/>
          <w:jc w:val="center"/>
        </w:trPr>
        <w:tc>
          <w:tcPr>
            <w:tcW w:w="381" w:type="pct"/>
            <w:vMerge/>
            <w:vAlign w:val="center"/>
          </w:tcPr>
          <w:p w14:paraId="3469514D" w14:textId="77777777" w:rsidR="00945F92" w:rsidRPr="00C53C70" w:rsidRDefault="00945F92">
            <w:pPr>
              <w:adjustRightInd w:val="0"/>
              <w:snapToGrid w:val="0"/>
              <w:jc w:val="center"/>
              <w:rPr>
                <w:szCs w:val="21"/>
              </w:rPr>
            </w:pPr>
          </w:p>
        </w:tc>
        <w:tc>
          <w:tcPr>
            <w:tcW w:w="840" w:type="pct"/>
            <w:vAlign w:val="center"/>
          </w:tcPr>
          <w:p w14:paraId="4760D682" w14:textId="77777777" w:rsidR="00945F92" w:rsidRPr="00C53C70" w:rsidRDefault="00000000">
            <w:pPr>
              <w:adjustRightInd w:val="0"/>
              <w:snapToGrid w:val="0"/>
              <w:jc w:val="center"/>
            </w:pPr>
            <w:r w:rsidRPr="00C53C70">
              <w:rPr>
                <w:rFonts w:hint="eastAsia"/>
              </w:rPr>
              <w:t>车辆运输</w:t>
            </w:r>
          </w:p>
        </w:tc>
        <w:tc>
          <w:tcPr>
            <w:tcW w:w="696" w:type="pct"/>
            <w:vAlign w:val="center"/>
          </w:tcPr>
          <w:p w14:paraId="69120367" w14:textId="77777777" w:rsidR="00945F92" w:rsidRPr="00C53C70" w:rsidRDefault="00000000">
            <w:pPr>
              <w:adjustRightInd w:val="0"/>
              <w:snapToGrid w:val="0"/>
              <w:jc w:val="center"/>
              <w:rPr>
                <w:szCs w:val="21"/>
              </w:rPr>
            </w:pPr>
            <w:r w:rsidRPr="00C53C70">
              <w:rPr>
                <w:rFonts w:hint="eastAsia"/>
                <w:szCs w:val="21"/>
              </w:rPr>
              <w:t>颗粒物</w:t>
            </w:r>
          </w:p>
        </w:tc>
        <w:tc>
          <w:tcPr>
            <w:tcW w:w="1702" w:type="pct"/>
            <w:vAlign w:val="center"/>
          </w:tcPr>
          <w:p w14:paraId="73197FE0" w14:textId="77777777" w:rsidR="00945F92" w:rsidRPr="00C53C70" w:rsidRDefault="00000000">
            <w:pPr>
              <w:adjustRightInd w:val="0"/>
              <w:snapToGrid w:val="0"/>
              <w:jc w:val="center"/>
              <w:rPr>
                <w:szCs w:val="21"/>
              </w:rPr>
            </w:pPr>
            <w:r w:rsidRPr="00C53C70">
              <w:rPr>
                <w:rFonts w:hint="eastAsia"/>
                <w:bCs/>
                <w:szCs w:val="21"/>
              </w:rPr>
              <w:t>进出厂内</w:t>
            </w:r>
            <w:r w:rsidRPr="00C53C70">
              <w:rPr>
                <w:bCs/>
                <w:szCs w:val="21"/>
              </w:rPr>
              <w:t>运输车辆加盖篷布</w:t>
            </w:r>
            <w:r w:rsidRPr="00C53C70">
              <w:rPr>
                <w:rFonts w:hint="eastAsia"/>
                <w:bCs/>
                <w:szCs w:val="21"/>
              </w:rPr>
              <w:t>，限速行驶；厂区道路硬化；洒水车不定期进行</w:t>
            </w:r>
            <w:r w:rsidRPr="00C53C70">
              <w:rPr>
                <w:bCs/>
                <w:szCs w:val="21"/>
              </w:rPr>
              <w:t>洒水抑尘</w:t>
            </w:r>
            <w:r w:rsidRPr="00C53C70">
              <w:rPr>
                <w:rFonts w:hint="eastAsia"/>
                <w:bCs/>
                <w:szCs w:val="21"/>
              </w:rPr>
              <w:t>；设置洗车台，运输车辆出厂时进行清洗轮胎，在厂内设置扬尘在线装置。</w:t>
            </w:r>
          </w:p>
        </w:tc>
        <w:tc>
          <w:tcPr>
            <w:tcW w:w="1378" w:type="pct"/>
            <w:vMerge/>
            <w:vAlign w:val="center"/>
          </w:tcPr>
          <w:p w14:paraId="344B9F13" w14:textId="77777777" w:rsidR="00945F92" w:rsidRPr="00C53C70" w:rsidRDefault="00945F92">
            <w:pPr>
              <w:adjustRightInd w:val="0"/>
              <w:snapToGrid w:val="0"/>
              <w:jc w:val="center"/>
              <w:rPr>
                <w:szCs w:val="21"/>
              </w:rPr>
            </w:pPr>
          </w:p>
        </w:tc>
      </w:tr>
      <w:tr w:rsidR="00C53C70" w:rsidRPr="00C53C70" w14:paraId="584CCC9D" w14:textId="77777777">
        <w:trPr>
          <w:trHeight w:val="236"/>
          <w:jc w:val="center"/>
        </w:trPr>
        <w:tc>
          <w:tcPr>
            <w:tcW w:w="381" w:type="pct"/>
            <w:vMerge w:val="restart"/>
            <w:vAlign w:val="center"/>
          </w:tcPr>
          <w:p w14:paraId="4711E275" w14:textId="77777777" w:rsidR="00945F92" w:rsidRPr="00C53C70" w:rsidRDefault="00000000">
            <w:pPr>
              <w:adjustRightInd w:val="0"/>
              <w:snapToGrid w:val="0"/>
              <w:jc w:val="center"/>
              <w:rPr>
                <w:szCs w:val="21"/>
              </w:rPr>
            </w:pPr>
            <w:r w:rsidRPr="00C53C70">
              <w:rPr>
                <w:szCs w:val="21"/>
              </w:rPr>
              <w:t>地表水环境</w:t>
            </w:r>
          </w:p>
        </w:tc>
        <w:tc>
          <w:tcPr>
            <w:tcW w:w="840" w:type="pct"/>
            <w:vMerge w:val="restart"/>
            <w:vAlign w:val="center"/>
          </w:tcPr>
          <w:p w14:paraId="1429784D" w14:textId="77777777" w:rsidR="00945F92" w:rsidRPr="00C53C70" w:rsidRDefault="00000000">
            <w:pPr>
              <w:adjustRightInd w:val="0"/>
              <w:snapToGrid w:val="0"/>
              <w:jc w:val="center"/>
              <w:rPr>
                <w:snapToGrid w:val="0"/>
                <w:kern w:val="0"/>
                <w:szCs w:val="21"/>
              </w:rPr>
            </w:pPr>
            <w:r w:rsidRPr="00C53C70">
              <w:rPr>
                <w:rFonts w:hint="eastAsia"/>
                <w:snapToGrid w:val="0"/>
                <w:kern w:val="0"/>
                <w:szCs w:val="21"/>
              </w:rPr>
              <w:t>生产废水</w:t>
            </w:r>
          </w:p>
        </w:tc>
        <w:tc>
          <w:tcPr>
            <w:tcW w:w="696" w:type="pct"/>
            <w:vMerge w:val="restart"/>
            <w:vAlign w:val="center"/>
          </w:tcPr>
          <w:p w14:paraId="15F8D4A1" w14:textId="77777777" w:rsidR="00945F92" w:rsidRPr="00C53C70" w:rsidRDefault="00000000">
            <w:pPr>
              <w:adjustRightInd w:val="0"/>
              <w:snapToGrid w:val="0"/>
              <w:jc w:val="center"/>
              <w:rPr>
                <w:szCs w:val="21"/>
              </w:rPr>
            </w:pPr>
            <w:r w:rsidRPr="00C53C70">
              <w:rPr>
                <w:szCs w:val="21"/>
              </w:rPr>
              <w:t>SS</w:t>
            </w:r>
          </w:p>
        </w:tc>
        <w:tc>
          <w:tcPr>
            <w:tcW w:w="1702" w:type="pct"/>
            <w:vAlign w:val="center"/>
          </w:tcPr>
          <w:p w14:paraId="0601CFE0" w14:textId="77777777" w:rsidR="00945F92" w:rsidRPr="00C53C70" w:rsidRDefault="00000000">
            <w:pPr>
              <w:pStyle w:val="110"/>
              <w:rPr>
                <w:bCs/>
              </w:rPr>
            </w:pPr>
            <w:r w:rsidRPr="00C53C70">
              <w:t>搅拌机、混凝土罐车</w:t>
            </w:r>
            <w:r w:rsidRPr="00C53C70">
              <w:rPr>
                <w:rFonts w:hint="eastAsia"/>
              </w:rPr>
              <w:t>及搅拌</w:t>
            </w:r>
            <w:proofErr w:type="gramStart"/>
            <w:r w:rsidRPr="00C53C70">
              <w:rPr>
                <w:rFonts w:hint="eastAsia"/>
              </w:rPr>
              <w:t>作用区</w:t>
            </w:r>
            <w:r w:rsidRPr="00C53C70">
              <w:t>冲洗</w:t>
            </w:r>
            <w:proofErr w:type="gramEnd"/>
            <w:r w:rsidRPr="00C53C70">
              <w:t>废水，设置砂石分离机</w:t>
            </w:r>
            <w:r w:rsidRPr="00C53C70">
              <w:t>+</w:t>
            </w:r>
            <w:r w:rsidRPr="00C53C70">
              <w:rPr>
                <w:rFonts w:hint="eastAsia"/>
              </w:rPr>
              <w:t>三级</w:t>
            </w:r>
            <w:r w:rsidRPr="00C53C70">
              <w:t>沉淀池</w:t>
            </w:r>
            <w:r w:rsidRPr="00C53C70">
              <w:t>1</w:t>
            </w:r>
            <w:r w:rsidRPr="00C53C70">
              <w:t>座，容积为</w:t>
            </w:r>
            <w:r w:rsidRPr="00C53C70">
              <w:rPr>
                <w:rFonts w:hint="eastAsia"/>
                <w:lang w:val="en-US"/>
              </w:rPr>
              <w:t>30</w:t>
            </w:r>
            <w:r w:rsidRPr="00C53C70">
              <w:t>m</w:t>
            </w:r>
            <w:r w:rsidRPr="00C53C70">
              <w:rPr>
                <w:vertAlign w:val="superscript"/>
              </w:rPr>
              <w:t>3</w:t>
            </w:r>
            <w:r w:rsidRPr="00C53C70">
              <w:t>，经沉淀处理后回用于生产工段</w:t>
            </w:r>
          </w:p>
        </w:tc>
        <w:tc>
          <w:tcPr>
            <w:tcW w:w="1378" w:type="pct"/>
            <w:vMerge w:val="restart"/>
            <w:vAlign w:val="center"/>
          </w:tcPr>
          <w:p w14:paraId="0E907E5F" w14:textId="77777777" w:rsidR="00945F92" w:rsidRPr="00C53C70" w:rsidRDefault="00000000">
            <w:pPr>
              <w:adjustRightInd w:val="0"/>
              <w:snapToGrid w:val="0"/>
              <w:jc w:val="center"/>
              <w:rPr>
                <w:szCs w:val="21"/>
              </w:rPr>
            </w:pPr>
            <w:r w:rsidRPr="00C53C70">
              <w:t>废水零排放</w:t>
            </w:r>
          </w:p>
        </w:tc>
      </w:tr>
      <w:tr w:rsidR="00C53C70" w:rsidRPr="00C53C70" w14:paraId="7A1A0C98" w14:textId="77777777">
        <w:trPr>
          <w:trHeight w:val="722"/>
          <w:jc w:val="center"/>
        </w:trPr>
        <w:tc>
          <w:tcPr>
            <w:tcW w:w="381" w:type="pct"/>
            <w:vMerge/>
            <w:vAlign w:val="center"/>
          </w:tcPr>
          <w:p w14:paraId="15529587" w14:textId="77777777" w:rsidR="00945F92" w:rsidRPr="00C53C70" w:rsidRDefault="00945F92">
            <w:pPr>
              <w:adjustRightInd w:val="0"/>
              <w:snapToGrid w:val="0"/>
              <w:jc w:val="center"/>
            </w:pPr>
          </w:p>
        </w:tc>
        <w:tc>
          <w:tcPr>
            <w:tcW w:w="840" w:type="pct"/>
            <w:vMerge/>
            <w:vAlign w:val="center"/>
          </w:tcPr>
          <w:p w14:paraId="1C3F2480" w14:textId="77777777" w:rsidR="00945F92" w:rsidRPr="00C53C70" w:rsidRDefault="00945F92">
            <w:pPr>
              <w:adjustRightInd w:val="0"/>
              <w:snapToGrid w:val="0"/>
              <w:jc w:val="center"/>
            </w:pPr>
          </w:p>
        </w:tc>
        <w:tc>
          <w:tcPr>
            <w:tcW w:w="696" w:type="pct"/>
            <w:vMerge/>
            <w:vAlign w:val="center"/>
          </w:tcPr>
          <w:p w14:paraId="3D680EC7" w14:textId="77777777" w:rsidR="00945F92" w:rsidRPr="00C53C70" w:rsidRDefault="00945F92">
            <w:pPr>
              <w:adjustRightInd w:val="0"/>
              <w:snapToGrid w:val="0"/>
              <w:jc w:val="center"/>
            </w:pPr>
          </w:p>
        </w:tc>
        <w:tc>
          <w:tcPr>
            <w:tcW w:w="1702" w:type="pct"/>
            <w:vAlign w:val="center"/>
          </w:tcPr>
          <w:p w14:paraId="5C0BBEAF" w14:textId="77777777" w:rsidR="00945F92" w:rsidRPr="00C53C70" w:rsidRDefault="00000000">
            <w:pPr>
              <w:pStyle w:val="110"/>
              <w:rPr>
                <w:bCs/>
              </w:rPr>
            </w:pPr>
            <w:r w:rsidRPr="00C53C70">
              <w:rPr>
                <w:rFonts w:hint="eastAsia"/>
              </w:rPr>
              <w:t>洗车台，</w:t>
            </w:r>
            <w:r w:rsidRPr="00C53C70">
              <w:t>车辆冲洗废水经沉淀池（</w:t>
            </w:r>
            <w:r w:rsidRPr="00C53C70">
              <w:rPr>
                <w:rFonts w:hint="eastAsia"/>
              </w:rPr>
              <w:t>1</w:t>
            </w:r>
            <w:r w:rsidRPr="00C53C70">
              <w:t>0m</w:t>
            </w:r>
            <w:r w:rsidRPr="00C53C70">
              <w:rPr>
                <w:vertAlign w:val="superscript"/>
              </w:rPr>
              <w:t>3</w:t>
            </w:r>
            <w:r w:rsidRPr="00C53C70">
              <w:t>）收集后回用于二次冲洗用水</w:t>
            </w:r>
          </w:p>
        </w:tc>
        <w:tc>
          <w:tcPr>
            <w:tcW w:w="1378" w:type="pct"/>
            <w:vMerge/>
            <w:vAlign w:val="center"/>
          </w:tcPr>
          <w:p w14:paraId="499F29F9" w14:textId="77777777" w:rsidR="00945F92" w:rsidRPr="00C53C70" w:rsidRDefault="00945F92">
            <w:pPr>
              <w:adjustRightInd w:val="0"/>
              <w:snapToGrid w:val="0"/>
              <w:jc w:val="center"/>
              <w:rPr>
                <w:bCs/>
                <w:szCs w:val="21"/>
              </w:rPr>
            </w:pPr>
          </w:p>
        </w:tc>
      </w:tr>
      <w:tr w:rsidR="00C53C70" w:rsidRPr="00C53C70" w14:paraId="059EEFD9" w14:textId="77777777">
        <w:trPr>
          <w:trHeight w:val="425"/>
          <w:jc w:val="center"/>
        </w:trPr>
        <w:tc>
          <w:tcPr>
            <w:tcW w:w="381" w:type="pct"/>
            <w:vMerge/>
            <w:vAlign w:val="center"/>
          </w:tcPr>
          <w:p w14:paraId="54622CF0" w14:textId="77777777" w:rsidR="00945F92" w:rsidRPr="00C53C70" w:rsidRDefault="00945F92">
            <w:pPr>
              <w:adjustRightInd w:val="0"/>
              <w:snapToGrid w:val="0"/>
              <w:jc w:val="center"/>
              <w:rPr>
                <w:szCs w:val="21"/>
              </w:rPr>
            </w:pPr>
          </w:p>
        </w:tc>
        <w:tc>
          <w:tcPr>
            <w:tcW w:w="840" w:type="pct"/>
            <w:vAlign w:val="center"/>
          </w:tcPr>
          <w:p w14:paraId="5562C7A1" w14:textId="77777777" w:rsidR="00945F92" w:rsidRPr="00C53C70" w:rsidRDefault="00000000">
            <w:pPr>
              <w:adjustRightInd w:val="0"/>
              <w:snapToGrid w:val="0"/>
              <w:jc w:val="center"/>
              <w:rPr>
                <w:szCs w:val="21"/>
              </w:rPr>
            </w:pPr>
            <w:r w:rsidRPr="00C53C70">
              <w:rPr>
                <w:snapToGrid w:val="0"/>
                <w:kern w:val="0"/>
                <w:szCs w:val="21"/>
              </w:rPr>
              <w:t>生活污水</w:t>
            </w:r>
          </w:p>
        </w:tc>
        <w:tc>
          <w:tcPr>
            <w:tcW w:w="696" w:type="pct"/>
            <w:vAlign w:val="center"/>
          </w:tcPr>
          <w:p w14:paraId="49916087" w14:textId="77777777" w:rsidR="00945F92" w:rsidRPr="00C53C70" w:rsidRDefault="00000000">
            <w:pPr>
              <w:adjustRightInd w:val="0"/>
              <w:snapToGrid w:val="0"/>
              <w:jc w:val="center"/>
              <w:rPr>
                <w:szCs w:val="21"/>
              </w:rPr>
            </w:pPr>
            <w:r w:rsidRPr="00C53C70">
              <w:rPr>
                <w:szCs w:val="21"/>
              </w:rPr>
              <w:t>COD, BOD</w:t>
            </w:r>
            <w:r w:rsidRPr="00C53C70">
              <w:rPr>
                <w:szCs w:val="21"/>
                <w:vertAlign w:val="subscript"/>
              </w:rPr>
              <w:t>5</w:t>
            </w:r>
            <w:r w:rsidRPr="00C53C70">
              <w:rPr>
                <w:rFonts w:hint="eastAsia"/>
                <w:szCs w:val="21"/>
              </w:rPr>
              <w:t>，</w:t>
            </w:r>
            <w:r w:rsidRPr="00C53C70">
              <w:rPr>
                <w:szCs w:val="21"/>
              </w:rPr>
              <w:t>SS</w:t>
            </w:r>
          </w:p>
        </w:tc>
        <w:tc>
          <w:tcPr>
            <w:tcW w:w="1702" w:type="pct"/>
            <w:vAlign w:val="center"/>
          </w:tcPr>
          <w:p w14:paraId="6930EA3D" w14:textId="77777777" w:rsidR="00945F92" w:rsidRPr="00C53C70" w:rsidRDefault="00000000">
            <w:pPr>
              <w:adjustRightInd w:val="0"/>
              <w:snapToGrid w:val="0"/>
              <w:jc w:val="center"/>
              <w:rPr>
                <w:szCs w:val="21"/>
              </w:rPr>
            </w:pPr>
            <w:r w:rsidRPr="00C53C70">
              <w:rPr>
                <w:bCs/>
                <w:szCs w:val="21"/>
              </w:rPr>
              <w:t>生活污水经沉淀池沉淀后，用于厂区</w:t>
            </w:r>
            <w:r w:rsidRPr="00C53C70">
              <w:rPr>
                <w:rFonts w:hint="eastAsia"/>
                <w:bCs/>
                <w:szCs w:val="21"/>
              </w:rPr>
              <w:t>洒水</w:t>
            </w:r>
            <w:r w:rsidRPr="00C53C70">
              <w:rPr>
                <w:bCs/>
                <w:szCs w:val="21"/>
              </w:rPr>
              <w:t>抑尘</w:t>
            </w:r>
            <w:r w:rsidRPr="00C53C70">
              <w:rPr>
                <w:rFonts w:hint="eastAsia"/>
                <w:bCs/>
                <w:szCs w:val="21"/>
              </w:rPr>
              <w:t>；</w:t>
            </w:r>
            <w:r w:rsidRPr="00C53C70">
              <w:rPr>
                <w:bCs/>
                <w:szCs w:val="21"/>
              </w:rPr>
              <w:t>厂区设防渗旱厕，由当地农民定期清掏</w:t>
            </w:r>
            <w:r w:rsidRPr="00C53C70">
              <w:rPr>
                <w:rFonts w:hint="eastAsia"/>
                <w:bCs/>
                <w:szCs w:val="21"/>
              </w:rPr>
              <w:t>肥田</w:t>
            </w:r>
            <w:r w:rsidRPr="00C53C70">
              <w:rPr>
                <w:bCs/>
                <w:szCs w:val="21"/>
              </w:rPr>
              <w:t>，用作农肥</w:t>
            </w:r>
          </w:p>
        </w:tc>
        <w:tc>
          <w:tcPr>
            <w:tcW w:w="1378" w:type="pct"/>
            <w:vMerge/>
            <w:vAlign w:val="center"/>
          </w:tcPr>
          <w:p w14:paraId="14972624" w14:textId="77777777" w:rsidR="00945F92" w:rsidRPr="00C53C70" w:rsidRDefault="00945F92">
            <w:pPr>
              <w:adjustRightInd w:val="0"/>
              <w:snapToGrid w:val="0"/>
              <w:jc w:val="center"/>
              <w:rPr>
                <w:szCs w:val="21"/>
              </w:rPr>
            </w:pPr>
          </w:p>
        </w:tc>
      </w:tr>
      <w:tr w:rsidR="00C53C70" w:rsidRPr="00C53C70" w14:paraId="617DFF44" w14:textId="77777777">
        <w:trPr>
          <w:trHeight w:val="1021"/>
          <w:jc w:val="center"/>
        </w:trPr>
        <w:tc>
          <w:tcPr>
            <w:tcW w:w="381" w:type="pct"/>
            <w:vMerge/>
            <w:vAlign w:val="center"/>
          </w:tcPr>
          <w:p w14:paraId="3D641739" w14:textId="77777777" w:rsidR="00945F92" w:rsidRPr="00C53C70" w:rsidRDefault="00945F92">
            <w:pPr>
              <w:adjustRightInd w:val="0"/>
              <w:snapToGrid w:val="0"/>
              <w:jc w:val="center"/>
              <w:rPr>
                <w:szCs w:val="21"/>
              </w:rPr>
            </w:pPr>
          </w:p>
        </w:tc>
        <w:tc>
          <w:tcPr>
            <w:tcW w:w="840" w:type="pct"/>
            <w:vAlign w:val="center"/>
          </w:tcPr>
          <w:p w14:paraId="43DBB2CF" w14:textId="77777777" w:rsidR="00945F92" w:rsidRPr="00C53C70" w:rsidRDefault="00000000">
            <w:pPr>
              <w:adjustRightInd w:val="0"/>
              <w:snapToGrid w:val="0"/>
              <w:jc w:val="center"/>
              <w:rPr>
                <w:szCs w:val="21"/>
              </w:rPr>
            </w:pPr>
            <w:r w:rsidRPr="00C53C70">
              <w:rPr>
                <w:kern w:val="0"/>
                <w:szCs w:val="21"/>
              </w:rPr>
              <w:t>初期雨水</w:t>
            </w:r>
          </w:p>
        </w:tc>
        <w:tc>
          <w:tcPr>
            <w:tcW w:w="696" w:type="pct"/>
            <w:vAlign w:val="center"/>
          </w:tcPr>
          <w:p w14:paraId="5E678584" w14:textId="77777777" w:rsidR="00945F92" w:rsidRPr="00C53C70" w:rsidRDefault="00000000">
            <w:pPr>
              <w:adjustRightInd w:val="0"/>
              <w:snapToGrid w:val="0"/>
              <w:jc w:val="center"/>
              <w:rPr>
                <w:szCs w:val="21"/>
              </w:rPr>
            </w:pPr>
            <w:r w:rsidRPr="00C53C70">
              <w:rPr>
                <w:rFonts w:hint="eastAsia"/>
                <w:szCs w:val="21"/>
              </w:rPr>
              <w:t>SS</w:t>
            </w:r>
          </w:p>
        </w:tc>
        <w:tc>
          <w:tcPr>
            <w:tcW w:w="1702" w:type="pct"/>
            <w:vAlign w:val="center"/>
          </w:tcPr>
          <w:p w14:paraId="4479FC62" w14:textId="77777777" w:rsidR="00945F92" w:rsidRPr="00C53C70" w:rsidRDefault="00000000">
            <w:pPr>
              <w:adjustRightInd w:val="0"/>
              <w:snapToGrid w:val="0"/>
              <w:jc w:val="center"/>
              <w:rPr>
                <w:szCs w:val="21"/>
              </w:rPr>
            </w:pPr>
            <w:r w:rsidRPr="00C53C70">
              <w:rPr>
                <w:bCs/>
                <w:szCs w:val="21"/>
              </w:rPr>
              <w:t>厂区设</w:t>
            </w:r>
            <w:r w:rsidRPr="00C53C70">
              <w:rPr>
                <w:rFonts w:hint="eastAsia"/>
                <w:bCs/>
                <w:szCs w:val="21"/>
              </w:rPr>
              <w:t>180</w:t>
            </w:r>
            <w:r w:rsidRPr="00C53C70">
              <w:rPr>
                <w:bCs/>
                <w:szCs w:val="21"/>
              </w:rPr>
              <w:t>m</w:t>
            </w:r>
            <w:r w:rsidRPr="00C53C70">
              <w:rPr>
                <w:bCs/>
                <w:szCs w:val="21"/>
                <w:vertAlign w:val="superscript"/>
              </w:rPr>
              <w:t>3</w:t>
            </w:r>
            <w:r w:rsidRPr="00C53C70">
              <w:rPr>
                <w:bCs/>
                <w:szCs w:val="21"/>
              </w:rPr>
              <w:t>初期雨水收集池，对初期雨水进行收集经沉淀后，用于</w:t>
            </w:r>
            <w:proofErr w:type="gramStart"/>
            <w:r w:rsidRPr="00C53C70">
              <w:rPr>
                <w:bCs/>
                <w:szCs w:val="21"/>
              </w:rPr>
              <w:t>洒水抑尘</w:t>
            </w:r>
            <w:proofErr w:type="gramEnd"/>
          </w:p>
        </w:tc>
        <w:tc>
          <w:tcPr>
            <w:tcW w:w="1378" w:type="pct"/>
            <w:vMerge/>
            <w:vAlign w:val="center"/>
          </w:tcPr>
          <w:p w14:paraId="16D416DE" w14:textId="77777777" w:rsidR="00945F92" w:rsidRPr="00C53C70" w:rsidRDefault="00945F92">
            <w:pPr>
              <w:adjustRightInd w:val="0"/>
              <w:snapToGrid w:val="0"/>
              <w:jc w:val="center"/>
              <w:rPr>
                <w:szCs w:val="21"/>
              </w:rPr>
            </w:pPr>
          </w:p>
        </w:tc>
      </w:tr>
      <w:tr w:rsidR="00C53C70" w:rsidRPr="00C53C70" w14:paraId="0F9DA438" w14:textId="77777777">
        <w:trPr>
          <w:trHeight w:val="1311"/>
          <w:jc w:val="center"/>
        </w:trPr>
        <w:tc>
          <w:tcPr>
            <w:tcW w:w="381" w:type="pct"/>
            <w:vAlign w:val="center"/>
          </w:tcPr>
          <w:p w14:paraId="39B6AB85" w14:textId="77777777" w:rsidR="00945F92" w:rsidRPr="00C53C70" w:rsidRDefault="00000000">
            <w:pPr>
              <w:adjustRightInd w:val="0"/>
              <w:snapToGrid w:val="0"/>
              <w:jc w:val="center"/>
              <w:rPr>
                <w:szCs w:val="21"/>
              </w:rPr>
            </w:pPr>
            <w:r w:rsidRPr="00C53C70">
              <w:rPr>
                <w:szCs w:val="21"/>
              </w:rPr>
              <w:t>声环境</w:t>
            </w:r>
          </w:p>
        </w:tc>
        <w:tc>
          <w:tcPr>
            <w:tcW w:w="840" w:type="pct"/>
            <w:vAlign w:val="center"/>
          </w:tcPr>
          <w:p w14:paraId="2FDEE2A9" w14:textId="77777777" w:rsidR="00945F92" w:rsidRPr="00C53C70" w:rsidRDefault="00000000">
            <w:pPr>
              <w:adjustRightInd w:val="0"/>
              <w:snapToGrid w:val="0"/>
              <w:jc w:val="center"/>
              <w:rPr>
                <w:szCs w:val="21"/>
              </w:rPr>
            </w:pPr>
            <w:r w:rsidRPr="00C53C70">
              <w:rPr>
                <w:rFonts w:hint="eastAsia"/>
                <w:szCs w:val="21"/>
              </w:rPr>
              <w:t>搅拌机</w:t>
            </w:r>
            <w:r w:rsidRPr="00C53C70">
              <w:rPr>
                <w:szCs w:val="21"/>
              </w:rPr>
              <w:t>、</w:t>
            </w:r>
            <w:r w:rsidRPr="00C53C70">
              <w:rPr>
                <w:rFonts w:hint="eastAsia"/>
                <w:szCs w:val="21"/>
              </w:rPr>
              <w:t>传输机</w:t>
            </w:r>
            <w:r w:rsidRPr="00C53C70">
              <w:rPr>
                <w:szCs w:val="21"/>
              </w:rPr>
              <w:t>、</w:t>
            </w:r>
            <w:r w:rsidRPr="00C53C70">
              <w:rPr>
                <w:rFonts w:hint="eastAsia"/>
                <w:szCs w:val="21"/>
              </w:rPr>
              <w:t>风机、泵类</w:t>
            </w:r>
            <w:r w:rsidRPr="00C53C70">
              <w:rPr>
                <w:szCs w:val="21"/>
              </w:rPr>
              <w:t>等</w:t>
            </w:r>
            <w:proofErr w:type="gramStart"/>
            <w:r w:rsidRPr="00C53C70">
              <w:rPr>
                <w:rFonts w:hint="eastAsia"/>
                <w:szCs w:val="21"/>
              </w:rPr>
              <w:t>产</w:t>
            </w:r>
            <w:r w:rsidRPr="00C53C70">
              <w:rPr>
                <w:szCs w:val="21"/>
              </w:rPr>
              <w:t>噪设备</w:t>
            </w:r>
            <w:proofErr w:type="gramEnd"/>
            <w:r w:rsidRPr="00C53C70">
              <w:rPr>
                <w:rFonts w:hint="eastAsia"/>
                <w:szCs w:val="21"/>
              </w:rPr>
              <w:t>和运输车辆</w:t>
            </w:r>
          </w:p>
        </w:tc>
        <w:tc>
          <w:tcPr>
            <w:tcW w:w="696" w:type="pct"/>
            <w:vAlign w:val="center"/>
          </w:tcPr>
          <w:p w14:paraId="14AA42F7" w14:textId="77777777" w:rsidR="00945F92" w:rsidRPr="00C53C70" w:rsidRDefault="00000000">
            <w:pPr>
              <w:adjustRightInd w:val="0"/>
              <w:snapToGrid w:val="0"/>
              <w:jc w:val="center"/>
              <w:rPr>
                <w:szCs w:val="21"/>
              </w:rPr>
            </w:pPr>
            <w:proofErr w:type="spellStart"/>
            <w:proofErr w:type="gramStart"/>
            <w:r w:rsidRPr="00C53C70">
              <w:rPr>
                <w:szCs w:val="21"/>
              </w:rPr>
              <w:t>Leq</w:t>
            </w:r>
            <w:proofErr w:type="spellEnd"/>
            <w:r w:rsidRPr="00C53C70">
              <w:rPr>
                <w:szCs w:val="21"/>
              </w:rPr>
              <w:t>(</w:t>
            </w:r>
            <w:proofErr w:type="gramEnd"/>
            <w:r w:rsidRPr="00C53C70">
              <w:rPr>
                <w:szCs w:val="21"/>
              </w:rPr>
              <w:t>A</w:t>
            </w:r>
          </w:p>
        </w:tc>
        <w:tc>
          <w:tcPr>
            <w:tcW w:w="1702" w:type="pct"/>
            <w:vAlign w:val="center"/>
          </w:tcPr>
          <w:p w14:paraId="62D7C1D7" w14:textId="77777777" w:rsidR="00945F92" w:rsidRPr="00C53C70" w:rsidRDefault="00000000">
            <w:pPr>
              <w:adjustRightInd w:val="0"/>
              <w:snapToGrid w:val="0"/>
              <w:jc w:val="center"/>
              <w:rPr>
                <w:szCs w:val="21"/>
              </w:rPr>
            </w:pPr>
            <w:r w:rsidRPr="00C53C70">
              <w:rPr>
                <w:rFonts w:hint="eastAsia"/>
                <w:bCs/>
                <w:szCs w:val="21"/>
              </w:rPr>
              <w:t>选用低噪声设备，搅拌机、</w:t>
            </w:r>
            <w:proofErr w:type="gramStart"/>
            <w:r w:rsidRPr="00C53C70">
              <w:rPr>
                <w:rFonts w:hint="eastAsia"/>
                <w:bCs/>
                <w:szCs w:val="21"/>
              </w:rPr>
              <w:t>配料机</w:t>
            </w:r>
            <w:proofErr w:type="gramEnd"/>
            <w:r w:rsidRPr="00C53C70">
              <w:rPr>
                <w:rFonts w:hint="eastAsia"/>
                <w:bCs/>
                <w:szCs w:val="21"/>
              </w:rPr>
              <w:t>采取减振，隔音措施，定期检查，保证设备正常运转；装载机低速行驶，控制作业时间；泵类安装基础减振；运输车辆加强管理，限速、禁止鸣笛</w:t>
            </w:r>
          </w:p>
        </w:tc>
        <w:tc>
          <w:tcPr>
            <w:tcW w:w="1378" w:type="pct"/>
            <w:vAlign w:val="center"/>
          </w:tcPr>
          <w:p w14:paraId="0A343338" w14:textId="77777777" w:rsidR="00945F92" w:rsidRPr="00C53C70" w:rsidRDefault="00000000">
            <w:pPr>
              <w:adjustRightInd w:val="0"/>
              <w:snapToGrid w:val="0"/>
              <w:jc w:val="center"/>
              <w:rPr>
                <w:szCs w:val="21"/>
              </w:rPr>
            </w:pPr>
            <w:r w:rsidRPr="00C53C70">
              <w:rPr>
                <w:szCs w:val="21"/>
              </w:rPr>
              <w:t>《工业企业厂界环境噪声排放标准》</w:t>
            </w:r>
            <w:r w:rsidRPr="00C53C70">
              <w:rPr>
                <w:rFonts w:hint="eastAsia"/>
                <w:szCs w:val="21"/>
              </w:rPr>
              <w:t>（</w:t>
            </w:r>
            <w:r w:rsidRPr="00C53C70">
              <w:rPr>
                <w:szCs w:val="21"/>
              </w:rPr>
              <w:t>GB12348-2008</w:t>
            </w:r>
            <w:r w:rsidRPr="00C53C70">
              <w:rPr>
                <w:rFonts w:hint="eastAsia"/>
                <w:szCs w:val="21"/>
              </w:rPr>
              <w:t>）</w:t>
            </w:r>
            <w:r w:rsidRPr="00C53C70">
              <w:rPr>
                <w:szCs w:val="21"/>
              </w:rPr>
              <w:t>2</w:t>
            </w:r>
            <w:r w:rsidRPr="00C53C70">
              <w:rPr>
                <w:szCs w:val="21"/>
              </w:rPr>
              <w:t>类标准要求</w:t>
            </w:r>
          </w:p>
        </w:tc>
      </w:tr>
      <w:tr w:rsidR="00C53C70" w:rsidRPr="00C53C70" w14:paraId="74E1F44C" w14:textId="77777777">
        <w:trPr>
          <w:trHeight w:val="425"/>
          <w:jc w:val="center"/>
        </w:trPr>
        <w:tc>
          <w:tcPr>
            <w:tcW w:w="381" w:type="pct"/>
            <w:vAlign w:val="center"/>
          </w:tcPr>
          <w:p w14:paraId="2DB1A6A7" w14:textId="77777777" w:rsidR="00945F92" w:rsidRPr="00C53C70" w:rsidRDefault="00000000">
            <w:pPr>
              <w:adjustRightInd w:val="0"/>
              <w:snapToGrid w:val="0"/>
              <w:jc w:val="center"/>
              <w:rPr>
                <w:szCs w:val="21"/>
              </w:rPr>
            </w:pPr>
            <w:r w:rsidRPr="00C53C70">
              <w:rPr>
                <w:szCs w:val="21"/>
              </w:rPr>
              <w:t>电磁辐射</w:t>
            </w:r>
          </w:p>
        </w:tc>
        <w:tc>
          <w:tcPr>
            <w:tcW w:w="4618" w:type="pct"/>
            <w:gridSpan w:val="4"/>
            <w:vAlign w:val="center"/>
          </w:tcPr>
          <w:p w14:paraId="135311E3" w14:textId="77777777" w:rsidR="00945F92" w:rsidRPr="00C53C70" w:rsidRDefault="00000000">
            <w:pPr>
              <w:adjustRightInd w:val="0"/>
              <w:snapToGrid w:val="0"/>
              <w:jc w:val="center"/>
              <w:rPr>
                <w:szCs w:val="21"/>
              </w:rPr>
            </w:pPr>
            <w:r w:rsidRPr="00C53C70">
              <w:rPr>
                <w:szCs w:val="21"/>
              </w:rPr>
              <w:t>/</w:t>
            </w:r>
          </w:p>
        </w:tc>
      </w:tr>
      <w:tr w:rsidR="00C53C70" w:rsidRPr="00C53C70" w14:paraId="3C3515BF" w14:textId="77777777">
        <w:trPr>
          <w:trHeight w:val="1197"/>
          <w:jc w:val="center"/>
        </w:trPr>
        <w:tc>
          <w:tcPr>
            <w:tcW w:w="381" w:type="pct"/>
            <w:vAlign w:val="center"/>
          </w:tcPr>
          <w:p w14:paraId="1B6608B7" w14:textId="77777777" w:rsidR="00945F92" w:rsidRPr="00C53C70" w:rsidRDefault="00000000">
            <w:pPr>
              <w:adjustRightInd w:val="0"/>
              <w:snapToGrid w:val="0"/>
              <w:jc w:val="center"/>
              <w:rPr>
                <w:szCs w:val="21"/>
              </w:rPr>
            </w:pPr>
            <w:r w:rsidRPr="00C53C70">
              <w:rPr>
                <w:szCs w:val="21"/>
              </w:rPr>
              <w:lastRenderedPageBreak/>
              <w:t>固体废物</w:t>
            </w:r>
          </w:p>
        </w:tc>
        <w:tc>
          <w:tcPr>
            <w:tcW w:w="4618" w:type="pct"/>
            <w:gridSpan w:val="4"/>
            <w:vAlign w:val="center"/>
          </w:tcPr>
          <w:p w14:paraId="346906C2" w14:textId="77777777" w:rsidR="00945F92" w:rsidRPr="00C53C70" w:rsidRDefault="00000000">
            <w:pPr>
              <w:adjustRightInd w:val="0"/>
              <w:snapToGrid w:val="0"/>
            </w:pPr>
            <w:r w:rsidRPr="00C53C70">
              <w:t>生</w:t>
            </w:r>
            <w:r w:rsidRPr="00C53C70">
              <w:rPr>
                <w:bCs/>
                <w:szCs w:val="21"/>
              </w:rPr>
              <w:t>活垃圾集中收集后，交由当地环卫部门统一处置；除尘</w:t>
            </w:r>
            <w:r w:rsidRPr="00C53C70">
              <w:rPr>
                <w:rFonts w:hint="eastAsia"/>
                <w:bCs/>
                <w:szCs w:val="21"/>
              </w:rPr>
              <w:t>器</w:t>
            </w:r>
            <w:r w:rsidRPr="00C53C70">
              <w:rPr>
                <w:bCs/>
                <w:szCs w:val="21"/>
              </w:rPr>
              <w:t>收尘回用于生产；</w:t>
            </w:r>
            <w:r w:rsidRPr="00C53C70">
              <w:rPr>
                <w:rFonts w:hint="eastAsia"/>
                <w:bCs/>
                <w:szCs w:val="21"/>
              </w:rPr>
              <w:t>沉淀池沉渣定期清理，回用于搅拌工序，用于低标号混凝土生产；试验废混凝土定点堆存，用作建筑材料外售综合利用</w:t>
            </w:r>
            <w:r w:rsidRPr="00C53C70">
              <w:rPr>
                <w:bCs/>
                <w:szCs w:val="21"/>
              </w:rPr>
              <w:t>。</w:t>
            </w:r>
            <w:r w:rsidRPr="00C53C70">
              <w:rPr>
                <w:rFonts w:hint="eastAsia"/>
                <w:bCs/>
                <w:szCs w:val="21"/>
              </w:rPr>
              <w:t>厂内产生的废机油先</w:t>
            </w:r>
            <w:proofErr w:type="gramStart"/>
            <w:r w:rsidRPr="00C53C70">
              <w:rPr>
                <w:rFonts w:hint="eastAsia"/>
                <w:bCs/>
                <w:szCs w:val="21"/>
              </w:rPr>
              <w:t>暂存于危废贮存</w:t>
            </w:r>
            <w:proofErr w:type="gramEnd"/>
            <w:r w:rsidRPr="00C53C70">
              <w:rPr>
                <w:rFonts w:hint="eastAsia"/>
                <w:bCs/>
                <w:szCs w:val="21"/>
              </w:rPr>
              <w:t>库，定期交由有资质单位处理。</w:t>
            </w:r>
            <w:r w:rsidRPr="00C53C70">
              <w:rPr>
                <w:bCs/>
                <w:szCs w:val="21"/>
              </w:rPr>
              <w:t>综上所述，项目固废处置率</w:t>
            </w:r>
            <w:r w:rsidRPr="00C53C70">
              <w:rPr>
                <w:bCs/>
                <w:szCs w:val="21"/>
              </w:rPr>
              <w:t>100%</w:t>
            </w:r>
            <w:r w:rsidRPr="00C53C70">
              <w:rPr>
                <w:bCs/>
                <w:szCs w:val="21"/>
              </w:rPr>
              <w:t>，固</w:t>
            </w:r>
            <w:proofErr w:type="gramStart"/>
            <w:r w:rsidRPr="00C53C70">
              <w:rPr>
                <w:bCs/>
                <w:szCs w:val="21"/>
              </w:rPr>
              <w:t>废污染</w:t>
            </w:r>
            <w:proofErr w:type="gramEnd"/>
            <w:r w:rsidRPr="00C53C70">
              <w:rPr>
                <w:bCs/>
                <w:szCs w:val="21"/>
              </w:rPr>
              <w:t>防治措施可行。</w:t>
            </w:r>
          </w:p>
        </w:tc>
      </w:tr>
      <w:tr w:rsidR="00C53C70" w:rsidRPr="00C53C70" w14:paraId="1B921052" w14:textId="77777777">
        <w:trPr>
          <w:trHeight w:val="1276"/>
          <w:jc w:val="center"/>
        </w:trPr>
        <w:tc>
          <w:tcPr>
            <w:tcW w:w="381" w:type="pct"/>
            <w:vAlign w:val="center"/>
          </w:tcPr>
          <w:p w14:paraId="409BC824" w14:textId="77777777" w:rsidR="00945F92" w:rsidRPr="00C53C70" w:rsidRDefault="00000000">
            <w:pPr>
              <w:adjustRightInd w:val="0"/>
              <w:snapToGrid w:val="0"/>
              <w:jc w:val="center"/>
              <w:rPr>
                <w:szCs w:val="21"/>
              </w:rPr>
            </w:pPr>
            <w:r w:rsidRPr="00C53C70">
              <w:rPr>
                <w:szCs w:val="21"/>
              </w:rPr>
              <w:t>土壤及地下水污染防治措施</w:t>
            </w:r>
          </w:p>
        </w:tc>
        <w:tc>
          <w:tcPr>
            <w:tcW w:w="4618" w:type="pct"/>
            <w:gridSpan w:val="4"/>
            <w:vAlign w:val="center"/>
          </w:tcPr>
          <w:p w14:paraId="2119CD43" w14:textId="77777777" w:rsidR="00945F92" w:rsidRPr="00C53C70" w:rsidRDefault="00000000">
            <w:pPr>
              <w:adjustRightInd w:val="0"/>
              <w:snapToGrid w:val="0"/>
              <w:rPr>
                <w:kern w:val="0"/>
                <w:szCs w:val="21"/>
              </w:rPr>
            </w:pPr>
            <w:r w:rsidRPr="00C53C70">
              <w:rPr>
                <w:rFonts w:hint="eastAsia"/>
                <w:kern w:val="0"/>
                <w:szCs w:val="21"/>
              </w:rPr>
              <w:t>重点防渗区：</w:t>
            </w:r>
            <w:proofErr w:type="gramStart"/>
            <w:r w:rsidRPr="00C53C70">
              <w:rPr>
                <w:rFonts w:hint="eastAsia"/>
                <w:kern w:val="0"/>
                <w:szCs w:val="21"/>
              </w:rPr>
              <w:t>危废贮存库采取</w:t>
            </w:r>
            <w:proofErr w:type="gramEnd"/>
            <w:r w:rsidRPr="00C53C70">
              <w:rPr>
                <w:rFonts w:hint="eastAsia"/>
                <w:kern w:val="0"/>
                <w:szCs w:val="21"/>
              </w:rPr>
              <w:t>重点防渗，建议地面铺设</w:t>
            </w:r>
            <w:r w:rsidRPr="00C53C70">
              <w:rPr>
                <w:rFonts w:hint="eastAsia"/>
                <w:kern w:val="0"/>
                <w:szCs w:val="21"/>
              </w:rPr>
              <w:t>20cm</w:t>
            </w:r>
            <w:r w:rsidRPr="00C53C70">
              <w:rPr>
                <w:rFonts w:hint="eastAsia"/>
                <w:kern w:val="0"/>
                <w:szCs w:val="21"/>
              </w:rPr>
              <w:t>砂石层；砂石层上采用抗渗混凝土，混凝土强度等级不低于</w:t>
            </w:r>
            <w:r w:rsidRPr="00C53C70">
              <w:rPr>
                <w:rFonts w:hint="eastAsia"/>
                <w:kern w:val="0"/>
                <w:szCs w:val="21"/>
              </w:rPr>
              <w:t>C25</w:t>
            </w:r>
            <w:r w:rsidRPr="00C53C70">
              <w:rPr>
                <w:rFonts w:hint="eastAsia"/>
                <w:kern w:val="0"/>
                <w:szCs w:val="21"/>
              </w:rPr>
              <w:t>，抗渗等级不低于</w:t>
            </w:r>
            <w:r w:rsidRPr="00C53C70">
              <w:rPr>
                <w:rFonts w:hint="eastAsia"/>
                <w:kern w:val="0"/>
                <w:szCs w:val="21"/>
              </w:rPr>
              <w:t>P6</w:t>
            </w:r>
            <w:r w:rsidRPr="00C53C70">
              <w:rPr>
                <w:rFonts w:hint="eastAsia"/>
                <w:kern w:val="0"/>
                <w:szCs w:val="21"/>
              </w:rPr>
              <w:t>，厚度不小于</w:t>
            </w:r>
            <w:r w:rsidRPr="00C53C70">
              <w:rPr>
                <w:rFonts w:hint="eastAsia"/>
                <w:kern w:val="0"/>
                <w:szCs w:val="21"/>
              </w:rPr>
              <w:t>100mm</w:t>
            </w:r>
            <w:r w:rsidRPr="00C53C70">
              <w:rPr>
                <w:rFonts w:hint="eastAsia"/>
                <w:kern w:val="0"/>
                <w:szCs w:val="21"/>
              </w:rPr>
              <w:t>；混凝土层表面铺设</w:t>
            </w:r>
            <w:r w:rsidRPr="00C53C70">
              <w:rPr>
                <w:rFonts w:hint="eastAsia"/>
                <w:kern w:val="0"/>
                <w:szCs w:val="21"/>
              </w:rPr>
              <w:t>2mm</w:t>
            </w:r>
            <w:r w:rsidRPr="00C53C70">
              <w:rPr>
                <w:rFonts w:hint="eastAsia"/>
                <w:kern w:val="0"/>
                <w:szCs w:val="21"/>
              </w:rPr>
              <w:t>厚高密度聚乙烯（</w:t>
            </w:r>
            <w:r w:rsidRPr="00C53C70">
              <w:rPr>
                <w:rFonts w:hint="eastAsia"/>
                <w:kern w:val="0"/>
                <w:szCs w:val="21"/>
              </w:rPr>
              <w:t>HDPE</w:t>
            </w:r>
            <w:r w:rsidRPr="00C53C70">
              <w:rPr>
                <w:rFonts w:hint="eastAsia"/>
                <w:kern w:val="0"/>
                <w:szCs w:val="21"/>
              </w:rPr>
              <w:t>）膜防渗，渗透系数≤</w:t>
            </w:r>
            <w:r w:rsidRPr="00C53C70">
              <w:rPr>
                <w:rFonts w:hint="eastAsia"/>
                <w:kern w:val="0"/>
                <w:szCs w:val="21"/>
              </w:rPr>
              <w:t>1</w:t>
            </w:r>
            <w:r w:rsidRPr="00C53C70">
              <w:rPr>
                <w:rFonts w:hint="eastAsia"/>
                <w:kern w:val="0"/>
                <w:szCs w:val="21"/>
              </w:rPr>
              <w:t>×</w:t>
            </w:r>
            <w:r w:rsidRPr="00C53C70">
              <w:rPr>
                <w:rFonts w:hint="eastAsia"/>
                <w:kern w:val="0"/>
                <w:szCs w:val="21"/>
              </w:rPr>
              <w:t>10</w:t>
            </w:r>
            <w:r w:rsidRPr="00C53C70">
              <w:rPr>
                <w:rFonts w:hint="eastAsia"/>
                <w:kern w:val="0"/>
                <w:szCs w:val="21"/>
                <w:vertAlign w:val="superscript"/>
              </w:rPr>
              <w:t>-10</w:t>
            </w:r>
            <w:r w:rsidRPr="00C53C70">
              <w:rPr>
                <w:rFonts w:hint="eastAsia"/>
                <w:kern w:val="0"/>
                <w:szCs w:val="21"/>
              </w:rPr>
              <w:t>cm/s</w:t>
            </w:r>
            <w:r w:rsidRPr="00C53C70">
              <w:rPr>
                <w:rFonts w:hint="eastAsia"/>
                <w:kern w:val="0"/>
                <w:szCs w:val="21"/>
              </w:rPr>
              <w:t>。</w:t>
            </w:r>
          </w:p>
          <w:p w14:paraId="75E454EF" w14:textId="77777777" w:rsidR="00945F92" w:rsidRPr="00C53C70" w:rsidRDefault="00000000">
            <w:pPr>
              <w:adjustRightInd w:val="0"/>
              <w:snapToGrid w:val="0"/>
              <w:rPr>
                <w:kern w:val="0"/>
                <w:szCs w:val="21"/>
              </w:rPr>
            </w:pPr>
            <w:r w:rsidRPr="00C53C70">
              <w:rPr>
                <w:rFonts w:hint="eastAsia"/>
                <w:kern w:val="0"/>
                <w:szCs w:val="21"/>
              </w:rPr>
              <w:t>一般防渗区：生产搅拌区、砂石石料棚、洗车台、沉淀池及初期雨水池等。该防渗区地面应采用抗渗混凝土结构，混凝土强度等级不低于</w:t>
            </w:r>
            <w:r w:rsidRPr="00C53C70">
              <w:rPr>
                <w:rFonts w:hint="eastAsia"/>
                <w:kern w:val="0"/>
                <w:szCs w:val="21"/>
              </w:rPr>
              <w:t>C25</w:t>
            </w:r>
            <w:r w:rsidRPr="00C53C70">
              <w:rPr>
                <w:rFonts w:hint="eastAsia"/>
                <w:kern w:val="0"/>
                <w:szCs w:val="21"/>
              </w:rPr>
              <w:t>，厚度不小于</w:t>
            </w:r>
            <w:r w:rsidRPr="00C53C70">
              <w:rPr>
                <w:rFonts w:hint="eastAsia"/>
                <w:kern w:val="0"/>
                <w:szCs w:val="21"/>
              </w:rPr>
              <w:t>100mm</w:t>
            </w:r>
            <w:r w:rsidRPr="00C53C70">
              <w:rPr>
                <w:rFonts w:hint="eastAsia"/>
                <w:kern w:val="0"/>
                <w:szCs w:val="21"/>
              </w:rPr>
              <w:t>，渗透系数应≤</w:t>
            </w:r>
            <w:r w:rsidRPr="00C53C70">
              <w:rPr>
                <w:rFonts w:hint="eastAsia"/>
                <w:kern w:val="0"/>
                <w:szCs w:val="21"/>
              </w:rPr>
              <w:t>10</w:t>
            </w:r>
            <w:r w:rsidRPr="00C53C70">
              <w:rPr>
                <w:rFonts w:hint="eastAsia"/>
                <w:kern w:val="0"/>
                <w:szCs w:val="21"/>
                <w:vertAlign w:val="superscript"/>
              </w:rPr>
              <w:t>-7</w:t>
            </w:r>
            <w:r w:rsidRPr="00C53C70">
              <w:rPr>
                <w:rFonts w:hint="eastAsia"/>
                <w:kern w:val="0"/>
                <w:szCs w:val="21"/>
              </w:rPr>
              <w:t>cm/s</w:t>
            </w:r>
            <w:r w:rsidRPr="00C53C70">
              <w:rPr>
                <w:rFonts w:hint="eastAsia"/>
                <w:kern w:val="0"/>
                <w:szCs w:val="21"/>
              </w:rPr>
              <w:t>。</w:t>
            </w:r>
          </w:p>
          <w:p w14:paraId="3359EAD1" w14:textId="77777777" w:rsidR="00945F92" w:rsidRPr="00C53C70" w:rsidRDefault="00000000">
            <w:pPr>
              <w:adjustRightInd w:val="0"/>
              <w:snapToGrid w:val="0"/>
              <w:rPr>
                <w:szCs w:val="21"/>
              </w:rPr>
            </w:pPr>
            <w:r w:rsidRPr="00C53C70">
              <w:rPr>
                <w:rFonts w:hint="eastAsia"/>
                <w:kern w:val="0"/>
                <w:szCs w:val="21"/>
              </w:rPr>
              <w:t>简单防渗区：重点防渗区、一般防渗区以外的区域，该区域只需做一般地面硬化即可。</w:t>
            </w:r>
          </w:p>
        </w:tc>
      </w:tr>
      <w:tr w:rsidR="00C53C70" w:rsidRPr="00C53C70" w14:paraId="6C2E20BD" w14:textId="77777777">
        <w:trPr>
          <w:trHeight w:val="818"/>
          <w:jc w:val="center"/>
        </w:trPr>
        <w:tc>
          <w:tcPr>
            <w:tcW w:w="381" w:type="pct"/>
            <w:vAlign w:val="center"/>
          </w:tcPr>
          <w:p w14:paraId="4D88DCB3" w14:textId="77777777" w:rsidR="00945F92" w:rsidRPr="00C53C70" w:rsidRDefault="00000000">
            <w:pPr>
              <w:adjustRightInd w:val="0"/>
              <w:snapToGrid w:val="0"/>
              <w:jc w:val="center"/>
              <w:rPr>
                <w:szCs w:val="21"/>
              </w:rPr>
            </w:pPr>
            <w:r w:rsidRPr="00C53C70">
              <w:rPr>
                <w:szCs w:val="21"/>
              </w:rPr>
              <w:t>生态保护措施</w:t>
            </w:r>
          </w:p>
        </w:tc>
        <w:tc>
          <w:tcPr>
            <w:tcW w:w="4618" w:type="pct"/>
            <w:gridSpan w:val="4"/>
            <w:vAlign w:val="center"/>
          </w:tcPr>
          <w:p w14:paraId="1687A0BD" w14:textId="77777777" w:rsidR="00945F92" w:rsidRPr="00C53C70" w:rsidRDefault="00000000">
            <w:pPr>
              <w:adjustRightInd w:val="0"/>
              <w:snapToGrid w:val="0"/>
              <w:jc w:val="center"/>
              <w:rPr>
                <w:szCs w:val="21"/>
              </w:rPr>
            </w:pPr>
            <w:r w:rsidRPr="00C53C70">
              <w:rPr>
                <w:rFonts w:hint="eastAsia"/>
                <w:szCs w:val="21"/>
              </w:rPr>
              <w:t>加强厂区及周围绿化，加强项目运行管理，减小项目噪声及废气对周边生态环境影响。</w:t>
            </w:r>
          </w:p>
        </w:tc>
      </w:tr>
      <w:tr w:rsidR="00C53C70" w:rsidRPr="00C53C70" w14:paraId="53FE6BA7" w14:textId="77777777">
        <w:trPr>
          <w:trHeight w:val="1276"/>
          <w:jc w:val="center"/>
        </w:trPr>
        <w:tc>
          <w:tcPr>
            <w:tcW w:w="381" w:type="pct"/>
            <w:vAlign w:val="center"/>
          </w:tcPr>
          <w:p w14:paraId="77878D60" w14:textId="77777777" w:rsidR="00945F92" w:rsidRPr="00C53C70" w:rsidRDefault="00000000">
            <w:pPr>
              <w:adjustRightInd w:val="0"/>
              <w:snapToGrid w:val="0"/>
              <w:jc w:val="center"/>
              <w:rPr>
                <w:spacing w:val="-8"/>
                <w:szCs w:val="21"/>
              </w:rPr>
            </w:pPr>
            <w:r w:rsidRPr="00C53C70">
              <w:rPr>
                <w:spacing w:val="-8"/>
                <w:szCs w:val="21"/>
              </w:rPr>
              <w:t>环境风险防范措施</w:t>
            </w:r>
          </w:p>
        </w:tc>
        <w:tc>
          <w:tcPr>
            <w:tcW w:w="4618" w:type="pct"/>
            <w:gridSpan w:val="4"/>
          </w:tcPr>
          <w:p w14:paraId="584949CC" w14:textId="77777777" w:rsidR="00945F92" w:rsidRPr="00C53C70" w:rsidRDefault="00000000">
            <w:pPr>
              <w:pStyle w:val="ac"/>
              <w:ind w:firstLine="0"/>
              <w:rPr>
                <w:szCs w:val="21"/>
              </w:rPr>
            </w:pPr>
            <w:r w:rsidRPr="00C53C70">
              <w:rPr>
                <w:rFonts w:hint="eastAsia"/>
                <w:szCs w:val="21"/>
              </w:rPr>
              <w:t>（</w:t>
            </w:r>
            <w:r w:rsidRPr="00C53C70">
              <w:rPr>
                <w:rFonts w:hint="eastAsia"/>
                <w:szCs w:val="21"/>
              </w:rPr>
              <w:t>1</w:t>
            </w:r>
            <w:r w:rsidRPr="00C53C70">
              <w:rPr>
                <w:rFonts w:hint="eastAsia"/>
                <w:szCs w:val="21"/>
              </w:rPr>
              <w:t>）环境风险管理措施</w:t>
            </w:r>
          </w:p>
          <w:p w14:paraId="0EA0F9A5" w14:textId="77777777" w:rsidR="00945F92" w:rsidRPr="00C53C70" w:rsidRDefault="00000000">
            <w:pPr>
              <w:pStyle w:val="ac"/>
              <w:ind w:firstLine="0"/>
              <w:rPr>
                <w:szCs w:val="21"/>
              </w:rPr>
            </w:pPr>
            <w:r w:rsidRPr="00C53C70">
              <w:rPr>
                <w:rFonts w:hint="eastAsia"/>
                <w:szCs w:val="21"/>
              </w:rPr>
              <w:t>①严格执行国家的安全卫生标准规范及相关的法律法规，对安全、防火、防爆、劳动保护等方面综合考虑；</w:t>
            </w:r>
          </w:p>
          <w:p w14:paraId="5095DCF2" w14:textId="77777777" w:rsidR="00945F92" w:rsidRPr="00C53C70" w:rsidRDefault="00000000">
            <w:pPr>
              <w:pStyle w:val="ac"/>
              <w:ind w:firstLine="0"/>
              <w:rPr>
                <w:szCs w:val="21"/>
              </w:rPr>
            </w:pPr>
            <w:r w:rsidRPr="00C53C70">
              <w:rPr>
                <w:rFonts w:hint="eastAsia"/>
                <w:szCs w:val="21"/>
              </w:rPr>
              <w:t>②制定安全生产方针、政策、计划和各种规范，完善安全管理制度和安全操作规程，建立健全环境管理体系和监测体系，完善各种规章制度标准；</w:t>
            </w:r>
          </w:p>
          <w:p w14:paraId="204A1DFC" w14:textId="77777777" w:rsidR="00945F92" w:rsidRPr="00C53C70" w:rsidRDefault="00000000">
            <w:pPr>
              <w:pStyle w:val="ac"/>
              <w:ind w:firstLine="0"/>
              <w:rPr>
                <w:szCs w:val="21"/>
              </w:rPr>
            </w:pPr>
            <w:r w:rsidRPr="00C53C70">
              <w:rPr>
                <w:rFonts w:hint="eastAsia"/>
                <w:szCs w:val="21"/>
              </w:rPr>
              <w:t>③针对运营中可能发生的异常现象和存在的安全隐患，设置合理可行的技术措施，制定严格的操作规程；</w:t>
            </w:r>
          </w:p>
          <w:p w14:paraId="566D1FDE" w14:textId="77777777" w:rsidR="00945F92" w:rsidRPr="00C53C70" w:rsidRDefault="00000000">
            <w:pPr>
              <w:pStyle w:val="ac"/>
              <w:ind w:firstLine="0"/>
              <w:rPr>
                <w:szCs w:val="21"/>
              </w:rPr>
            </w:pPr>
            <w:r w:rsidRPr="00C53C70">
              <w:rPr>
                <w:rFonts w:hint="eastAsia"/>
                <w:szCs w:val="21"/>
              </w:rPr>
              <w:t>④完善岗位培训上岗制，加强职工的安全教育，提高安全防范风险的意识；</w:t>
            </w:r>
          </w:p>
          <w:p w14:paraId="336C60E4" w14:textId="77777777" w:rsidR="00945F92" w:rsidRPr="00C53C70" w:rsidRDefault="00000000">
            <w:pPr>
              <w:pStyle w:val="ac"/>
              <w:ind w:firstLine="0"/>
              <w:rPr>
                <w:szCs w:val="21"/>
              </w:rPr>
            </w:pPr>
            <w:r w:rsidRPr="00C53C70">
              <w:rPr>
                <w:rFonts w:hint="eastAsia"/>
                <w:szCs w:val="21"/>
              </w:rPr>
              <w:t>⑤对易发生泄漏的部位实行定期的巡检制度，及时发现问题，尽快解决；</w:t>
            </w:r>
          </w:p>
          <w:p w14:paraId="5FCDCB1D" w14:textId="77777777" w:rsidR="00945F92" w:rsidRPr="00C53C70" w:rsidRDefault="00000000">
            <w:pPr>
              <w:pStyle w:val="ac"/>
              <w:ind w:firstLine="0"/>
              <w:rPr>
                <w:szCs w:val="21"/>
              </w:rPr>
            </w:pPr>
            <w:r w:rsidRPr="00C53C70">
              <w:rPr>
                <w:rFonts w:hint="eastAsia"/>
                <w:szCs w:val="21"/>
              </w:rPr>
              <w:t>⑥制突发环境事件应急救援预案，建立应急救援组织，定期进行预案演练。</w:t>
            </w:r>
          </w:p>
          <w:p w14:paraId="74F611E4" w14:textId="77777777" w:rsidR="00945F92" w:rsidRPr="00C53C70" w:rsidRDefault="00000000">
            <w:pPr>
              <w:pStyle w:val="ac"/>
              <w:ind w:firstLine="0"/>
              <w:rPr>
                <w:szCs w:val="21"/>
              </w:rPr>
            </w:pPr>
            <w:r w:rsidRPr="00C53C70">
              <w:rPr>
                <w:rFonts w:hint="eastAsia"/>
                <w:szCs w:val="21"/>
              </w:rPr>
              <w:t>（</w:t>
            </w:r>
            <w:r w:rsidRPr="00C53C70">
              <w:rPr>
                <w:rFonts w:hint="eastAsia"/>
                <w:szCs w:val="21"/>
              </w:rPr>
              <w:t>2</w:t>
            </w:r>
            <w:r w:rsidRPr="00C53C70">
              <w:rPr>
                <w:rFonts w:hint="eastAsia"/>
                <w:szCs w:val="21"/>
              </w:rPr>
              <w:t>）危险废物贮存过程的风险防范措施</w:t>
            </w:r>
          </w:p>
          <w:p w14:paraId="1F19496C" w14:textId="77777777" w:rsidR="00945F92" w:rsidRPr="00C53C70" w:rsidRDefault="00000000">
            <w:pPr>
              <w:pStyle w:val="ac"/>
              <w:ind w:firstLine="0"/>
              <w:rPr>
                <w:szCs w:val="21"/>
              </w:rPr>
            </w:pPr>
            <w:r w:rsidRPr="00C53C70">
              <w:rPr>
                <w:rFonts w:hint="eastAsia"/>
                <w:szCs w:val="21"/>
              </w:rPr>
              <w:t>①危险废物贮存设施应配备消防设施等；</w:t>
            </w:r>
          </w:p>
          <w:p w14:paraId="282275CC" w14:textId="77777777" w:rsidR="00945F92" w:rsidRPr="00C53C70" w:rsidRDefault="00000000">
            <w:pPr>
              <w:pStyle w:val="ac"/>
              <w:ind w:firstLine="0"/>
              <w:rPr>
                <w:szCs w:val="21"/>
              </w:rPr>
            </w:pPr>
            <w:r w:rsidRPr="00C53C70">
              <w:rPr>
                <w:rFonts w:hint="eastAsia"/>
                <w:szCs w:val="21"/>
              </w:rPr>
              <w:t>②</w:t>
            </w:r>
            <w:proofErr w:type="gramStart"/>
            <w:r w:rsidRPr="00C53C70">
              <w:rPr>
                <w:rFonts w:hint="eastAsia"/>
                <w:szCs w:val="21"/>
              </w:rPr>
              <w:t>危废贮存库应阴凉</w:t>
            </w:r>
            <w:proofErr w:type="gramEnd"/>
            <w:r w:rsidRPr="00C53C70">
              <w:rPr>
                <w:rFonts w:hint="eastAsia"/>
                <w:szCs w:val="21"/>
              </w:rPr>
              <w:t>、干燥、通风，避免阳光直射、暴晒，远离热源、电源、火源等；</w:t>
            </w:r>
          </w:p>
          <w:p w14:paraId="4D0DEA7A" w14:textId="77777777" w:rsidR="00945F92" w:rsidRPr="00C53C70" w:rsidRDefault="00000000">
            <w:pPr>
              <w:pStyle w:val="ac"/>
              <w:ind w:firstLine="0"/>
              <w:rPr>
                <w:szCs w:val="21"/>
              </w:rPr>
            </w:pPr>
            <w:r w:rsidRPr="00C53C70">
              <w:rPr>
                <w:rFonts w:hint="eastAsia"/>
                <w:szCs w:val="21"/>
              </w:rPr>
              <w:t>③危险废物要</w:t>
            </w:r>
            <w:proofErr w:type="gramStart"/>
            <w:r w:rsidRPr="00C53C70">
              <w:rPr>
                <w:rFonts w:hint="eastAsia"/>
                <w:szCs w:val="21"/>
              </w:rPr>
              <w:t>按照危废贮存</w:t>
            </w:r>
            <w:proofErr w:type="gramEnd"/>
            <w:r w:rsidRPr="00C53C70">
              <w:rPr>
                <w:rFonts w:hint="eastAsia"/>
                <w:szCs w:val="21"/>
              </w:rPr>
              <w:t>、处置要求进行严格管理，</w:t>
            </w:r>
            <w:proofErr w:type="gramStart"/>
            <w:r w:rsidRPr="00C53C70">
              <w:rPr>
                <w:rFonts w:hint="eastAsia"/>
                <w:szCs w:val="21"/>
              </w:rPr>
              <w:t>危废贮存</w:t>
            </w:r>
            <w:proofErr w:type="gramEnd"/>
            <w:r w:rsidRPr="00C53C70">
              <w:rPr>
                <w:rFonts w:hint="eastAsia"/>
                <w:szCs w:val="21"/>
              </w:rPr>
              <w:t>库要进行防腐防渗处理，废机油储存桶应放置于托盘上。</w:t>
            </w:r>
          </w:p>
          <w:p w14:paraId="29E91C38" w14:textId="77777777" w:rsidR="00945F92" w:rsidRPr="00C53C70" w:rsidRDefault="00000000">
            <w:pPr>
              <w:pStyle w:val="ac"/>
              <w:ind w:firstLine="0"/>
              <w:rPr>
                <w:szCs w:val="21"/>
              </w:rPr>
            </w:pPr>
            <w:r w:rsidRPr="00C53C70">
              <w:rPr>
                <w:rFonts w:hint="eastAsia"/>
                <w:szCs w:val="21"/>
              </w:rPr>
              <w:t>（</w:t>
            </w:r>
            <w:r w:rsidRPr="00C53C70">
              <w:rPr>
                <w:rFonts w:hint="eastAsia"/>
                <w:szCs w:val="21"/>
              </w:rPr>
              <w:t>3</w:t>
            </w:r>
            <w:r w:rsidRPr="00C53C70">
              <w:rPr>
                <w:rFonts w:hint="eastAsia"/>
                <w:szCs w:val="21"/>
              </w:rPr>
              <w:t>）厂区发生火灾爆炸事故风险防范措施</w:t>
            </w:r>
          </w:p>
          <w:p w14:paraId="6EEC5846" w14:textId="77777777" w:rsidR="00945F92" w:rsidRPr="00C53C70" w:rsidRDefault="00000000">
            <w:pPr>
              <w:pStyle w:val="ac"/>
              <w:ind w:firstLine="0"/>
              <w:rPr>
                <w:szCs w:val="21"/>
              </w:rPr>
            </w:pPr>
            <w:r w:rsidRPr="00C53C70">
              <w:rPr>
                <w:rFonts w:hint="eastAsia"/>
                <w:szCs w:val="21"/>
              </w:rPr>
              <w:t>厂区发生火灾，现场人员要按照平时消防演练的要求启动应急预案，组织人员进行自救，尽可能把火势控制在初始阶段。一旦大面积失火，现场人员要立即关闭气源、电源、阀门，向当地消防部门求助。同时用石棉被包裹住罐口、通气管，迅速疏散站内车辆和闲散人员。</w:t>
            </w:r>
          </w:p>
          <w:p w14:paraId="7C035DA7" w14:textId="77777777" w:rsidR="00945F92" w:rsidRPr="00C53C70" w:rsidRDefault="00000000">
            <w:pPr>
              <w:pStyle w:val="ac"/>
              <w:ind w:firstLine="0"/>
              <w:rPr>
                <w:szCs w:val="21"/>
              </w:rPr>
            </w:pPr>
            <w:r w:rsidRPr="00C53C70">
              <w:rPr>
                <w:rFonts w:hint="eastAsia"/>
                <w:szCs w:val="21"/>
              </w:rPr>
              <w:t>（</w:t>
            </w:r>
            <w:r w:rsidRPr="00C53C70">
              <w:rPr>
                <w:rFonts w:hint="eastAsia"/>
                <w:szCs w:val="21"/>
              </w:rPr>
              <w:t>4</w:t>
            </w:r>
            <w:r w:rsidRPr="00C53C70">
              <w:rPr>
                <w:rFonts w:hint="eastAsia"/>
                <w:szCs w:val="21"/>
              </w:rPr>
              <w:t>）生产风险防范措施</w:t>
            </w:r>
          </w:p>
          <w:p w14:paraId="282CC2FC" w14:textId="77777777" w:rsidR="00945F92" w:rsidRPr="00C53C70" w:rsidRDefault="00000000">
            <w:pPr>
              <w:pStyle w:val="ac"/>
              <w:ind w:firstLine="0"/>
              <w:rPr>
                <w:szCs w:val="21"/>
              </w:rPr>
            </w:pPr>
            <w:r w:rsidRPr="00C53C70">
              <w:rPr>
                <w:rFonts w:hint="eastAsia"/>
                <w:szCs w:val="21"/>
              </w:rPr>
              <w:t>①各类物料按要求进行分区、分类存放，并在各类存放区设置标识，生产区域地面进行硬化及防渗处理；</w:t>
            </w:r>
          </w:p>
          <w:p w14:paraId="58410600" w14:textId="77777777" w:rsidR="00945F92" w:rsidRPr="00C53C70" w:rsidRDefault="00000000">
            <w:pPr>
              <w:pStyle w:val="ac"/>
              <w:ind w:firstLine="0"/>
              <w:rPr>
                <w:szCs w:val="21"/>
              </w:rPr>
            </w:pPr>
            <w:r w:rsidRPr="00C53C70">
              <w:rPr>
                <w:rFonts w:hint="eastAsia"/>
                <w:szCs w:val="21"/>
              </w:rPr>
              <w:t>②物料在运输前应进行包装，不得裸露运输，在运输过程中轻装轻卸，避免日晒雨淋，保持包装完整，避免在装载和运输过程中泄漏污染环境；</w:t>
            </w:r>
          </w:p>
          <w:p w14:paraId="519020A4" w14:textId="77777777" w:rsidR="00945F92" w:rsidRPr="00C53C70" w:rsidRDefault="00000000">
            <w:pPr>
              <w:pStyle w:val="ac"/>
              <w:ind w:firstLine="0"/>
              <w:rPr>
                <w:szCs w:val="21"/>
              </w:rPr>
            </w:pPr>
            <w:r w:rsidRPr="00C53C70">
              <w:rPr>
                <w:rFonts w:hint="eastAsia"/>
                <w:szCs w:val="21"/>
              </w:rPr>
              <w:t>③在原料输送环节上尽可能的减少人为的不安全行为，如不遵守交通规则，误操作等，最大程度减少交通事故导致物料散落的可能；</w:t>
            </w:r>
          </w:p>
          <w:p w14:paraId="01271933" w14:textId="77777777" w:rsidR="00945F92" w:rsidRPr="00C53C70" w:rsidRDefault="00000000">
            <w:pPr>
              <w:pStyle w:val="ac"/>
              <w:ind w:firstLine="0"/>
              <w:rPr>
                <w:szCs w:val="21"/>
              </w:rPr>
            </w:pPr>
            <w:r w:rsidRPr="00C53C70">
              <w:rPr>
                <w:rFonts w:hint="eastAsia"/>
                <w:szCs w:val="21"/>
              </w:rPr>
              <w:t>④原料、产品及产生的工业固废</w:t>
            </w:r>
            <w:proofErr w:type="gramStart"/>
            <w:r w:rsidRPr="00C53C70">
              <w:rPr>
                <w:rFonts w:hint="eastAsia"/>
                <w:szCs w:val="21"/>
              </w:rPr>
              <w:t>贮存区</w:t>
            </w:r>
            <w:proofErr w:type="gramEnd"/>
            <w:r w:rsidRPr="00C53C70">
              <w:rPr>
                <w:rFonts w:hint="eastAsia"/>
                <w:szCs w:val="21"/>
              </w:rPr>
              <w:t>设置明显标志；对各类物料按计划购入、分期分批入库，严格控制贮存量；对作业活动，以及可燃物品、易泄露物质的控制和管理；制定各种操作规范，加强监督管理，严格看管检查制度，避免事故的发生。</w:t>
            </w:r>
          </w:p>
        </w:tc>
      </w:tr>
      <w:tr w:rsidR="00C53C70" w:rsidRPr="00C53C70" w14:paraId="3A4CD825" w14:textId="77777777">
        <w:trPr>
          <w:trHeight w:val="1002"/>
          <w:jc w:val="center"/>
        </w:trPr>
        <w:tc>
          <w:tcPr>
            <w:tcW w:w="381" w:type="pct"/>
            <w:vAlign w:val="center"/>
          </w:tcPr>
          <w:p w14:paraId="6274D35D" w14:textId="77777777" w:rsidR="00945F92" w:rsidRPr="00C53C70" w:rsidRDefault="00000000">
            <w:pPr>
              <w:adjustRightInd w:val="0"/>
              <w:snapToGrid w:val="0"/>
              <w:jc w:val="center"/>
              <w:rPr>
                <w:spacing w:val="-8"/>
                <w:szCs w:val="21"/>
              </w:rPr>
            </w:pPr>
            <w:r w:rsidRPr="00C53C70">
              <w:rPr>
                <w:spacing w:val="-8"/>
                <w:szCs w:val="21"/>
              </w:rPr>
              <w:t>其他环境</w:t>
            </w:r>
          </w:p>
          <w:p w14:paraId="36DD7918" w14:textId="77777777" w:rsidR="00945F92" w:rsidRPr="00C53C70" w:rsidRDefault="00000000">
            <w:pPr>
              <w:adjustRightInd w:val="0"/>
              <w:snapToGrid w:val="0"/>
              <w:jc w:val="center"/>
              <w:rPr>
                <w:spacing w:val="-8"/>
                <w:szCs w:val="21"/>
              </w:rPr>
            </w:pPr>
            <w:r w:rsidRPr="00C53C70">
              <w:rPr>
                <w:spacing w:val="-8"/>
                <w:szCs w:val="21"/>
              </w:rPr>
              <w:t>管理要求</w:t>
            </w:r>
          </w:p>
        </w:tc>
        <w:tc>
          <w:tcPr>
            <w:tcW w:w="4618" w:type="pct"/>
            <w:gridSpan w:val="4"/>
            <w:vAlign w:val="center"/>
          </w:tcPr>
          <w:p w14:paraId="697B4D2E" w14:textId="77777777" w:rsidR="00945F92" w:rsidRPr="00C53C70" w:rsidRDefault="00000000">
            <w:pPr>
              <w:adjustRightInd w:val="0"/>
              <w:snapToGrid w:val="0"/>
              <w:rPr>
                <w:szCs w:val="21"/>
              </w:rPr>
            </w:pPr>
            <w:r w:rsidRPr="00C53C70">
              <w:rPr>
                <w:kern w:val="0"/>
                <w:szCs w:val="16"/>
              </w:rPr>
              <w:t>项目运营期应严格执行各项生产及运行环境管理制度，定期检查、维护项目环保设施的正常进行，按照监测计划合理安排进行全场内污染源监测，对不达标的情况立即寻找原因，及时处理；提高企业管理水平及职工环保意识，</w:t>
            </w:r>
            <w:r w:rsidRPr="00C53C70">
              <w:rPr>
                <w:rFonts w:hint="eastAsia"/>
                <w:kern w:val="0"/>
                <w:szCs w:val="16"/>
              </w:rPr>
              <w:t>设置兼职环境保护人员，</w:t>
            </w:r>
            <w:r w:rsidRPr="00C53C70">
              <w:rPr>
                <w:kern w:val="0"/>
                <w:szCs w:val="16"/>
              </w:rPr>
              <w:t>积极配合环保部门的检查、验收等</w:t>
            </w:r>
            <w:r w:rsidRPr="00C53C70">
              <w:rPr>
                <w:rFonts w:hint="eastAsia"/>
                <w:kern w:val="0"/>
                <w:szCs w:val="16"/>
              </w:rPr>
              <w:t>。</w:t>
            </w:r>
          </w:p>
        </w:tc>
      </w:tr>
    </w:tbl>
    <w:p w14:paraId="310CD5A4" w14:textId="77777777" w:rsidR="00945F92" w:rsidRPr="00C53C70" w:rsidRDefault="00000000">
      <w:pPr>
        <w:pStyle w:val="af5"/>
        <w:jc w:val="center"/>
        <w:outlineLvl w:val="0"/>
        <w:rPr>
          <w:rFonts w:ascii="Times New Roman" w:hAnsi="Times New Roman"/>
          <w:b/>
          <w:bCs/>
          <w:snapToGrid w:val="0"/>
          <w:sz w:val="30"/>
          <w:szCs w:val="30"/>
        </w:rPr>
      </w:pPr>
      <w:r w:rsidRPr="00C53C70">
        <w:rPr>
          <w:rFonts w:ascii="Times New Roman" w:hAnsi="Times New Roman"/>
          <w:snapToGrid w:val="0"/>
        </w:rPr>
        <w:br w:type="page"/>
      </w:r>
      <w:bookmarkStart w:id="83" w:name="_Toc6576"/>
      <w:r w:rsidRPr="00C53C70">
        <w:rPr>
          <w:rFonts w:ascii="Times New Roman" w:hAnsi="Times New Roman"/>
          <w:b/>
          <w:bCs/>
          <w:snapToGrid w:val="0"/>
          <w:sz w:val="30"/>
          <w:szCs w:val="30"/>
        </w:rPr>
        <w:lastRenderedPageBreak/>
        <w:t>六、结论</w:t>
      </w:r>
      <w:bookmarkEnd w:id="8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45F92" w:rsidRPr="00C53C70" w14:paraId="68F6418E" w14:textId="77777777">
        <w:trPr>
          <w:trHeight w:val="11991"/>
          <w:jc w:val="center"/>
        </w:trPr>
        <w:tc>
          <w:tcPr>
            <w:tcW w:w="8865" w:type="dxa"/>
            <w:vAlign w:val="center"/>
          </w:tcPr>
          <w:p w14:paraId="546CB205" w14:textId="77777777" w:rsidR="00945F92" w:rsidRPr="00C53C70" w:rsidRDefault="00000000">
            <w:pPr>
              <w:spacing w:line="360" w:lineRule="auto"/>
              <w:ind w:firstLineChars="200" w:firstLine="482"/>
              <w:rPr>
                <w:sz w:val="24"/>
              </w:rPr>
            </w:pPr>
            <w:r w:rsidRPr="00C53C70">
              <w:rPr>
                <w:rFonts w:hint="eastAsia"/>
                <w:b/>
                <w:bCs/>
                <w:sz w:val="24"/>
              </w:rPr>
              <w:t>本项目符合国家产业政策和相关规划要求，严格落实工程设计和本报告提出的各项污染防治、环境保护措施后，污染物可实现达标排放，从环保角度考虑分析，建设项目环境影响可行</w:t>
            </w:r>
            <w:r w:rsidRPr="00C53C70">
              <w:rPr>
                <w:b/>
                <w:bCs/>
                <w:sz w:val="24"/>
              </w:rPr>
              <w:t>。</w:t>
            </w:r>
          </w:p>
        </w:tc>
      </w:tr>
    </w:tbl>
    <w:p w14:paraId="4A3DD953" w14:textId="77777777" w:rsidR="00945F92" w:rsidRPr="00C53C70" w:rsidRDefault="00945F92">
      <w:pPr>
        <w:sectPr w:rsidR="00945F92" w:rsidRPr="00C53C70">
          <w:pgSz w:w="11906" w:h="16838"/>
          <w:pgMar w:top="1701" w:right="1531" w:bottom="1701" w:left="1531" w:header="851" w:footer="851" w:gutter="0"/>
          <w:cols w:space="720"/>
          <w:docGrid w:linePitch="312"/>
        </w:sectPr>
      </w:pPr>
    </w:p>
    <w:p w14:paraId="41C71ED7" w14:textId="77777777" w:rsidR="00945F92" w:rsidRPr="00C53C70" w:rsidRDefault="00000000">
      <w:pPr>
        <w:pStyle w:val="32"/>
        <w:rPr>
          <w:sz w:val="30"/>
          <w:szCs w:val="30"/>
        </w:rPr>
      </w:pPr>
      <w:r w:rsidRPr="00C53C70">
        <w:rPr>
          <w:sz w:val="30"/>
          <w:szCs w:val="30"/>
        </w:rPr>
        <w:lastRenderedPageBreak/>
        <w:t>附表</w:t>
      </w:r>
    </w:p>
    <w:p w14:paraId="0EF70835" w14:textId="77777777" w:rsidR="00945F92" w:rsidRPr="00C53C70" w:rsidRDefault="00000000">
      <w:pPr>
        <w:pStyle w:val="af5"/>
        <w:spacing w:before="0" w:beforeAutospacing="0" w:after="0" w:afterAutospacing="0" w:line="360" w:lineRule="auto"/>
        <w:jc w:val="center"/>
        <w:outlineLvl w:val="0"/>
        <w:rPr>
          <w:rFonts w:ascii="Times New Roman" w:hAnsi="Times New Roman"/>
          <w:b/>
          <w:bCs/>
          <w:snapToGrid w:val="0"/>
          <w:sz w:val="38"/>
          <w:szCs w:val="38"/>
        </w:rPr>
      </w:pPr>
      <w:bookmarkStart w:id="84" w:name="_Toc32025"/>
      <w:r w:rsidRPr="00C53C70">
        <w:rPr>
          <w:rFonts w:ascii="Times New Roman" w:hAnsi="Times New Roman"/>
          <w:b/>
          <w:bCs/>
          <w:snapToGrid w:val="0"/>
          <w:sz w:val="38"/>
          <w:szCs w:val="38"/>
        </w:rPr>
        <w:t>建设项目污染物排放量汇总表</w:t>
      </w:r>
      <w:bookmarkEnd w:id="84"/>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826"/>
      </w:tblGrid>
      <w:tr w:rsidR="00C53C70" w:rsidRPr="00C53C70" w14:paraId="0B9D343E" w14:textId="77777777">
        <w:trPr>
          <w:trHeight w:val="794"/>
        </w:trPr>
        <w:tc>
          <w:tcPr>
            <w:tcW w:w="1588" w:type="dxa"/>
            <w:tcBorders>
              <w:tl2br w:val="single" w:sz="4" w:space="0" w:color="auto"/>
            </w:tcBorders>
            <w:tcMar>
              <w:left w:w="28" w:type="dxa"/>
              <w:right w:w="28" w:type="dxa"/>
            </w:tcMar>
            <w:vAlign w:val="center"/>
          </w:tcPr>
          <w:p w14:paraId="36029486" w14:textId="77777777" w:rsidR="00945F92" w:rsidRPr="00C53C70" w:rsidRDefault="00000000">
            <w:pPr>
              <w:pStyle w:val="aff5"/>
              <w:spacing w:beforeLines="0" w:afterLines="0" w:line="240" w:lineRule="auto"/>
              <w:jc w:val="right"/>
              <w:rPr>
                <w:rFonts w:ascii="Times New Roman" w:cs="宋体"/>
                <w:snapToGrid w:val="0"/>
                <w:spacing w:val="-6"/>
                <w:kern w:val="21"/>
                <w:szCs w:val="21"/>
              </w:rPr>
            </w:pPr>
            <w:r w:rsidRPr="00C53C70">
              <w:rPr>
                <w:rFonts w:ascii="Times New Roman" w:cs="宋体" w:hint="eastAsia"/>
                <w:snapToGrid w:val="0"/>
                <w:spacing w:val="-6"/>
                <w:kern w:val="21"/>
                <w:szCs w:val="21"/>
              </w:rPr>
              <w:t>项目</w:t>
            </w:r>
          </w:p>
          <w:p w14:paraId="1C08A628" w14:textId="77777777" w:rsidR="00945F92" w:rsidRPr="00C53C70" w:rsidRDefault="00000000">
            <w:pPr>
              <w:pStyle w:val="aff5"/>
              <w:spacing w:beforeLines="0" w:afterLines="0" w:line="240" w:lineRule="auto"/>
              <w:jc w:val="left"/>
              <w:rPr>
                <w:rFonts w:ascii="Times New Roman" w:cs="宋体"/>
                <w:snapToGrid w:val="0"/>
                <w:spacing w:val="-6"/>
                <w:kern w:val="21"/>
                <w:szCs w:val="21"/>
              </w:rPr>
            </w:pPr>
            <w:r w:rsidRPr="00C53C70">
              <w:rPr>
                <w:rFonts w:ascii="Times New Roman" w:cs="宋体" w:hint="eastAsia"/>
                <w:snapToGrid w:val="0"/>
                <w:spacing w:val="-6"/>
                <w:kern w:val="21"/>
                <w:szCs w:val="21"/>
              </w:rPr>
              <w:t>分类</w:t>
            </w:r>
          </w:p>
        </w:tc>
        <w:tc>
          <w:tcPr>
            <w:tcW w:w="1417" w:type="dxa"/>
            <w:tcMar>
              <w:left w:w="28" w:type="dxa"/>
              <w:right w:w="28" w:type="dxa"/>
            </w:tcMar>
            <w:vAlign w:val="center"/>
          </w:tcPr>
          <w:p w14:paraId="12DB1F55"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污染物名称</w:t>
            </w:r>
          </w:p>
        </w:tc>
        <w:tc>
          <w:tcPr>
            <w:tcW w:w="1701" w:type="dxa"/>
            <w:tcMar>
              <w:left w:w="28" w:type="dxa"/>
              <w:right w:w="28" w:type="dxa"/>
            </w:tcMar>
            <w:vAlign w:val="center"/>
          </w:tcPr>
          <w:p w14:paraId="7B4DA856"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现有工程</w:t>
            </w:r>
          </w:p>
          <w:p w14:paraId="6D3FEEBD"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排放量（固体废物产生量）</w:t>
            </w:r>
            <w:r w:rsidRPr="00C53C70">
              <w:rPr>
                <w:rFonts w:ascii="Times New Roman" w:cs="宋体" w:hint="eastAsia"/>
                <w:snapToGrid w:val="0"/>
                <w:spacing w:val="-6"/>
                <w:kern w:val="21"/>
                <w:szCs w:val="21"/>
              </w:rPr>
              <w:fldChar w:fldCharType="begin"/>
            </w:r>
            <w:r w:rsidRPr="00C53C70">
              <w:rPr>
                <w:rFonts w:ascii="Times New Roman" w:cs="宋体" w:hint="eastAsia"/>
                <w:snapToGrid w:val="0"/>
                <w:spacing w:val="-6"/>
                <w:kern w:val="21"/>
                <w:szCs w:val="21"/>
              </w:rPr>
              <w:instrText xml:space="preserve"> = 1 \* GB3 \* MERGEFORMAT </w:instrText>
            </w:r>
            <w:r w:rsidRPr="00C53C70">
              <w:rPr>
                <w:rFonts w:ascii="Times New Roman" w:cs="宋体" w:hint="eastAsia"/>
                <w:snapToGrid w:val="0"/>
                <w:spacing w:val="-6"/>
                <w:kern w:val="21"/>
                <w:szCs w:val="21"/>
              </w:rPr>
              <w:fldChar w:fldCharType="separate"/>
            </w:r>
            <w:r w:rsidRPr="00C53C70">
              <w:rPr>
                <w:rFonts w:ascii="Times New Roman" w:cs="宋体" w:hint="eastAsia"/>
                <w:kern w:val="2"/>
                <w:szCs w:val="21"/>
              </w:rPr>
              <w:t>①</w:t>
            </w:r>
            <w:r w:rsidRPr="00C53C70">
              <w:rPr>
                <w:rFonts w:ascii="Times New Roman" w:cs="宋体" w:hint="eastAsia"/>
                <w:snapToGrid w:val="0"/>
                <w:spacing w:val="-6"/>
                <w:kern w:val="21"/>
                <w:szCs w:val="21"/>
              </w:rPr>
              <w:fldChar w:fldCharType="end"/>
            </w:r>
          </w:p>
        </w:tc>
        <w:tc>
          <w:tcPr>
            <w:tcW w:w="1276" w:type="dxa"/>
            <w:tcMar>
              <w:left w:w="28" w:type="dxa"/>
              <w:right w:w="28" w:type="dxa"/>
            </w:tcMar>
            <w:vAlign w:val="center"/>
          </w:tcPr>
          <w:p w14:paraId="48B6C078"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现有工程</w:t>
            </w:r>
          </w:p>
          <w:p w14:paraId="2602A685"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许可排放量</w:t>
            </w:r>
          </w:p>
          <w:p w14:paraId="4EBAF782" w14:textId="77777777" w:rsidR="00945F92" w:rsidRPr="00C53C70" w:rsidRDefault="00000000">
            <w:pPr>
              <w:pStyle w:val="aff5"/>
              <w:spacing w:beforeLines="0" w:afterLines="0"/>
              <w:rPr>
                <w:rFonts w:ascii="Times New Roman" w:cs="宋体"/>
                <w:snapToGrid w:val="0"/>
                <w:spacing w:val="-6"/>
                <w:kern w:val="21"/>
                <w:szCs w:val="21"/>
              </w:rPr>
            </w:pPr>
            <w:r w:rsidRPr="00C53C70">
              <w:rPr>
                <w:rFonts w:ascii="Times New Roman" w:cs="宋体" w:hint="eastAsia"/>
                <w:snapToGrid w:val="0"/>
                <w:spacing w:val="-6"/>
                <w:kern w:val="21"/>
                <w:szCs w:val="21"/>
              </w:rPr>
              <w:fldChar w:fldCharType="begin"/>
            </w:r>
            <w:r w:rsidRPr="00C53C70">
              <w:rPr>
                <w:rFonts w:ascii="Times New Roman" w:cs="宋体" w:hint="eastAsia"/>
                <w:snapToGrid w:val="0"/>
                <w:spacing w:val="-6"/>
                <w:kern w:val="21"/>
                <w:szCs w:val="21"/>
              </w:rPr>
              <w:instrText xml:space="preserve"> = 2 \* GB3 \* MERGEFORMAT </w:instrText>
            </w:r>
            <w:r w:rsidRPr="00C53C70">
              <w:rPr>
                <w:rFonts w:ascii="Times New Roman" w:cs="宋体" w:hint="eastAsia"/>
                <w:snapToGrid w:val="0"/>
                <w:spacing w:val="-6"/>
                <w:kern w:val="21"/>
                <w:szCs w:val="21"/>
              </w:rPr>
              <w:fldChar w:fldCharType="separate"/>
            </w:r>
            <w:r w:rsidRPr="00C53C70">
              <w:rPr>
                <w:rFonts w:ascii="Times New Roman" w:cs="宋体" w:hint="eastAsia"/>
                <w:snapToGrid w:val="0"/>
                <w:spacing w:val="-6"/>
                <w:kern w:val="21"/>
                <w:szCs w:val="21"/>
              </w:rPr>
              <w:t>②</w:t>
            </w:r>
            <w:r w:rsidRPr="00C53C70">
              <w:rPr>
                <w:rFonts w:ascii="Times New Roman" w:cs="宋体" w:hint="eastAsia"/>
                <w:snapToGrid w:val="0"/>
                <w:spacing w:val="-6"/>
                <w:kern w:val="21"/>
                <w:szCs w:val="21"/>
              </w:rPr>
              <w:fldChar w:fldCharType="end"/>
            </w:r>
          </w:p>
        </w:tc>
        <w:tc>
          <w:tcPr>
            <w:tcW w:w="1701" w:type="dxa"/>
            <w:tcMar>
              <w:left w:w="28" w:type="dxa"/>
              <w:right w:w="28" w:type="dxa"/>
            </w:tcMar>
            <w:vAlign w:val="center"/>
          </w:tcPr>
          <w:p w14:paraId="75B62318"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在建工程</w:t>
            </w:r>
          </w:p>
          <w:p w14:paraId="676D4CFF"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排放量（固体废物产生量）</w:t>
            </w:r>
            <w:r w:rsidRPr="00C53C70">
              <w:rPr>
                <w:rFonts w:ascii="Times New Roman" w:cs="宋体" w:hint="eastAsia"/>
                <w:snapToGrid w:val="0"/>
                <w:spacing w:val="-6"/>
                <w:kern w:val="21"/>
                <w:szCs w:val="21"/>
              </w:rPr>
              <w:fldChar w:fldCharType="begin"/>
            </w:r>
            <w:r w:rsidRPr="00C53C70">
              <w:rPr>
                <w:rFonts w:ascii="Times New Roman" w:cs="宋体" w:hint="eastAsia"/>
                <w:snapToGrid w:val="0"/>
                <w:spacing w:val="-6"/>
                <w:kern w:val="21"/>
                <w:szCs w:val="21"/>
              </w:rPr>
              <w:instrText xml:space="preserve"> = 3 \* GB3 \* MERGEFORMAT </w:instrText>
            </w:r>
            <w:r w:rsidRPr="00C53C70">
              <w:rPr>
                <w:rFonts w:ascii="Times New Roman" w:cs="宋体" w:hint="eastAsia"/>
                <w:snapToGrid w:val="0"/>
                <w:spacing w:val="-6"/>
                <w:kern w:val="21"/>
                <w:szCs w:val="21"/>
              </w:rPr>
              <w:fldChar w:fldCharType="separate"/>
            </w:r>
            <w:r w:rsidRPr="00C53C70">
              <w:rPr>
                <w:rFonts w:ascii="Times New Roman" w:cs="宋体" w:hint="eastAsia"/>
                <w:kern w:val="2"/>
                <w:szCs w:val="21"/>
              </w:rPr>
              <w:t>③</w:t>
            </w:r>
            <w:r w:rsidRPr="00C53C70">
              <w:rPr>
                <w:rFonts w:ascii="Times New Roman" w:cs="宋体" w:hint="eastAsia"/>
                <w:snapToGrid w:val="0"/>
                <w:spacing w:val="-6"/>
                <w:kern w:val="21"/>
                <w:szCs w:val="21"/>
              </w:rPr>
              <w:fldChar w:fldCharType="end"/>
            </w:r>
          </w:p>
        </w:tc>
        <w:tc>
          <w:tcPr>
            <w:tcW w:w="1559" w:type="dxa"/>
            <w:tcMar>
              <w:left w:w="28" w:type="dxa"/>
              <w:right w:w="28" w:type="dxa"/>
            </w:tcMar>
            <w:vAlign w:val="center"/>
          </w:tcPr>
          <w:p w14:paraId="672FC773"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本项目</w:t>
            </w:r>
          </w:p>
          <w:p w14:paraId="2F036770"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排放量（固体废物产生量）</w:t>
            </w:r>
            <w:r w:rsidRPr="00C53C70">
              <w:rPr>
                <w:rFonts w:ascii="Times New Roman" w:cs="宋体" w:hint="eastAsia"/>
                <w:snapToGrid w:val="0"/>
                <w:spacing w:val="-6"/>
                <w:kern w:val="21"/>
                <w:szCs w:val="21"/>
              </w:rPr>
              <w:fldChar w:fldCharType="begin"/>
            </w:r>
            <w:r w:rsidRPr="00C53C70">
              <w:rPr>
                <w:rFonts w:ascii="Times New Roman" w:cs="宋体" w:hint="eastAsia"/>
                <w:snapToGrid w:val="0"/>
                <w:spacing w:val="-6"/>
                <w:kern w:val="21"/>
                <w:szCs w:val="21"/>
              </w:rPr>
              <w:instrText xml:space="preserve"> = 4 \* GB3 \* MERGEFORMAT </w:instrText>
            </w:r>
            <w:r w:rsidRPr="00C53C70">
              <w:rPr>
                <w:rFonts w:ascii="Times New Roman" w:cs="宋体" w:hint="eastAsia"/>
                <w:snapToGrid w:val="0"/>
                <w:spacing w:val="-6"/>
                <w:kern w:val="21"/>
                <w:szCs w:val="21"/>
              </w:rPr>
              <w:fldChar w:fldCharType="separate"/>
            </w:r>
            <w:r w:rsidRPr="00C53C70">
              <w:rPr>
                <w:rFonts w:ascii="Times New Roman" w:cs="宋体" w:hint="eastAsia"/>
                <w:kern w:val="2"/>
                <w:szCs w:val="21"/>
              </w:rPr>
              <w:t>④</w:t>
            </w:r>
            <w:r w:rsidRPr="00C53C70">
              <w:rPr>
                <w:rFonts w:ascii="Times New Roman" w:cs="宋体" w:hint="eastAsia"/>
                <w:snapToGrid w:val="0"/>
                <w:spacing w:val="-6"/>
                <w:kern w:val="21"/>
                <w:szCs w:val="21"/>
              </w:rPr>
              <w:fldChar w:fldCharType="end"/>
            </w:r>
          </w:p>
        </w:tc>
        <w:tc>
          <w:tcPr>
            <w:tcW w:w="1761" w:type="dxa"/>
            <w:tcMar>
              <w:left w:w="28" w:type="dxa"/>
              <w:right w:w="28" w:type="dxa"/>
            </w:tcMar>
            <w:vAlign w:val="center"/>
          </w:tcPr>
          <w:p w14:paraId="30A3F34E" w14:textId="77777777" w:rsidR="00945F92" w:rsidRPr="00C53C70" w:rsidRDefault="00000000">
            <w:pPr>
              <w:pStyle w:val="aff5"/>
              <w:spacing w:beforeLines="0" w:afterLines="0" w:line="240" w:lineRule="auto"/>
              <w:rPr>
                <w:rFonts w:ascii="Times New Roman" w:cs="宋体"/>
                <w:snapToGrid w:val="0"/>
                <w:spacing w:val="-16"/>
                <w:kern w:val="21"/>
                <w:szCs w:val="21"/>
              </w:rPr>
            </w:pPr>
            <w:r w:rsidRPr="00C53C70">
              <w:rPr>
                <w:rFonts w:ascii="Times New Roman" w:cs="宋体" w:hint="eastAsia"/>
                <w:snapToGrid w:val="0"/>
                <w:spacing w:val="-16"/>
                <w:kern w:val="21"/>
                <w:szCs w:val="21"/>
              </w:rPr>
              <w:t>以新带老削减量</w:t>
            </w:r>
          </w:p>
          <w:p w14:paraId="1CB9B2FB" w14:textId="77777777" w:rsidR="00945F92" w:rsidRPr="00C53C70" w:rsidRDefault="00000000">
            <w:pPr>
              <w:pStyle w:val="aff5"/>
              <w:spacing w:beforeLines="0" w:afterLines="0" w:line="240" w:lineRule="auto"/>
              <w:rPr>
                <w:rFonts w:ascii="Times New Roman" w:cs="宋体"/>
                <w:snapToGrid w:val="0"/>
                <w:spacing w:val="-16"/>
                <w:kern w:val="21"/>
                <w:szCs w:val="21"/>
              </w:rPr>
            </w:pPr>
            <w:r w:rsidRPr="00C53C70">
              <w:rPr>
                <w:rFonts w:ascii="Times New Roman" w:cs="宋体" w:hint="eastAsia"/>
                <w:snapToGrid w:val="0"/>
                <w:spacing w:val="-16"/>
                <w:kern w:val="21"/>
                <w:szCs w:val="21"/>
              </w:rPr>
              <w:t>（新建项目不填）</w:t>
            </w:r>
            <w:r w:rsidRPr="00C53C70">
              <w:rPr>
                <w:rFonts w:ascii="Times New Roman" w:cs="宋体" w:hint="eastAsia"/>
                <w:snapToGrid w:val="0"/>
                <w:spacing w:val="-16"/>
                <w:kern w:val="21"/>
                <w:szCs w:val="21"/>
              </w:rPr>
              <w:fldChar w:fldCharType="begin"/>
            </w:r>
            <w:r w:rsidRPr="00C53C70">
              <w:rPr>
                <w:rFonts w:ascii="Times New Roman" w:cs="宋体" w:hint="eastAsia"/>
                <w:snapToGrid w:val="0"/>
                <w:spacing w:val="-16"/>
                <w:kern w:val="21"/>
                <w:szCs w:val="21"/>
              </w:rPr>
              <w:instrText xml:space="preserve"> = 5 \* GB3 \* MERGEFORMAT </w:instrText>
            </w:r>
            <w:r w:rsidRPr="00C53C70">
              <w:rPr>
                <w:rFonts w:ascii="Times New Roman" w:cs="宋体" w:hint="eastAsia"/>
                <w:snapToGrid w:val="0"/>
                <w:spacing w:val="-16"/>
                <w:kern w:val="21"/>
                <w:szCs w:val="21"/>
              </w:rPr>
              <w:fldChar w:fldCharType="separate"/>
            </w:r>
            <w:r w:rsidRPr="00C53C70">
              <w:rPr>
                <w:rFonts w:ascii="Times New Roman" w:cs="宋体" w:hint="eastAsia"/>
                <w:kern w:val="2"/>
                <w:szCs w:val="21"/>
              </w:rPr>
              <w:t>⑤</w:t>
            </w:r>
            <w:r w:rsidRPr="00C53C70">
              <w:rPr>
                <w:rFonts w:ascii="Times New Roman" w:cs="宋体" w:hint="eastAsia"/>
                <w:snapToGrid w:val="0"/>
                <w:spacing w:val="-16"/>
                <w:kern w:val="21"/>
                <w:szCs w:val="21"/>
              </w:rPr>
              <w:fldChar w:fldCharType="end"/>
            </w:r>
          </w:p>
        </w:tc>
        <w:tc>
          <w:tcPr>
            <w:tcW w:w="1959" w:type="dxa"/>
            <w:tcMar>
              <w:left w:w="28" w:type="dxa"/>
              <w:right w:w="28" w:type="dxa"/>
            </w:tcMar>
            <w:vAlign w:val="center"/>
          </w:tcPr>
          <w:p w14:paraId="1B141124" w14:textId="77777777" w:rsidR="00945F92" w:rsidRPr="00C53C70" w:rsidRDefault="00000000">
            <w:pPr>
              <w:pStyle w:val="aff5"/>
              <w:spacing w:beforeLines="0" w:afterLines="0" w:line="240" w:lineRule="auto"/>
              <w:rPr>
                <w:rFonts w:ascii="Times New Roman" w:cs="宋体"/>
                <w:snapToGrid w:val="0"/>
                <w:spacing w:val="-16"/>
                <w:kern w:val="21"/>
                <w:szCs w:val="21"/>
              </w:rPr>
            </w:pPr>
            <w:r w:rsidRPr="00C53C70">
              <w:rPr>
                <w:rFonts w:ascii="Times New Roman" w:cs="宋体" w:hint="eastAsia"/>
                <w:snapToGrid w:val="0"/>
                <w:spacing w:val="-16"/>
                <w:kern w:val="21"/>
                <w:szCs w:val="21"/>
              </w:rPr>
              <w:t>本项目建成后</w:t>
            </w:r>
          </w:p>
          <w:p w14:paraId="6BE25044" w14:textId="77777777" w:rsidR="00945F92" w:rsidRPr="00C53C70" w:rsidRDefault="00000000">
            <w:pPr>
              <w:pStyle w:val="aff5"/>
              <w:spacing w:beforeLines="0" w:afterLines="0" w:line="240" w:lineRule="auto"/>
              <w:rPr>
                <w:rFonts w:ascii="Times New Roman" w:cs="宋体"/>
                <w:snapToGrid w:val="0"/>
                <w:spacing w:val="-16"/>
                <w:kern w:val="21"/>
                <w:szCs w:val="21"/>
              </w:rPr>
            </w:pPr>
            <w:r w:rsidRPr="00C53C70">
              <w:rPr>
                <w:rFonts w:ascii="Times New Roman" w:cs="宋体" w:hint="eastAsia"/>
                <w:snapToGrid w:val="0"/>
                <w:spacing w:val="-16"/>
                <w:kern w:val="21"/>
                <w:szCs w:val="21"/>
              </w:rPr>
              <w:t>全厂排放量（固体废物产生量）</w:t>
            </w:r>
            <w:r w:rsidRPr="00C53C70">
              <w:rPr>
                <w:rFonts w:ascii="Times New Roman" w:cs="宋体" w:hint="eastAsia"/>
                <w:snapToGrid w:val="0"/>
                <w:spacing w:val="-16"/>
                <w:kern w:val="21"/>
                <w:szCs w:val="21"/>
              </w:rPr>
              <w:fldChar w:fldCharType="begin"/>
            </w:r>
            <w:r w:rsidRPr="00C53C70">
              <w:rPr>
                <w:rFonts w:ascii="Times New Roman" w:cs="宋体" w:hint="eastAsia"/>
                <w:snapToGrid w:val="0"/>
                <w:spacing w:val="-16"/>
                <w:kern w:val="21"/>
                <w:szCs w:val="21"/>
              </w:rPr>
              <w:instrText xml:space="preserve"> = 6 \* GB3 \* MERGEFORMAT </w:instrText>
            </w:r>
            <w:r w:rsidRPr="00C53C70">
              <w:rPr>
                <w:rFonts w:ascii="Times New Roman" w:cs="宋体" w:hint="eastAsia"/>
                <w:snapToGrid w:val="0"/>
                <w:spacing w:val="-16"/>
                <w:kern w:val="21"/>
                <w:szCs w:val="21"/>
              </w:rPr>
              <w:fldChar w:fldCharType="separate"/>
            </w:r>
            <w:r w:rsidRPr="00C53C70">
              <w:rPr>
                <w:rFonts w:ascii="Times New Roman" w:cs="宋体" w:hint="eastAsia"/>
                <w:kern w:val="2"/>
                <w:szCs w:val="21"/>
              </w:rPr>
              <w:t>⑥</w:t>
            </w:r>
            <w:r w:rsidRPr="00C53C70">
              <w:rPr>
                <w:rFonts w:ascii="Times New Roman" w:cs="宋体" w:hint="eastAsia"/>
                <w:snapToGrid w:val="0"/>
                <w:spacing w:val="-16"/>
                <w:kern w:val="21"/>
                <w:szCs w:val="21"/>
              </w:rPr>
              <w:fldChar w:fldCharType="end"/>
            </w:r>
          </w:p>
        </w:tc>
        <w:tc>
          <w:tcPr>
            <w:tcW w:w="826" w:type="dxa"/>
            <w:tcMar>
              <w:left w:w="28" w:type="dxa"/>
              <w:right w:w="28" w:type="dxa"/>
            </w:tcMar>
            <w:vAlign w:val="center"/>
          </w:tcPr>
          <w:p w14:paraId="642E37C3"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t>变化量</w:t>
            </w:r>
          </w:p>
          <w:p w14:paraId="5C1E25CE" w14:textId="77777777" w:rsidR="00945F92" w:rsidRPr="00C53C70" w:rsidRDefault="00000000">
            <w:pPr>
              <w:pStyle w:val="aff5"/>
              <w:spacing w:beforeLines="0" w:afterLines="0" w:line="240" w:lineRule="auto"/>
              <w:rPr>
                <w:rFonts w:ascii="Times New Roman" w:cs="宋体"/>
                <w:snapToGrid w:val="0"/>
                <w:spacing w:val="-6"/>
                <w:kern w:val="21"/>
                <w:szCs w:val="21"/>
              </w:rPr>
            </w:pPr>
            <w:r w:rsidRPr="00C53C70">
              <w:rPr>
                <w:rFonts w:ascii="Times New Roman" w:cs="宋体" w:hint="eastAsia"/>
                <w:snapToGrid w:val="0"/>
                <w:spacing w:val="-6"/>
                <w:kern w:val="21"/>
                <w:szCs w:val="21"/>
              </w:rPr>
              <w:fldChar w:fldCharType="begin"/>
            </w:r>
            <w:r w:rsidRPr="00C53C70">
              <w:rPr>
                <w:rFonts w:ascii="Times New Roman" w:cs="宋体" w:hint="eastAsia"/>
                <w:snapToGrid w:val="0"/>
                <w:spacing w:val="-6"/>
                <w:kern w:val="21"/>
                <w:szCs w:val="21"/>
              </w:rPr>
              <w:instrText xml:space="preserve"> = 7 \* GB3 \* MERGEFORMAT </w:instrText>
            </w:r>
            <w:r w:rsidRPr="00C53C70">
              <w:rPr>
                <w:rFonts w:ascii="Times New Roman" w:cs="宋体" w:hint="eastAsia"/>
                <w:snapToGrid w:val="0"/>
                <w:spacing w:val="-6"/>
                <w:kern w:val="21"/>
                <w:szCs w:val="21"/>
              </w:rPr>
              <w:fldChar w:fldCharType="separate"/>
            </w:r>
            <w:r w:rsidRPr="00C53C70">
              <w:rPr>
                <w:rFonts w:ascii="Times New Roman" w:cs="宋体" w:hint="eastAsia"/>
                <w:kern w:val="2"/>
                <w:szCs w:val="21"/>
              </w:rPr>
              <w:t>⑦</w:t>
            </w:r>
            <w:r w:rsidRPr="00C53C70">
              <w:rPr>
                <w:rFonts w:ascii="Times New Roman" w:cs="宋体" w:hint="eastAsia"/>
                <w:snapToGrid w:val="0"/>
                <w:spacing w:val="-6"/>
                <w:kern w:val="21"/>
                <w:szCs w:val="21"/>
              </w:rPr>
              <w:fldChar w:fldCharType="end"/>
            </w:r>
          </w:p>
        </w:tc>
      </w:tr>
      <w:tr w:rsidR="00C53C70" w:rsidRPr="00C53C70" w14:paraId="4FA89FA9" w14:textId="77777777">
        <w:trPr>
          <w:trHeight w:val="482"/>
        </w:trPr>
        <w:tc>
          <w:tcPr>
            <w:tcW w:w="1588" w:type="dxa"/>
            <w:vMerge w:val="restart"/>
            <w:vAlign w:val="center"/>
          </w:tcPr>
          <w:p w14:paraId="28E9F149"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废气</w:t>
            </w:r>
          </w:p>
        </w:tc>
        <w:tc>
          <w:tcPr>
            <w:tcW w:w="1417" w:type="dxa"/>
            <w:vAlign w:val="center"/>
          </w:tcPr>
          <w:p w14:paraId="31DA514A" w14:textId="77777777" w:rsidR="00945F92" w:rsidRPr="00C53C70" w:rsidRDefault="00000000">
            <w:pPr>
              <w:pStyle w:val="aff5"/>
              <w:spacing w:beforeLines="0" w:afterLines="0" w:line="240" w:lineRule="auto"/>
              <w:rPr>
                <w:rStyle w:val="font31"/>
                <w:rFonts w:ascii="Times New Roman" w:hAnsi="Times New Roman" w:cs="Times New Roman" w:hint="default"/>
                <w:b w:val="0"/>
                <w:bCs w:val="0"/>
                <w:color w:val="auto"/>
                <w:sz w:val="21"/>
                <w:szCs w:val="21"/>
                <w:lang w:bidi="ar"/>
              </w:rPr>
            </w:pPr>
            <w:r w:rsidRPr="00C53C70">
              <w:rPr>
                <w:rStyle w:val="font31"/>
                <w:rFonts w:ascii="Times New Roman" w:hAnsi="Times New Roman" w:cs="Times New Roman" w:hint="default"/>
                <w:b w:val="0"/>
                <w:bCs w:val="0"/>
                <w:color w:val="auto"/>
                <w:sz w:val="21"/>
                <w:szCs w:val="21"/>
                <w:lang w:bidi="ar"/>
              </w:rPr>
              <w:t>颗粒物</w:t>
            </w:r>
          </w:p>
        </w:tc>
        <w:tc>
          <w:tcPr>
            <w:tcW w:w="1701" w:type="dxa"/>
            <w:vAlign w:val="center"/>
          </w:tcPr>
          <w:p w14:paraId="1F6D6092"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421E8EF7"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295F6FFA"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4D577FEB"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0.896</w:t>
            </w:r>
          </w:p>
        </w:tc>
        <w:tc>
          <w:tcPr>
            <w:tcW w:w="1761" w:type="dxa"/>
            <w:vAlign w:val="center"/>
          </w:tcPr>
          <w:p w14:paraId="30D339C2"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325B83B8"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0.896</w:t>
            </w:r>
          </w:p>
        </w:tc>
        <w:tc>
          <w:tcPr>
            <w:tcW w:w="826" w:type="dxa"/>
            <w:vAlign w:val="center"/>
          </w:tcPr>
          <w:p w14:paraId="7BD9052E" w14:textId="77777777" w:rsidR="00945F92" w:rsidRPr="00C53C70" w:rsidRDefault="00000000">
            <w:pPr>
              <w:jc w:val="center"/>
              <w:rPr>
                <w:snapToGrid w:val="0"/>
                <w:kern w:val="21"/>
                <w:szCs w:val="21"/>
              </w:rPr>
            </w:pPr>
            <w:r w:rsidRPr="00C53C70">
              <w:rPr>
                <w:rFonts w:hint="eastAsia"/>
                <w:snapToGrid w:val="0"/>
                <w:kern w:val="21"/>
                <w:szCs w:val="21"/>
              </w:rPr>
              <w:t>+0.896</w:t>
            </w:r>
          </w:p>
        </w:tc>
      </w:tr>
      <w:tr w:rsidR="00C53C70" w:rsidRPr="00C53C70" w14:paraId="381C8A31" w14:textId="77777777">
        <w:trPr>
          <w:trHeight w:val="482"/>
        </w:trPr>
        <w:tc>
          <w:tcPr>
            <w:tcW w:w="1588" w:type="dxa"/>
            <w:vMerge/>
            <w:vAlign w:val="center"/>
          </w:tcPr>
          <w:p w14:paraId="1301EA3E" w14:textId="77777777" w:rsidR="00945F92" w:rsidRPr="00C53C70" w:rsidRDefault="00945F92">
            <w:pPr>
              <w:pStyle w:val="aff5"/>
              <w:spacing w:beforeLines="0" w:afterLines="0" w:line="240" w:lineRule="auto"/>
              <w:rPr>
                <w:rFonts w:ascii="Times New Roman" w:cs="宋体"/>
                <w:snapToGrid w:val="0"/>
                <w:kern w:val="21"/>
                <w:szCs w:val="21"/>
              </w:rPr>
            </w:pPr>
          </w:p>
        </w:tc>
        <w:tc>
          <w:tcPr>
            <w:tcW w:w="1417" w:type="dxa"/>
            <w:vAlign w:val="center"/>
          </w:tcPr>
          <w:p w14:paraId="4B8409D0"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w:t>
            </w:r>
          </w:p>
        </w:tc>
        <w:tc>
          <w:tcPr>
            <w:tcW w:w="1701" w:type="dxa"/>
            <w:vAlign w:val="center"/>
          </w:tcPr>
          <w:p w14:paraId="237960BB"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276" w:type="dxa"/>
            <w:vAlign w:val="center"/>
          </w:tcPr>
          <w:p w14:paraId="0280BC8E"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701" w:type="dxa"/>
            <w:vAlign w:val="center"/>
          </w:tcPr>
          <w:p w14:paraId="1FCE462A"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559" w:type="dxa"/>
            <w:vAlign w:val="center"/>
          </w:tcPr>
          <w:p w14:paraId="4766840A"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w:t>
            </w:r>
          </w:p>
        </w:tc>
        <w:tc>
          <w:tcPr>
            <w:tcW w:w="1761" w:type="dxa"/>
            <w:vAlign w:val="center"/>
          </w:tcPr>
          <w:p w14:paraId="42E448C0"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4AC7D4C7"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w:t>
            </w:r>
          </w:p>
        </w:tc>
        <w:tc>
          <w:tcPr>
            <w:tcW w:w="826" w:type="dxa"/>
            <w:vAlign w:val="center"/>
          </w:tcPr>
          <w:p w14:paraId="6F3AA6C3" w14:textId="77777777" w:rsidR="00945F92" w:rsidRPr="00C53C70" w:rsidRDefault="00000000">
            <w:pPr>
              <w:jc w:val="center"/>
              <w:rPr>
                <w:snapToGrid w:val="0"/>
                <w:kern w:val="21"/>
                <w:szCs w:val="21"/>
              </w:rPr>
            </w:pPr>
            <w:r w:rsidRPr="00C53C70">
              <w:rPr>
                <w:rFonts w:hint="eastAsia"/>
                <w:snapToGrid w:val="0"/>
                <w:kern w:val="21"/>
                <w:szCs w:val="21"/>
              </w:rPr>
              <w:t>/</w:t>
            </w:r>
          </w:p>
        </w:tc>
      </w:tr>
      <w:tr w:rsidR="00C53C70" w:rsidRPr="00C53C70" w14:paraId="0538CC5E" w14:textId="77777777">
        <w:trPr>
          <w:trHeight w:val="482"/>
        </w:trPr>
        <w:tc>
          <w:tcPr>
            <w:tcW w:w="1588" w:type="dxa"/>
            <w:vAlign w:val="center"/>
          </w:tcPr>
          <w:p w14:paraId="39EE3D50"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废水</w:t>
            </w:r>
          </w:p>
        </w:tc>
        <w:tc>
          <w:tcPr>
            <w:tcW w:w="1417" w:type="dxa"/>
            <w:vAlign w:val="center"/>
          </w:tcPr>
          <w:p w14:paraId="03B2F2CB"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zCs w:val="21"/>
              </w:rPr>
              <w:t>/</w:t>
            </w:r>
          </w:p>
        </w:tc>
        <w:tc>
          <w:tcPr>
            <w:tcW w:w="1701" w:type="dxa"/>
            <w:vAlign w:val="center"/>
          </w:tcPr>
          <w:p w14:paraId="0319093A"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7283A160"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3ED2DFA1"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3ADA08B8"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w:t>
            </w:r>
          </w:p>
        </w:tc>
        <w:tc>
          <w:tcPr>
            <w:tcW w:w="1761" w:type="dxa"/>
            <w:vAlign w:val="center"/>
          </w:tcPr>
          <w:p w14:paraId="598D3D87"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1A7E5736"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w:t>
            </w:r>
          </w:p>
        </w:tc>
        <w:tc>
          <w:tcPr>
            <w:tcW w:w="826" w:type="dxa"/>
            <w:vAlign w:val="center"/>
          </w:tcPr>
          <w:p w14:paraId="7BE46D0F" w14:textId="77777777" w:rsidR="00945F92" w:rsidRPr="00C53C70" w:rsidRDefault="00000000">
            <w:pPr>
              <w:jc w:val="center"/>
              <w:rPr>
                <w:snapToGrid w:val="0"/>
                <w:kern w:val="21"/>
                <w:szCs w:val="21"/>
              </w:rPr>
            </w:pPr>
            <w:r w:rsidRPr="00C53C70">
              <w:rPr>
                <w:snapToGrid w:val="0"/>
                <w:kern w:val="21"/>
                <w:szCs w:val="21"/>
              </w:rPr>
              <w:t>/</w:t>
            </w:r>
          </w:p>
        </w:tc>
      </w:tr>
      <w:tr w:rsidR="00C53C70" w:rsidRPr="00C53C70" w14:paraId="061F37B1" w14:textId="77777777">
        <w:trPr>
          <w:trHeight w:val="482"/>
        </w:trPr>
        <w:tc>
          <w:tcPr>
            <w:tcW w:w="1588" w:type="dxa"/>
            <w:vAlign w:val="center"/>
          </w:tcPr>
          <w:p w14:paraId="6F04E59F"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生活垃圾</w:t>
            </w:r>
          </w:p>
        </w:tc>
        <w:tc>
          <w:tcPr>
            <w:tcW w:w="1417" w:type="dxa"/>
            <w:vAlign w:val="center"/>
          </w:tcPr>
          <w:p w14:paraId="29E9FCCC" w14:textId="77777777" w:rsidR="00945F92" w:rsidRPr="00C53C70" w:rsidRDefault="00000000">
            <w:pPr>
              <w:jc w:val="center"/>
              <w:rPr>
                <w:szCs w:val="21"/>
              </w:rPr>
            </w:pPr>
            <w:r w:rsidRPr="00C53C70">
              <w:rPr>
                <w:szCs w:val="21"/>
              </w:rPr>
              <w:t>生活垃圾</w:t>
            </w:r>
          </w:p>
        </w:tc>
        <w:tc>
          <w:tcPr>
            <w:tcW w:w="1701" w:type="dxa"/>
            <w:vAlign w:val="center"/>
          </w:tcPr>
          <w:p w14:paraId="1093F7A7"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17907778"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1C43FA1B"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76DEAA88" w14:textId="77777777" w:rsidR="00945F92" w:rsidRPr="00C53C70" w:rsidRDefault="00000000">
            <w:pPr>
              <w:jc w:val="center"/>
              <w:rPr>
                <w:szCs w:val="21"/>
              </w:rPr>
            </w:pPr>
            <w:r w:rsidRPr="00C53C70">
              <w:rPr>
                <w:rFonts w:hint="eastAsia"/>
                <w:szCs w:val="21"/>
              </w:rPr>
              <w:t>2.4</w:t>
            </w:r>
          </w:p>
        </w:tc>
        <w:tc>
          <w:tcPr>
            <w:tcW w:w="1761" w:type="dxa"/>
            <w:vAlign w:val="center"/>
          </w:tcPr>
          <w:p w14:paraId="5741239C"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78FFE96A" w14:textId="77777777" w:rsidR="00945F92" w:rsidRPr="00C53C70" w:rsidRDefault="00000000">
            <w:pPr>
              <w:jc w:val="center"/>
              <w:rPr>
                <w:snapToGrid w:val="0"/>
                <w:kern w:val="21"/>
                <w:szCs w:val="21"/>
              </w:rPr>
            </w:pPr>
            <w:r w:rsidRPr="00C53C70">
              <w:rPr>
                <w:rFonts w:hint="eastAsia"/>
                <w:snapToGrid w:val="0"/>
                <w:kern w:val="21"/>
                <w:szCs w:val="21"/>
              </w:rPr>
              <w:t>2.4</w:t>
            </w:r>
          </w:p>
        </w:tc>
        <w:tc>
          <w:tcPr>
            <w:tcW w:w="826" w:type="dxa"/>
            <w:vAlign w:val="center"/>
          </w:tcPr>
          <w:p w14:paraId="0CAA8E3B" w14:textId="77777777" w:rsidR="00945F92" w:rsidRPr="00C53C70" w:rsidRDefault="00000000">
            <w:pPr>
              <w:jc w:val="center"/>
              <w:rPr>
                <w:snapToGrid w:val="0"/>
                <w:kern w:val="21"/>
                <w:szCs w:val="21"/>
              </w:rPr>
            </w:pPr>
            <w:r w:rsidRPr="00C53C70">
              <w:rPr>
                <w:rFonts w:hint="eastAsia"/>
                <w:snapToGrid w:val="0"/>
                <w:kern w:val="21"/>
                <w:szCs w:val="21"/>
              </w:rPr>
              <w:t>+2.4</w:t>
            </w:r>
          </w:p>
        </w:tc>
      </w:tr>
      <w:tr w:rsidR="00C53C70" w:rsidRPr="00C53C70" w14:paraId="07545275" w14:textId="77777777">
        <w:trPr>
          <w:trHeight w:val="514"/>
        </w:trPr>
        <w:tc>
          <w:tcPr>
            <w:tcW w:w="1588" w:type="dxa"/>
            <w:vMerge w:val="restart"/>
            <w:vAlign w:val="center"/>
          </w:tcPr>
          <w:p w14:paraId="76A83500"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一般工业</w:t>
            </w:r>
          </w:p>
          <w:p w14:paraId="2E062794"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固体废物</w:t>
            </w:r>
          </w:p>
        </w:tc>
        <w:tc>
          <w:tcPr>
            <w:tcW w:w="1417" w:type="dxa"/>
            <w:vAlign w:val="center"/>
          </w:tcPr>
          <w:p w14:paraId="3D2925DE" w14:textId="77777777" w:rsidR="00945F92" w:rsidRPr="00C53C70" w:rsidRDefault="00000000">
            <w:pPr>
              <w:jc w:val="center"/>
              <w:rPr>
                <w:szCs w:val="21"/>
              </w:rPr>
            </w:pPr>
            <w:r w:rsidRPr="00C53C70">
              <w:rPr>
                <w:szCs w:val="21"/>
              </w:rPr>
              <w:t>沉淀</w:t>
            </w:r>
            <w:r w:rsidRPr="00C53C70">
              <w:rPr>
                <w:rFonts w:hint="eastAsia"/>
                <w:szCs w:val="21"/>
              </w:rPr>
              <w:t>池沉渣</w:t>
            </w:r>
          </w:p>
        </w:tc>
        <w:tc>
          <w:tcPr>
            <w:tcW w:w="1701" w:type="dxa"/>
            <w:vAlign w:val="center"/>
          </w:tcPr>
          <w:p w14:paraId="6E9E8BF7"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536C6629"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00980E3C"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6466D761" w14:textId="77777777" w:rsidR="00945F92" w:rsidRPr="00C53C70" w:rsidRDefault="00000000">
            <w:pPr>
              <w:jc w:val="center"/>
              <w:rPr>
                <w:szCs w:val="21"/>
              </w:rPr>
            </w:pPr>
            <w:r w:rsidRPr="00C53C70">
              <w:rPr>
                <w:rFonts w:hint="eastAsia"/>
                <w:szCs w:val="21"/>
              </w:rPr>
              <w:t>0</w:t>
            </w:r>
          </w:p>
        </w:tc>
        <w:tc>
          <w:tcPr>
            <w:tcW w:w="1761" w:type="dxa"/>
            <w:vAlign w:val="center"/>
          </w:tcPr>
          <w:p w14:paraId="58619E4C"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3402AACB" w14:textId="77777777" w:rsidR="00945F92" w:rsidRPr="00C53C70" w:rsidRDefault="00000000">
            <w:pPr>
              <w:jc w:val="center"/>
              <w:rPr>
                <w:snapToGrid w:val="0"/>
                <w:kern w:val="21"/>
                <w:szCs w:val="21"/>
              </w:rPr>
            </w:pPr>
            <w:r w:rsidRPr="00C53C70">
              <w:rPr>
                <w:rFonts w:hint="eastAsia"/>
                <w:snapToGrid w:val="0"/>
                <w:kern w:val="21"/>
                <w:szCs w:val="21"/>
              </w:rPr>
              <w:t>0</w:t>
            </w:r>
          </w:p>
        </w:tc>
        <w:tc>
          <w:tcPr>
            <w:tcW w:w="826" w:type="dxa"/>
            <w:vAlign w:val="center"/>
          </w:tcPr>
          <w:p w14:paraId="655EF7C6" w14:textId="77777777" w:rsidR="00945F92" w:rsidRPr="00C53C70" w:rsidRDefault="00000000">
            <w:pPr>
              <w:jc w:val="center"/>
              <w:rPr>
                <w:snapToGrid w:val="0"/>
                <w:kern w:val="21"/>
                <w:szCs w:val="21"/>
              </w:rPr>
            </w:pPr>
            <w:r w:rsidRPr="00C53C70">
              <w:rPr>
                <w:snapToGrid w:val="0"/>
                <w:kern w:val="21"/>
                <w:szCs w:val="21"/>
              </w:rPr>
              <w:t>/</w:t>
            </w:r>
          </w:p>
        </w:tc>
      </w:tr>
      <w:tr w:rsidR="00C53C70" w:rsidRPr="00C53C70" w14:paraId="2FF579BD" w14:textId="77777777">
        <w:trPr>
          <w:trHeight w:val="482"/>
        </w:trPr>
        <w:tc>
          <w:tcPr>
            <w:tcW w:w="1588" w:type="dxa"/>
            <w:vMerge/>
            <w:vAlign w:val="center"/>
          </w:tcPr>
          <w:p w14:paraId="47E223B4" w14:textId="77777777" w:rsidR="00945F92" w:rsidRPr="00C53C70" w:rsidRDefault="00945F92">
            <w:pPr>
              <w:pStyle w:val="aff5"/>
              <w:spacing w:beforeLines="0" w:afterLines="0" w:line="240" w:lineRule="auto"/>
              <w:rPr>
                <w:rFonts w:ascii="Times New Roman" w:cs="宋体"/>
                <w:snapToGrid w:val="0"/>
                <w:kern w:val="21"/>
                <w:szCs w:val="21"/>
              </w:rPr>
            </w:pPr>
          </w:p>
        </w:tc>
        <w:tc>
          <w:tcPr>
            <w:tcW w:w="1417" w:type="dxa"/>
            <w:vAlign w:val="center"/>
          </w:tcPr>
          <w:p w14:paraId="498090D3" w14:textId="77777777" w:rsidR="00945F92" w:rsidRPr="00C53C70" w:rsidRDefault="00000000">
            <w:pPr>
              <w:jc w:val="center"/>
              <w:rPr>
                <w:szCs w:val="21"/>
              </w:rPr>
            </w:pPr>
            <w:r w:rsidRPr="00C53C70">
              <w:rPr>
                <w:rFonts w:hint="eastAsia"/>
                <w:szCs w:val="21"/>
              </w:rPr>
              <w:t>试验废混凝土</w:t>
            </w:r>
          </w:p>
        </w:tc>
        <w:tc>
          <w:tcPr>
            <w:tcW w:w="1701" w:type="dxa"/>
            <w:vAlign w:val="center"/>
          </w:tcPr>
          <w:p w14:paraId="6440BFB9"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276" w:type="dxa"/>
            <w:vAlign w:val="center"/>
          </w:tcPr>
          <w:p w14:paraId="23080A94"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701" w:type="dxa"/>
            <w:vAlign w:val="center"/>
          </w:tcPr>
          <w:p w14:paraId="068A989A"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559" w:type="dxa"/>
            <w:vAlign w:val="center"/>
          </w:tcPr>
          <w:p w14:paraId="0E0CEE57" w14:textId="77777777" w:rsidR="00945F92" w:rsidRPr="00C53C70" w:rsidRDefault="00000000">
            <w:pPr>
              <w:jc w:val="center"/>
              <w:rPr>
                <w:szCs w:val="21"/>
              </w:rPr>
            </w:pPr>
            <w:r w:rsidRPr="00C53C70">
              <w:rPr>
                <w:rFonts w:hint="eastAsia"/>
                <w:szCs w:val="21"/>
              </w:rPr>
              <w:t>32</w:t>
            </w:r>
          </w:p>
        </w:tc>
        <w:tc>
          <w:tcPr>
            <w:tcW w:w="1761" w:type="dxa"/>
            <w:vAlign w:val="center"/>
          </w:tcPr>
          <w:p w14:paraId="21204165"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6D798599" w14:textId="77777777" w:rsidR="00945F92" w:rsidRPr="00C53C70" w:rsidRDefault="00000000">
            <w:pPr>
              <w:jc w:val="center"/>
              <w:rPr>
                <w:szCs w:val="21"/>
              </w:rPr>
            </w:pPr>
            <w:r w:rsidRPr="00C53C70">
              <w:rPr>
                <w:rFonts w:hint="eastAsia"/>
                <w:szCs w:val="21"/>
              </w:rPr>
              <w:t>32</w:t>
            </w:r>
          </w:p>
        </w:tc>
        <w:tc>
          <w:tcPr>
            <w:tcW w:w="826" w:type="dxa"/>
            <w:vAlign w:val="center"/>
          </w:tcPr>
          <w:p w14:paraId="6A072A7A" w14:textId="77777777" w:rsidR="00945F92" w:rsidRPr="00C53C70" w:rsidRDefault="00000000">
            <w:pPr>
              <w:jc w:val="center"/>
              <w:rPr>
                <w:snapToGrid w:val="0"/>
                <w:kern w:val="21"/>
                <w:szCs w:val="21"/>
              </w:rPr>
            </w:pPr>
            <w:r w:rsidRPr="00C53C70">
              <w:rPr>
                <w:rFonts w:hint="eastAsia"/>
                <w:snapToGrid w:val="0"/>
                <w:kern w:val="21"/>
                <w:szCs w:val="21"/>
              </w:rPr>
              <w:t>+32</w:t>
            </w:r>
          </w:p>
        </w:tc>
      </w:tr>
      <w:tr w:rsidR="00C53C70" w:rsidRPr="00C53C70" w14:paraId="10CE833D" w14:textId="77777777">
        <w:trPr>
          <w:trHeight w:val="482"/>
        </w:trPr>
        <w:tc>
          <w:tcPr>
            <w:tcW w:w="1588" w:type="dxa"/>
            <w:vMerge/>
            <w:vAlign w:val="center"/>
          </w:tcPr>
          <w:p w14:paraId="774C2551" w14:textId="77777777" w:rsidR="00945F92" w:rsidRPr="00C53C70" w:rsidRDefault="00945F92">
            <w:pPr>
              <w:pStyle w:val="aff5"/>
              <w:spacing w:beforeLines="0" w:afterLines="0" w:line="240" w:lineRule="auto"/>
              <w:rPr>
                <w:rFonts w:ascii="Times New Roman" w:cs="宋体"/>
                <w:snapToGrid w:val="0"/>
                <w:kern w:val="21"/>
                <w:szCs w:val="21"/>
              </w:rPr>
            </w:pPr>
          </w:p>
        </w:tc>
        <w:tc>
          <w:tcPr>
            <w:tcW w:w="1417" w:type="dxa"/>
            <w:vAlign w:val="center"/>
          </w:tcPr>
          <w:p w14:paraId="3F409694" w14:textId="77777777" w:rsidR="00945F92" w:rsidRPr="00C53C70" w:rsidRDefault="00000000">
            <w:pPr>
              <w:tabs>
                <w:tab w:val="left" w:pos="256"/>
              </w:tabs>
              <w:jc w:val="center"/>
              <w:rPr>
                <w:szCs w:val="21"/>
              </w:rPr>
            </w:pPr>
            <w:r w:rsidRPr="00C53C70">
              <w:rPr>
                <w:rFonts w:hint="eastAsia"/>
                <w:szCs w:val="21"/>
              </w:rPr>
              <w:t>收集尘</w:t>
            </w:r>
          </w:p>
        </w:tc>
        <w:tc>
          <w:tcPr>
            <w:tcW w:w="1701" w:type="dxa"/>
            <w:vAlign w:val="center"/>
          </w:tcPr>
          <w:p w14:paraId="2BDD72E0"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698CBD4F"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574779E8"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6C1C9CEF" w14:textId="77777777" w:rsidR="00945F92" w:rsidRPr="00C53C70" w:rsidRDefault="00000000">
            <w:pPr>
              <w:tabs>
                <w:tab w:val="left" w:pos="276"/>
              </w:tabs>
              <w:jc w:val="center"/>
              <w:rPr>
                <w:szCs w:val="21"/>
              </w:rPr>
            </w:pPr>
            <w:r w:rsidRPr="00C53C70">
              <w:rPr>
                <w:rFonts w:hint="eastAsia"/>
                <w:szCs w:val="21"/>
              </w:rPr>
              <w:t>0</w:t>
            </w:r>
          </w:p>
        </w:tc>
        <w:tc>
          <w:tcPr>
            <w:tcW w:w="1761" w:type="dxa"/>
            <w:vAlign w:val="center"/>
          </w:tcPr>
          <w:p w14:paraId="20BD6CFE" w14:textId="77777777" w:rsidR="00945F92" w:rsidRPr="00C53C70" w:rsidRDefault="00000000">
            <w:pPr>
              <w:jc w:val="center"/>
              <w:rPr>
                <w:snapToGrid w:val="0"/>
                <w:kern w:val="21"/>
                <w:szCs w:val="21"/>
              </w:rPr>
            </w:pPr>
            <w:r w:rsidRPr="00C53C70">
              <w:rPr>
                <w:rFonts w:hint="eastAsia"/>
                <w:snapToGrid w:val="0"/>
                <w:kern w:val="21"/>
                <w:szCs w:val="21"/>
              </w:rPr>
              <w:t>/</w:t>
            </w:r>
          </w:p>
        </w:tc>
        <w:tc>
          <w:tcPr>
            <w:tcW w:w="1959" w:type="dxa"/>
            <w:vAlign w:val="center"/>
          </w:tcPr>
          <w:p w14:paraId="1E0B22F8" w14:textId="77777777" w:rsidR="00945F92" w:rsidRPr="00C53C70" w:rsidRDefault="00000000">
            <w:pPr>
              <w:tabs>
                <w:tab w:val="left" w:pos="276"/>
              </w:tabs>
              <w:jc w:val="center"/>
              <w:rPr>
                <w:szCs w:val="21"/>
              </w:rPr>
            </w:pPr>
            <w:r w:rsidRPr="00C53C70">
              <w:rPr>
                <w:rFonts w:hint="eastAsia"/>
                <w:szCs w:val="21"/>
              </w:rPr>
              <w:t>0</w:t>
            </w:r>
          </w:p>
        </w:tc>
        <w:tc>
          <w:tcPr>
            <w:tcW w:w="826" w:type="dxa"/>
            <w:vAlign w:val="center"/>
          </w:tcPr>
          <w:p w14:paraId="2C493DA4" w14:textId="77777777" w:rsidR="00945F92" w:rsidRPr="00C53C70" w:rsidRDefault="00000000">
            <w:pPr>
              <w:jc w:val="center"/>
              <w:rPr>
                <w:snapToGrid w:val="0"/>
                <w:kern w:val="21"/>
                <w:szCs w:val="21"/>
              </w:rPr>
            </w:pPr>
            <w:r w:rsidRPr="00C53C70">
              <w:rPr>
                <w:snapToGrid w:val="0"/>
                <w:kern w:val="21"/>
                <w:szCs w:val="21"/>
              </w:rPr>
              <w:t>/</w:t>
            </w:r>
          </w:p>
        </w:tc>
      </w:tr>
      <w:tr w:rsidR="00C53C70" w:rsidRPr="00C53C70" w14:paraId="73558C26" w14:textId="77777777">
        <w:trPr>
          <w:trHeight w:val="482"/>
        </w:trPr>
        <w:tc>
          <w:tcPr>
            <w:tcW w:w="1588" w:type="dxa"/>
            <w:vAlign w:val="center"/>
          </w:tcPr>
          <w:p w14:paraId="5D8D79A6" w14:textId="77777777" w:rsidR="00945F92" w:rsidRPr="00C53C70" w:rsidRDefault="00000000">
            <w:pPr>
              <w:pStyle w:val="aff5"/>
              <w:spacing w:beforeLines="0" w:afterLines="0" w:line="240" w:lineRule="auto"/>
              <w:rPr>
                <w:rFonts w:ascii="Times New Roman" w:cs="宋体"/>
                <w:snapToGrid w:val="0"/>
                <w:kern w:val="21"/>
                <w:szCs w:val="21"/>
              </w:rPr>
            </w:pPr>
            <w:r w:rsidRPr="00C53C70">
              <w:rPr>
                <w:rFonts w:ascii="Times New Roman" w:cs="宋体" w:hint="eastAsia"/>
                <w:snapToGrid w:val="0"/>
                <w:kern w:val="21"/>
                <w:szCs w:val="21"/>
              </w:rPr>
              <w:t>危险废物</w:t>
            </w:r>
          </w:p>
        </w:tc>
        <w:tc>
          <w:tcPr>
            <w:tcW w:w="1417" w:type="dxa"/>
            <w:vAlign w:val="center"/>
          </w:tcPr>
          <w:p w14:paraId="1780C1E1" w14:textId="77777777" w:rsidR="00945F92" w:rsidRPr="00C53C70" w:rsidRDefault="00000000">
            <w:pPr>
              <w:pStyle w:val="aff5"/>
              <w:spacing w:beforeLines="0" w:afterLines="0" w:line="240" w:lineRule="auto"/>
              <w:rPr>
                <w:rFonts w:ascii="Times New Roman"/>
                <w:snapToGrid w:val="0"/>
                <w:kern w:val="21"/>
                <w:szCs w:val="21"/>
              </w:rPr>
            </w:pPr>
            <w:r w:rsidRPr="00C53C70">
              <w:rPr>
                <w:rFonts w:ascii="Times New Roman" w:hint="eastAsia"/>
                <w:snapToGrid w:val="0"/>
                <w:kern w:val="21"/>
                <w:szCs w:val="21"/>
              </w:rPr>
              <w:t>废机油</w:t>
            </w:r>
          </w:p>
        </w:tc>
        <w:tc>
          <w:tcPr>
            <w:tcW w:w="1701" w:type="dxa"/>
            <w:vAlign w:val="center"/>
          </w:tcPr>
          <w:p w14:paraId="419A8FC8" w14:textId="77777777" w:rsidR="00945F92" w:rsidRPr="00C53C70" w:rsidRDefault="00000000">
            <w:pPr>
              <w:jc w:val="center"/>
              <w:rPr>
                <w:snapToGrid w:val="0"/>
                <w:kern w:val="21"/>
                <w:szCs w:val="21"/>
              </w:rPr>
            </w:pPr>
            <w:r w:rsidRPr="00C53C70">
              <w:rPr>
                <w:snapToGrid w:val="0"/>
                <w:kern w:val="21"/>
                <w:szCs w:val="21"/>
              </w:rPr>
              <w:t>/</w:t>
            </w:r>
          </w:p>
        </w:tc>
        <w:tc>
          <w:tcPr>
            <w:tcW w:w="1276" w:type="dxa"/>
            <w:vAlign w:val="center"/>
          </w:tcPr>
          <w:p w14:paraId="618ACA97" w14:textId="77777777" w:rsidR="00945F92" w:rsidRPr="00C53C70" w:rsidRDefault="00000000">
            <w:pPr>
              <w:jc w:val="center"/>
              <w:rPr>
                <w:snapToGrid w:val="0"/>
                <w:kern w:val="21"/>
                <w:szCs w:val="21"/>
              </w:rPr>
            </w:pPr>
            <w:r w:rsidRPr="00C53C70">
              <w:rPr>
                <w:snapToGrid w:val="0"/>
                <w:kern w:val="21"/>
                <w:szCs w:val="21"/>
              </w:rPr>
              <w:t>/</w:t>
            </w:r>
          </w:p>
        </w:tc>
        <w:tc>
          <w:tcPr>
            <w:tcW w:w="1701" w:type="dxa"/>
            <w:vAlign w:val="center"/>
          </w:tcPr>
          <w:p w14:paraId="248AE204" w14:textId="77777777" w:rsidR="00945F92" w:rsidRPr="00C53C70" w:rsidRDefault="00000000">
            <w:pPr>
              <w:jc w:val="center"/>
              <w:rPr>
                <w:snapToGrid w:val="0"/>
                <w:kern w:val="21"/>
                <w:szCs w:val="21"/>
              </w:rPr>
            </w:pPr>
            <w:r w:rsidRPr="00C53C70">
              <w:rPr>
                <w:snapToGrid w:val="0"/>
                <w:kern w:val="21"/>
                <w:szCs w:val="21"/>
              </w:rPr>
              <w:t>/</w:t>
            </w:r>
          </w:p>
        </w:tc>
        <w:tc>
          <w:tcPr>
            <w:tcW w:w="1559" w:type="dxa"/>
            <w:vAlign w:val="center"/>
          </w:tcPr>
          <w:p w14:paraId="7F0D8126" w14:textId="77777777" w:rsidR="00945F92" w:rsidRPr="00C53C70" w:rsidRDefault="00000000">
            <w:pPr>
              <w:jc w:val="center"/>
              <w:rPr>
                <w:snapToGrid w:val="0"/>
                <w:kern w:val="21"/>
                <w:szCs w:val="21"/>
              </w:rPr>
            </w:pPr>
            <w:r w:rsidRPr="00C53C70">
              <w:rPr>
                <w:rFonts w:hint="eastAsia"/>
                <w:snapToGrid w:val="0"/>
                <w:kern w:val="21"/>
                <w:szCs w:val="21"/>
              </w:rPr>
              <w:t>0.08</w:t>
            </w:r>
          </w:p>
        </w:tc>
        <w:tc>
          <w:tcPr>
            <w:tcW w:w="1761" w:type="dxa"/>
            <w:vAlign w:val="center"/>
          </w:tcPr>
          <w:p w14:paraId="44209CDE" w14:textId="77777777" w:rsidR="00945F92" w:rsidRPr="00C53C70" w:rsidRDefault="00000000">
            <w:pPr>
              <w:jc w:val="center"/>
              <w:rPr>
                <w:snapToGrid w:val="0"/>
                <w:kern w:val="21"/>
                <w:szCs w:val="21"/>
              </w:rPr>
            </w:pPr>
            <w:r w:rsidRPr="00C53C70">
              <w:rPr>
                <w:snapToGrid w:val="0"/>
                <w:kern w:val="21"/>
                <w:szCs w:val="21"/>
              </w:rPr>
              <w:t>/</w:t>
            </w:r>
          </w:p>
        </w:tc>
        <w:tc>
          <w:tcPr>
            <w:tcW w:w="1959" w:type="dxa"/>
            <w:vAlign w:val="center"/>
          </w:tcPr>
          <w:p w14:paraId="322ED979" w14:textId="77777777" w:rsidR="00945F92" w:rsidRPr="00C53C70" w:rsidRDefault="00000000">
            <w:pPr>
              <w:jc w:val="center"/>
              <w:rPr>
                <w:snapToGrid w:val="0"/>
                <w:kern w:val="21"/>
                <w:szCs w:val="21"/>
              </w:rPr>
            </w:pPr>
            <w:r w:rsidRPr="00C53C70">
              <w:rPr>
                <w:rFonts w:hint="eastAsia"/>
                <w:snapToGrid w:val="0"/>
                <w:kern w:val="21"/>
                <w:szCs w:val="21"/>
              </w:rPr>
              <w:t>0.08</w:t>
            </w:r>
          </w:p>
        </w:tc>
        <w:tc>
          <w:tcPr>
            <w:tcW w:w="826" w:type="dxa"/>
            <w:vAlign w:val="center"/>
          </w:tcPr>
          <w:p w14:paraId="4A59D537" w14:textId="77777777" w:rsidR="00945F92" w:rsidRPr="00C53C70" w:rsidRDefault="00000000">
            <w:pPr>
              <w:jc w:val="center"/>
              <w:rPr>
                <w:snapToGrid w:val="0"/>
                <w:kern w:val="21"/>
                <w:szCs w:val="21"/>
              </w:rPr>
            </w:pPr>
            <w:r w:rsidRPr="00C53C70">
              <w:rPr>
                <w:rFonts w:hint="eastAsia"/>
                <w:snapToGrid w:val="0"/>
                <w:kern w:val="21"/>
                <w:szCs w:val="21"/>
              </w:rPr>
              <w:t>+0.08</w:t>
            </w:r>
          </w:p>
        </w:tc>
      </w:tr>
    </w:tbl>
    <w:p w14:paraId="709033A1" w14:textId="77777777" w:rsidR="00945F92" w:rsidRPr="00C53C70" w:rsidRDefault="00000000">
      <w:pPr>
        <w:pStyle w:val="aff5"/>
        <w:spacing w:beforeLines="80" w:before="192" w:after="24"/>
        <w:jc w:val="left"/>
        <w:rPr>
          <w:rFonts w:ascii="Times New Roman"/>
        </w:rPr>
      </w:pPr>
      <w:r w:rsidRPr="00C53C70">
        <w:rPr>
          <w:rFonts w:ascii="Times New Roman"/>
          <w:snapToGrid w:val="0"/>
          <w:kern w:val="21"/>
          <w:szCs w:val="21"/>
        </w:rPr>
        <w:t>注：</w:t>
      </w:r>
      <w:r w:rsidRPr="00C53C70">
        <w:rPr>
          <w:rFonts w:ascii="Times New Roman"/>
          <w:snapToGrid w:val="0"/>
          <w:spacing w:val="-16"/>
          <w:kern w:val="21"/>
          <w:szCs w:val="21"/>
        </w:rPr>
        <w:fldChar w:fldCharType="begin"/>
      </w:r>
      <w:r w:rsidRPr="00C53C70">
        <w:rPr>
          <w:rFonts w:ascii="Times New Roman"/>
          <w:snapToGrid w:val="0"/>
          <w:spacing w:val="-16"/>
          <w:kern w:val="21"/>
          <w:szCs w:val="21"/>
        </w:rPr>
        <w:instrText xml:space="preserve"> = 6 \* GB3 \* MERGEFORMAT </w:instrText>
      </w:r>
      <w:r w:rsidRPr="00C53C70">
        <w:rPr>
          <w:rFonts w:ascii="Times New Roman"/>
          <w:snapToGrid w:val="0"/>
          <w:spacing w:val="-16"/>
          <w:kern w:val="21"/>
          <w:szCs w:val="21"/>
        </w:rPr>
        <w:fldChar w:fldCharType="separate"/>
      </w:r>
      <w:r w:rsidRPr="00C53C70">
        <w:rPr>
          <w:rFonts w:ascii="Times New Roman"/>
          <w:szCs w:val="21"/>
        </w:rPr>
        <w:t>⑥</w:t>
      </w:r>
      <w:r w:rsidRPr="00C53C70">
        <w:rPr>
          <w:rFonts w:ascii="Times New Roman"/>
          <w:snapToGrid w:val="0"/>
          <w:spacing w:val="-16"/>
          <w:kern w:val="21"/>
          <w:szCs w:val="21"/>
        </w:rPr>
        <w:fldChar w:fldCharType="end"/>
      </w:r>
      <w:r w:rsidRPr="00C53C70">
        <w:rPr>
          <w:rFonts w:ascii="Times New Roman"/>
          <w:snapToGrid w:val="0"/>
          <w:spacing w:val="-16"/>
          <w:kern w:val="21"/>
          <w:szCs w:val="21"/>
        </w:rPr>
        <w:t>=</w:t>
      </w:r>
      <w:r w:rsidRPr="00C53C70">
        <w:rPr>
          <w:rFonts w:ascii="Times New Roman"/>
          <w:snapToGrid w:val="0"/>
          <w:spacing w:val="-6"/>
          <w:kern w:val="21"/>
          <w:szCs w:val="21"/>
        </w:rPr>
        <w:fldChar w:fldCharType="begin"/>
      </w:r>
      <w:r w:rsidRPr="00C53C70">
        <w:rPr>
          <w:rFonts w:ascii="Times New Roman"/>
          <w:snapToGrid w:val="0"/>
          <w:spacing w:val="-6"/>
          <w:kern w:val="21"/>
          <w:szCs w:val="21"/>
        </w:rPr>
        <w:instrText xml:space="preserve"> = 1 \* GB3 \* MERGEFORMAT </w:instrText>
      </w:r>
      <w:r w:rsidRPr="00C53C70">
        <w:rPr>
          <w:rFonts w:ascii="Times New Roman"/>
          <w:snapToGrid w:val="0"/>
          <w:spacing w:val="-6"/>
          <w:kern w:val="21"/>
          <w:szCs w:val="21"/>
        </w:rPr>
        <w:fldChar w:fldCharType="separate"/>
      </w:r>
      <w:r w:rsidRPr="00C53C70">
        <w:rPr>
          <w:rFonts w:ascii="Times New Roman"/>
          <w:szCs w:val="21"/>
        </w:rPr>
        <w:t>①</w:t>
      </w:r>
      <w:r w:rsidRPr="00C53C70">
        <w:rPr>
          <w:rFonts w:ascii="Times New Roman"/>
          <w:snapToGrid w:val="0"/>
          <w:spacing w:val="-6"/>
          <w:kern w:val="21"/>
          <w:szCs w:val="21"/>
        </w:rPr>
        <w:fldChar w:fldCharType="end"/>
      </w:r>
      <w:r w:rsidRPr="00C53C70">
        <w:rPr>
          <w:rFonts w:ascii="Times New Roman"/>
          <w:snapToGrid w:val="0"/>
          <w:spacing w:val="-6"/>
          <w:kern w:val="21"/>
          <w:szCs w:val="21"/>
        </w:rPr>
        <w:t>+</w:t>
      </w:r>
      <w:r w:rsidRPr="00C53C70">
        <w:rPr>
          <w:rFonts w:ascii="Times New Roman"/>
          <w:snapToGrid w:val="0"/>
          <w:spacing w:val="-6"/>
          <w:kern w:val="21"/>
          <w:szCs w:val="21"/>
        </w:rPr>
        <w:fldChar w:fldCharType="begin"/>
      </w:r>
      <w:r w:rsidRPr="00C53C70">
        <w:rPr>
          <w:rFonts w:ascii="Times New Roman"/>
          <w:snapToGrid w:val="0"/>
          <w:spacing w:val="-6"/>
          <w:kern w:val="21"/>
          <w:szCs w:val="21"/>
        </w:rPr>
        <w:instrText xml:space="preserve"> = 3 \* GB3 \* MERGEFORMAT </w:instrText>
      </w:r>
      <w:r w:rsidRPr="00C53C70">
        <w:rPr>
          <w:rFonts w:ascii="Times New Roman"/>
          <w:snapToGrid w:val="0"/>
          <w:spacing w:val="-6"/>
          <w:kern w:val="21"/>
          <w:szCs w:val="21"/>
        </w:rPr>
        <w:fldChar w:fldCharType="separate"/>
      </w:r>
      <w:r w:rsidRPr="00C53C70">
        <w:rPr>
          <w:rFonts w:ascii="Times New Roman"/>
          <w:szCs w:val="21"/>
        </w:rPr>
        <w:t>③</w:t>
      </w:r>
      <w:r w:rsidRPr="00C53C70">
        <w:rPr>
          <w:rFonts w:ascii="Times New Roman"/>
          <w:snapToGrid w:val="0"/>
          <w:spacing w:val="-6"/>
          <w:kern w:val="21"/>
          <w:szCs w:val="21"/>
        </w:rPr>
        <w:fldChar w:fldCharType="end"/>
      </w:r>
      <w:r w:rsidRPr="00C53C70">
        <w:rPr>
          <w:rFonts w:ascii="Times New Roman"/>
          <w:snapToGrid w:val="0"/>
          <w:spacing w:val="-6"/>
          <w:kern w:val="21"/>
          <w:szCs w:val="21"/>
        </w:rPr>
        <w:t>+</w:t>
      </w:r>
      <w:r w:rsidRPr="00C53C70">
        <w:rPr>
          <w:rFonts w:ascii="Times New Roman"/>
          <w:snapToGrid w:val="0"/>
          <w:spacing w:val="-6"/>
          <w:kern w:val="21"/>
          <w:szCs w:val="21"/>
        </w:rPr>
        <w:fldChar w:fldCharType="begin"/>
      </w:r>
      <w:r w:rsidRPr="00C53C70">
        <w:rPr>
          <w:rFonts w:ascii="Times New Roman"/>
          <w:snapToGrid w:val="0"/>
          <w:spacing w:val="-6"/>
          <w:kern w:val="21"/>
          <w:szCs w:val="21"/>
        </w:rPr>
        <w:instrText xml:space="preserve"> = 4 \* GB3 \* MERGEFORMAT </w:instrText>
      </w:r>
      <w:r w:rsidRPr="00C53C70">
        <w:rPr>
          <w:rFonts w:ascii="Times New Roman"/>
          <w:snapToGrid w:val="0"/>
          <w:spacing w:val="-6"/>
          <w:kern w:val="21"/>
          <w:szCs w:val="21"/>
        </w:rPr>
        <w:fldChar w:fldCharType="separate"/>
      </w:r>
      <w:r w:rsidRPr="00C53C70">
        <w:rPr>
          <w:rFonts w:ascii="Times New Roman"/>
          <w:szCs w:val="21"/>
        </w:rPr>
        <w:t>④</w:t>
      </w:r>
      <w:r w:rsidRPr="00C53C70">
        <w:rPr>
          <w:rFonts w:ascii="Times New Roman"/>
          <w:snapToGrid w:val="0"/>
          <w:spacing w:val="-6"/>
          <w:kern w:val="21"/>
          <w:szCs w:val="21"/>
        </w:rPr>
        <w:fldChar w:fldCharType="end"/>
      </w:r>
      <w:r w:rsidRPr="00C53C70">
        <w:rPr>
          <w:rFonts w:ascii="Times New Roman"/>
          <w:snapToGrid w:val="0"/>
          <w:spacing w:val="-6"/>
          <w:kern w:val="21"/>
          <w:szCs w:val="21"/>
        </w:rPr>
        <w:t>-</w:t>
      </w:r>
      <w:r w:rsidRPr="00C53C70">
        <w:rPr>
          <w:rFonts w:ascii="Times New Roman"/>
          <w:snapToGrid w:val="0"/>
          <w:spacing w:val="-16"/>
          <w:kern w:val="21"/>
          <w:szCs w:val="21"/>
        </w:rPr>
        <w:fldChar w:fldCharType="begin"/>
      </w:r>
      <w:r w:rsidRPr="00C53C70">
        <w:rPr>
          <w:rFonts w:ascii="Times New Roman"/>
          <w:snapToGrid w:val="0"/>
          <w:spacing w:val="-16"/>
          <w:kern w:val="21"/>
          <w:szCs w:val="21"/>
        </w:rPr>
        <w:instrText xml:space="preserve"> = 5 \* GB3 \* MERGEFORMAT </w:instrText>
      </w:r>
      <w:r w:rsidRPr="00C53C70">
        <w:rPr>
          <w:rFonts w:ascii="Times New Roman"/>
          <w:snapToGrid w:val="0"/>
          <w:spacing w:val="-16"/>
          <w:kern w:val="21"/>
          <w:szCs w:val="21"/>
        </w:rPr>
        <w:fldChar w:fldCharType="separate"/>
      </w:r>
      <w:r w:rsidRPr="00C53C70">
        <w:rPr>
          <w:rFonts w:ascii="Times New Roman"/>
          <w:szCs w:val="21"/>
        </w:rPr>
        <w:t>⑤</w:t>
      </w:r>
      <w:r w:rsidRPr="00C53C70">
        <w:rPr>
          <w:rFonts w:ascii="Times New Roman"/>
          <w:snapToGrid w:val="0"/>
          <w:spacing w:val="-16"/>
          <w:kern w:val="21"/>
          <w:szCs w:val="21"/>
        </w:rPr>
        <w:fldChar w:fldCharType="end"/>
      </w:r>
      <w:r w:rsidRPr="00C53C70">
        <w:rPr>
          <w:rFonts w:ascii="Times New Roman"/>
          <w:snapToGrid w:val="0"/>
          <w:spacing w:val="-16"/>
          <w:kern w:val="21"/>
          <w:szCs w:val="21"/>
        </w:rPr>
        <w:t>；</w:t>
      </w:r>
      <w:r w:rsidRPr="00C53C70">
        <w:rPr>
          <w:rFonts w:ascii="Times New Roman"/>
          <w:snapToGrid w:val="0"/>
          <w:spacing w:val="-6"/>
          <w:kern w:val="21"/>
          <w:szCs w:val="21"/>
        </w:rPr>
        <w:fldChar w:fldCharType="begin"/>
      </w:r>
      <w:r w:rsidRPr="00C53C70">
        <w:rPr>
          <w:rFonts w:ascii="Times New Roman"/>
          <w:snapToGrid w:val="0"/>
          <w:spacing w:val="-6"/>
          <w:kern w:val="21"/>
          <w:szCs w:val="21"/>
        </w:rPr>
        <w:instrText xml:space="preserve"> = 7 \* GB3 \* MERGEFORMAT </w:instrText>
      </w:r>
      <w:r w:rsidRPr="00C53C70">
        <w:rPr>
          <w:rFonts w:ascii="Times New Roman"/>
          <w:snapToGrid w:val="0"/>
          <w:spacing w:val="-6"/>
          <w:kern w:val="21"/>
          <w:szCs w:val="21"/>
        </w:rPr>
        <w:fldChar w:fldCharType="separate"/>
      </w:r>
      <w:r w:rsidRPr="00C53C70">
        <w:rPr>
          <w:rFonts w:ascii="Times New Roman"/>
          <w:szCs w:val="21"/>
        </w:rPr>
        <w:t>⑦</w:t>
      </w:r>
      <w:r w:rsidRPr="00C53C70">
        <w:rPr>
          <w:rFonts w:ascii="Times New Roman"/>
          <w:snapToGrid w:val="0"/>
          <w:spacing w:val="-6"/>
          <w:kern w:val="21"/>
          <w:szCs w:val="21"/>
        </w:rPr>
        <w:fldChar w:fldCharType="end"/>
      </w:r>
      <w:r w:rsidRPr="00C53C70">
        <w:rPr>
          <w:rFonts w:ascii="Times New Roman"/>
          <w:snapToGrid w:val="0"/>
          <w:spacing w:val="-6"/>
          <w:kern w:val="21"/>
          <w:szCs w:val="21"/>
        </w:rPr>
        <w:t>=</w:t>
      </w:r>
      <w:r w:rsidRPr="00C53C70">
        <w:rPr>
          <w:rFonts w:ascii="Times New Roman"/>
          <w:snapToGrid w:val="0"/>
          <w:spacing w:val="-16"/>
          <w:kern w:val="21"/>
          <w:szCs w:val="21"/>
        </w:rPr>
        <w:fldChar w:fldCharType="begin"/>
      </w:r>
      <w:r w:rsidRPr="00C53C70">
        <w:rPr>
          <w:rFonts w:ascii="Times New Roman"/>
          <w:snapToGrid w:val="0"/>
          <w:spacing w:val="-16"/>
          <w:kern w:val="21"/>
          <w:szCs w:val="21"/>
        </w:rPr>
        <w:instrText xml:space="preserve"> = 6 \* GB3 \* MERGEFORMAT </w:instrText>
      </w:r>
      <w:r w:rsidRPr="00C53C70">
        <w:rPr>
          <w:rFonts w:ascii="Times New Roman"/>
          <w:snapToGrid w:val="0"/>
          <w:spacing w:val="-16"/>
          <w:kern w:val="21"/>
          <w:szCs w:val="21"/>
        </w:rPr>
        <w:fldChar w:fldCharType="separate"/>
      </w:r>
      <w:r w:rsidRPr="00C53C70">
        <w:rPr>
          <w:rFonts w:ascii="Times New Roman"/>
          <w:szCs w:val="21"/>
        </w:rPr>
        <w:t>⑥</w:t>
      </w:r>
      <w:r w:rsidRPr="00C53C70">
        <w:rPr>
          <w:rFonts w:ascii="Times New Roman"/>
          <w:snapToGrid w:val="0"/>
          <w:spacing w:val="-16"/>
          <w:kern w:val="21"/>
          <w:szCs w:val="21"/>
        </w:rPr>
        <w:fldChar w:fldCharType="end"/>
      </w:r>
      <w:r w:rsidRPr="00C53C70">
        <w:rPr>
          <w:rFonts w:ascii="Times New Roman"/>
          <w:snapToGrid w:val="0"/>
          <w:spacing w:val="-16"/>
          <w:kern w:val="21"/>
          <w:szCs w:val="21"/>
        </w:rPr>
        <w:t>-</w:t>
      </w:r>
      <w:r w:rsidRPr="00C53C70">
        <w:rPr>
          <w:rFonts w:ascii="Times New Roman"/>
          <w:snapToGrid w:val="0"/>
          <w:spacing w:val="-6"/>
          <w:kern w:val="21"/>
          <w:szCs w:val="21"/>
        </w:rPr>
        <w:fldChar w:fldCharType="begin"/>
      </w:r>
      <w:r w:rsidRPr="00C53C70">
        <w:rPr>
          <w:rFonts w:ascii="Times New Roman"/>
          <w:snapToGrid w:val="0"/>
          <w:spacing w:val="-6"/>
          <w:kern w:val="21"/>
          <w:szCs w:val="21"/>
        </w:rPr>
        <w:instrText xml:space="preserve"> = 1 \* GB3 \* MERGEFORMAT </w:instrText>
      </w:r>
      <w:r w:rsidRPr="00C53C70">
        <w:rPr>
          <w:rFonts w:ascii="Times New Roman"/>
          <w:snapToGrid w:val="0"/>
          <w:spacing w:val="-6"/>
          <w:kern w:val="21"/>
          <w:szCs w:val="21"/>
        </w:rPr>
        <w:fldChar w:fldCharType="separate"/>
      </w:r>
      <w:r w:rsidRPr="00C53C70">
        <w:rPr>
          <w:rFonts w:ascii="Times New Roman"/>
          <w:szCs w:val="21"/>
        </w:rPr>
        <w:t>①</w:t>
      </w:r>
      <w:r w:rsidRPr="00C53C70">
        <w:rPr>
          <w:rFonts w:ascii="Times New Roman"/>
          <w:snapToGrid w:val="0"/>
          <w:spacing w:val="-6"/>
          <w:kern w:val="21"/>
          <w:szCs w:val="21"/>
        </w:rPr>
        <w:fldChar w:fldCharType="end"/>
      </w:r>
    </w:p>
    <w:p w14:paraId="6719A3B8" w14:textId="77777777" w:rsidR="00945F92" w:rsidRPr="00C53C70" w:rsidRDefault="00945F92"/>
    <w:sectPr w:rsidR="00945F92" w:rsidRPr="00C53C70">
      <w:footerReference w:type="default" r:id="rId49"/>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D4990" w14:textId="77777777" w:rsidR="00940EC1" w:rsidRDefault="00940EC1">
      <w:r>
        <w:separator/>
      </w:r>
    </w:p>
  </w:endnote>
  <w:endnote w:type="continuationSeparator" w:id="0">
    <w:p w14:paraId="4AC409AC" w14:textId="77777777" w:rsidR="00940EC1" w:rsidRDefault="0094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32B2" w14:textId="77777777" w:rsidR="00945F92" w:rsidRDefault="00000000">
    <w:pPr>
      <w:pStyle w:val="af2"/>
      <w:framePr w:wrap="around" w:vAnchor="text" w:hAnchor="margin" w:xAlign="center" w:y="1"/>
      <w:rPr>
        <w:rStyle w:val="afe"/>
      </w:rPr>
    </w:pPr>
    <w:r>
      <w:fldChar w:fldCharType="begin"/>
    </w:r>
    <w:r>
      <w:rPr>
        <w:rStyle w:val="afe"/>
      </w:rPr>
      <w:instrText xml:space="preserve">PAGE  </w:instrText>
    </w:r>
    <w:r>
      <w:fldChar w:fldCharType="end"/>
    </w:r>
  </w:p>
  <w:p w14:paraId="456F91A2" w14:textId="77777777" w:rsidR="00945F92" w:rsidRDefault="00945F92">
    <w:pPr>
      <w:pStyle w:val="a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F436" w14:textId="77777777" w:rsidR="00945F92" w:rsidRDefault="00945F92">
    <w:pPr>
      <w:pStyle w:val="af2"/>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55C" w14:textId="77777777" w:rsidR="00945F92" w:rsidRDefault="00945F92">
    <w:pPr>
      <w:pStyle w:val="af2"/>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078339"/>
      <w:docPartObj>
        <w:docPartGallery w:val="AutoText"/>
      </w:docPartObj>
    </w:sdtPr>
    <w:sdtContent>
      <w:p w14:paraId="79199CA0" w14:textId="77777777" w:rsidR="00945F92" w:rsidRDefault="00000000">
        <w:pPr>
          <w:pStyle w:val="af2"/>
          <w:spacing w:before="24" w:after="24"/>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92F4" w14:textId="77777777" w:rsidR="00945F92" w:rsidRDefault="00000000">
    <w:pPr>
      <w:pStyle w:val="af2"/>
      <w:ind w:right="360" w:firstLine="360"/>
      <w:jc w:val="center"/>
    </w:pPr>
    <w:r>
      <w:rPr>
        <w:noProof/>
      </w:rPr>
      <mc:AlternateContent>
        <mc:Choice Requires="wps">
          <w:drawing>
            <wp:anchor distT="0" distB="0" distL="114300" distR="114300" simplePos="0" relativeHeight="251659264" behindDoc="0" locked="0" layoutInCell="1" allowOverlap="1" wp14:anchorId="64EA1EAA" wp14:editId="04A7573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A24A90" w14:textId="77777777" w:rsidR="00945F92" w:rsidRDefault="00000000">
                          <w:pPr>
                            <w:pStyle w:val="af2"/>
                            <w:rPr>
                              <w:rStyle w:val="afe"/>
                              <w:rFonts w:ascii="宋体" w:hAnsi="宋体" w:hint="eastAsia"/>
                              <w:szCs w:val="18"/>
                            </w:rPr>
                          </w:pPr>
                          <w:r>
                            <w:rPr>
                              <w:rStyle w:val="afe"/>
                              <w:rFonts w:ascii="宋体" w:hAnsi="宋体" w:hint="eastAsia"/>
                              <w:szCs w:val="18"/>
                            </w:rPr>
                            <w:t xml:space="preserve">—  </w:t>
                          </w:r>
                          <w:r>
                            <w:rPr>
                              <w:rFonts w:ascii="宋体" w:hAnsi="宋体"/>
                              <w:szCs w:val="18"/>
                            </w:rPr>
                            <w:fldChar w:fldCharType="begin"/>
                          </w:r>
                          <w:r>
                            <w:rPr>
                              <w:rStyle w:val="afe"/>
                              <w:rFonts w:ascii="宋体" w:hAnsi="宋体"/>
                              <w:szCs w:val="18"/>
                            </w:rPr>
                            <w:instrText xml:space="preserve">PAGE  </w:instrText>
                          </w:r>
                          <w:r>
                            <w:rPr>
                              <w:rFonts w:ascii="宋体" w:hAnsi="宋体"/>
                              <w:szCs w:val="18"/>
                            </w:rPr>
                            <w:fldChar w:fldCharType="separate"/>
                          </w:r>
                          <w:r>
                            <w:rPr>
                              <w:rStyle w:val="afe"/>
                              <w:rFonts w:ascii="宋体" w:hAnsi="宋体"/>
                              <w:szCs w:val="18"/>
                            </w:rPr>
                            <w:t>11</w:t>
                          </w:r>
                          <w:r>
                            <w:rPr>
                              <w:rFonts w:ascii="宋体" w:hAnsi="宋体"/>
                              <w:szCs w:val="18"/>
                            </w:rPr>
                            <w:fldChar w:fldCharType="end"/>
                          </w:r>
                          <w:r>
                            <w:rPr>
                              <w:rStyle w:val="afe"/>
                              <w:rFonts w:ascii="宋体" w:hAnsi="宋体" w:hint="eastAsia"/>
                              <w:szCs w:val="18"/>
                            </w:rPr>
                            <w:t xml:space="preserve">  —</w:t>
                          </w:r>
                        </w:p>
                      </w:txbxContent>
                    </wps:txbx>
                    <wps:bodyPr wrap="none" lIns="0" tIns="0" rIns="0" bIns="0">
                      <a:spAutoFit/>
                    </wps:bodyPr>
                  </wps:wsp>
                </a:graphicData>
              </a:graphic>
            </wp:anchor>
          </w:drawing>
        </mc:Choice>
        <mc:Fallback>
          <w:pict>
            <v:shapetype w14:anchorId="64EA1EAA"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2A24A90" w14:textId="77777777" w:rsidR="00945F92" w:rsidRDefault="00000000">
                    <w:pPr>
                      <w:pStyle w:val="af2"/>
                      <w:rPr>
                        <w:rStyle w:val="afe"/>
                        <w:rFonts w:ascii="宋体" w:hAnsi="宋体" w:hint="eastAsia"/>
                        <w:szCs w:val="18"/>
                      </w:rPr>
                    </w:pPr>
                    <w:r>
                      <w:rPr>
                        <w:rStyle w:val="afe"/>
                        <w:rFonts w:ascii="宋体" w:hAnsi="宋体" w:hint="eastAsia"/>
                        <w:szCs w:val="18"/>
                      </w:rPr>
                      <w:t xml:space="preserve">—  </w:t>
                    </w:r>
                    <w:r>
                      <w:rPr>
                        <w:rFonts w:ascii="宋体" w:hAnsi="宋体"/>
                        <w:szCs w:val="18"/>
                      </w:rPr>
                      <w:fldChar w:fldCharType="begin"/>
                    </w:r>
                    <w:r>
                      <w:rPr>
                        <w:rStyle w:val="afe"/>
                        <w:rFonts w:ascii="宋体" w:hAnsi="宋体"/>
                        <w:szCs w:val="18"/>
                      </w:rPr>
                      <w:instrText xml:space="preserve">PAGE  </w:instrText>
                    </w:r>
                    <w:r>
                      <w:rPr>
                        <w:rFonts w:ascii="宋体" w:hAnsi="宋体"/>
                        <w:szCs w:val="18"/>
                      </w:rPr>
                      <w:fldChar w:fldCharType="separate"/>
                    </w:r>
                    <w:r>
                      <w:rPr>
                        <w:rStyle w:val="afe"/>
                        <w:rFonts w:ascii="宋体" w:hAnsi="宋体"/>
                        <w:szCs w:val="18"/>
                      </w:rPr>
                      <w:t>11</w:t>
                    </w:r>
                    <w:r>
                      <w:rPr>
                        <w:rFonts w:ascii="宋体" w:hAnsi="宋体"/>
                        <w:szCs w:val="18"/>
                      </w:rPr>
                      <w:fldChar w:fldCharType="end"/>
                    </w:r>
                    <w:r>
                      <w:rPr>
                        <w:rStyle w:val="afe"/>
                        <w:rFonts w:ascii="宋体" w:hAnsi="宋体" w:hint="eastAsia"/>
                        <w:szCs w:val="1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7D83A" w14:textId="77777777" w:rsidR="00940EC1" w:rsidRDefault="00940EC1">
      <w:r>
        <w:separator/>
      </w:r>
    </w:p>
  </w:footnote>
  <w:footnote w:type="continuationSeparator" w:id="0">
    <w:p w14:paraId="20EFFD1A" w14:textId="77777777" w:rsidR="00940EC1" w:rsidRDefault="00940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5896A0"/>
    <w:multiLevelType w:val="singleLevel"/>
    <w:tmpl w:val="875896A0"/>
    <w:lvl w:ilvl="0">
      <w:start w:val="1"/>
      <w:numFmt w:val="chineseCounting"/>
      <w:pStyle w:val="5"/>
      <w:suff w:val="nothing"/>
      <w:lvlText w:val="%1、"/>
      <w:lvlJc w:val="left"/>
      <w:rPr>
        <w:rFonts w:hint="eastAsia"/>
      </w:rPr>
    </w:lvl>
  </w:abstractNum>
  <w:abstractNum w:abstractNumId="1" w15:restartNumberingAfterBreak="0">
    <w:nsid w:val="8FA2EAB9"/>
    <w:multiLevelType w:val="multilevel"/>
    <w:tmpl w:val="8FA2EAB9"/>
    <w:lvl w:ilvl="0">
      <w:start w:val="1"/>
      <w:numFmt w:val="decimalEnclosedCircleChinese"/>
      <w:pStyle w:val="9"/>
      <w:suff w:val="nothing"/>
      <w:lvlText w:val="%1"/>
      <w:lvlJc w:val="left"/>
      <w:pPr>
        <w:tabs>
          <w:tab w:val="left" w:pos="0"/>
        </w:tabs>
        <w:ind w:left="-60" w:firstLine="400"/>
      </w:pPr>
      <w:rPr>
        <w:rFonts w:ascii="宋体" w:eastAsia="宋体" w:hAnsi="宋体" w:cs="宋体" w:hint="eastAsia"/>
      </w:rPr>
    </w:lvl>
    <w:lvl w:ilvl="1">
      <w:start w:val="1"/>
      <w:numFmt w:val="decimal"/>
      <w:suff w:val="nothing"/>
      <w:lvlText w:val="%2．"/>
      <w:lvlJc w:val="left"/>
      <w:pPr>
        <w:ind w:left="-60" w:firstLine="400"/>
      </w:pPr>
      <w:rPr>
        <w:rFonts w:ascii="宋体" w:eastAsia="宋体" w:hAnsi="宋体" w:cs="宋体" w:hint="eastAsia"/>
      </w:rPr>
    </w:lvl>
    <w:lvl w:ilvl="2">
      <w:start w:val="1"/>
      <w:numFmt w:val="decimal"/>
      <w:suff w:val="nothing"/>
      <w:lvlText w:val="（%3）"/>
      <w:lvlJc w:val="left"/>
      <w:pPr>
        <w:ind w:left="-60" w:firstLine="402"/>
      </w:pPr>
      <w:rPr>
        <w:rFonts w:ascii="宋体" w:eastAsia="宋体" w:hAnsi="宋体" w:cs="宋体" w:hint="eastAsia"/>
      </w:rPr>
    </w:lvl>
    <w:lvl w:ilvl="3">
      <w:start w:val="1"/>
      <w:numFmt w:val="decimalEnclosedCircleChinese"/>
      <w:suff w:val="nothing"/>
      <w:lvlText w:val="%4 "/>
      <w:lvlJc w:val="left"/>
      <w:pPr>
        <w:ind w:left="-60" w:firstLine="402"/>
      </w:pPr>
      <w:rPr>
        <w:rFonts w:ascii="宋体" w:eastAsia="宋体" w:hAnsi="宋体" w:cs="宋体" w:hint="eastAsia"/>
      </w:rPr>
    </w:lvl>
    <w:lvl w:ilvl="4">
      <w:start w:val="1"/>
      <w:numFmt w:val="decimal"/>
      <w:suff w:val="nothing"/>
      <w:lvlText w:val="%5）"/>
      <w:lvlJc w:val="left"/>
      <w:pPr>
        <w:ind w:left="-60" w:firstLine="402"/>
      </w:pPr>
      <w:rPr>
        <w:rFonts w:ascii="宋体" w:eastAsia="宋体" w:hAnsi="宋体" w:cs="宋体" w:hint="eastAsia"/>
      </w:rPr>
    </w:lvl>
    <w:lvl w:ilvl="5">
      <w:start w:val="1"/>
      <w:numFmt w:val="lowerLetter"/>
      <w:suff w:val="nothing"/>
      <w:lvlText w:val="%6．"/>
      <w:lvlJc w:val="left"/>
      <w:pPr>
        <w:ind w:left="-60" w:firstLine="402"/>
      </w:pPr>
      <w:rPr>
        <w:rFonts w:hint="eastAsia"/>
      </w:rPr>
    </w:lvl>
    <w:lvl w:ilvl="6">
      <w:start w:val="1"/>
      <w:numFmt w:val="lowerLetter"/>
      <w:suff w:val="nothing"/>
      <w:lvlText w:val="%7）"/>
      <w:lvlJc w:val="left"/>
      <w:pPr>
        <w:ind w:left="-60" w:firstLine="402"/>
      </w:pPr>
      <w:rPr>
        <w:rFonts w:hint="eastAsia"/>
      </w:rPr>
    </w:lvl>
    <w:lvl w:ilvl="7">
      <w:start w:val="1"/>
      <w:numFmt w:val="lowerRoman"/>
      <w:suff w:val="nothing"/>
      <w:lvlText w:val="%8. "/>
      <w:lvlJc w:val="left"/>
      <w:pPr>
        <w:ind w:left="-60" w:firstLine="402"/>
      </w:pPr>
      <w:rPr>
        <w:rFonts w:hint="eastAsia"/>
      </w:rPr>
    </w:lvl>
    <w:lvl w:ilvl="8">
      <w:start w:val="1"/>
      <w:numFmt w:val="lowerRoman"/>
      <w:suff w:val="nothing"/>
      <w:lvlText w:val="%9）"/>
      <w:lvlJc w:val="left"/>
      <w:pPr>
        <w:ind w:left="-60" w:firstLine="402"/>
      </w:pPr>
      <w:rPr>
        <w:rFonts w:hint="eastAsia"/>
      </w:rPr>
    </w:lvl>
  </w:abstractNum>
  <w:abstractNum w:abstractNumId="2" w15:restartNumberingAfterBreak="0">
    <w:nsid w:val="C20E96BA"/>
    <w:multiLevelType w:val="singleLevel"/>
    <w:tmpl w:val="C20E96BA"/>
    <w:lvl w:ilvl="0">
      <w:start w:val="5"/>
      <w:numFmt w:val="decimal"/>
      <w:suff w:val="nothing"/>
      <w:lvlText w:val="%1、"/>
      <w:lvlJc w:val="left"/>
    </w:lvl>
  </w:abstractNum>
  <w:abstractNum w:abstractNumId="3" w15:restartNumberingAfterBreak="0">
    <w:nsid w:val="3AF09A1F"/>
    <w:multiLevelType w:val="singleLevel"/>
    <w:tmpl w:val="3AF09A1F"/>
    <w:lvl w:ilvl="0">
      <w:start w:val="1"/>
      <w:numFmt w:val="decimal"/>
      <w:pStyle w:val="a"/>
      <w:suff w:val="nothing"/>
      <w:lvlText w:val="%1．"/>
      <w:lvlJc w:val="left"/>
      <w:pPr>
        <w:ind w:left="208" w:firstLine="400"/>
      </w:pPr>
      <w:rPr>
        <w:rFonts w:hint="default"/>
        <w:sz w:val="24"/>
        <w:szCs w:val="24"/>
      </w:rPr>
    </w:lvl>
  </w:abstractNum>
  <w:num w:numId="1" w16cid:durableId="1232502054">
    <w:abstractNumId w:val="1"/>
  </w:num>
  <w:num w:numId="2" w16cid:durableId="413018681">
    <w:abstractNumId w:val="0"/>
  </w:num>
  <w:num w:numId="3" w16cid:durableId="2003385533">
    <w:abstractNumId w:val="3"/>
  </w:num>
  <w:num w:numId="4" w16cid:durableId="1210802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C067BF"/>
    <w:rsid w:val="0001249E"/>
    <w:rsid w:val="00012A3F"/>
    <w:rsid w:val="00013ECF"/>
    <w:rsid w:val="00023EF7"/>
    <w:rsid w:val="000256D4"/>
    <w:rsid w:val="00027A10"/>
    <w:rsid w:val="000313A0"/>
    <w:rsid w:val="000344CA"/>
    <w:rsid w:val="00036CAB"/>
    <w:rsid w:val="00037733"/>
    <w:rsid w:val="0004113F"/>
    <w:rsid w:val="00043FCC"/>
    <w:rsid w:val="000579EF"/>
    <w:rsid w:val="00057E97"/>
    <w:rsid w:val="000622B0"/>
    <w:rsid w:val="00064E12"/>
    <w:rsid w:val="000670F5"/>
    <w:rsid w:val="000743A6"/>
    <w:rsid w:val="00074D62"/>
    <w:rsid w:val="00081AE3"/>
    <w:rsid w:val="000821BC"/>
    <w:rsid w:val="0009684C"/>
    <w:rsid w:val="000A5FAB"/>
    <w:rsid w:val="000B0C98"/>
    <w:rsid w:val="000B17D6"/>
    <w:rsid w:val="000B5E54"/>
    <w:rsid w:val="000B6753"/>
    <w:rsid w:val="000B7497"/>
    <w:rsid w:val="000B78EB"/>
    <w:rsid w:val="000C284B"/>
    <w:rsid w:val="000C4541"/>
    <w:rsid w:val="000C5B06"/>
    <w:rsid w:val="000C776F"/>
    <w:rsid w:val="000D0712"/>
    <w:rsid w:val="000D2266"/>
    <w:rsid w:val="000D22CC"/>
    <w:rsid w:val="000D5770"/>
    <w:rsid w:val="000D6652"/>
    <w:rsid w:val="000D66A9"/>
    <w:rsid w:val="000D7B5B"/>
    <w:rsid w:val="000E4033"/>
    <w:rsid w:val="000F21AA"/>
    <w:rsid w:val="000F694B"/>
    <w:rsid w:val="000F7948"/>
    <w:rsid w:val="000F7CBB"/>
    <w:rsid w:val="00106AC2"/>
    <w:rsid w:val="00114733"/>
    <w:rsid w:val="00114975"/>
    <w:rsid w:val="001221B1"/>
    <w:rsid w:val="001311F9"/>
    <w:rsid w:val="001319AD"/>
    <w:rsid w:val="001349F1"/>
    <w:rsid w:val="00143280"/>
    <w:rsid w:val="0014344B"/>
    <w:rsid w:val="00144896"/>
    <w:rsid w:val="00147EC6"/>
    <w:rsid w:val="00152B36"/>
    <w:rsid w:val="00157FED"/>
    <w:rsid w:val="001629FF"/>
    <w:rsid w:val="00165EB0"/>
    <w:rsid w:val="00167ADF"/>
    <w:rsid w:val="00170BF4"/>
    <w:rsid w:val="00174241"/>
    <w:rsid w:val="00174B91"/>
    <w:rsid w:val="00175533"/>
    <w:rsid w:val="00177E7D"/>
    <w:rsid w:val="001815D3"/>
    <w:rsid w:val="00187A57"/>
    <w:rsid w:val="001918DB"/>
    <w:rsid w:val="00194423"/>
    <w:rsid w:val="00195342"/>
    <w:rsid w:val="001958FC"/>
    <w:rsid w:val="001B33BB"/>
    <w:rsid w:val="001B51C7"/>
    <w:rsid w:val="001B67D5"/>
    <w:rsid w:val="001C145E"/>
    <w:rsid w:val="001C3F06"/>
    <w:rsid w:val="001C44D6"/>
    <w:rsid w:val="001D6ADF"/>
    <w:rsid w:val="001E7067"/>
    <w:rsid w:val="001F0A6E"/>
    <w:rsid w:val="001F54CD"/>
    <w:rsid w:val="00205CC1"/>
    <w:rsid w:val="00210EB7"/>
    <w:rsid w:val="00213C3D"/>
    <w:rsid w:val="0022268B"/>
    <w:rsid w:val="0022492B"/>
    <w:rsid w:val="00225EAE"/>
    <w:rsid w:val="00232382"/>
    <w:rsid w:val="00242416"/>
    <w:rsid w:val="00245942"/>
    <w:rsid w:val="00252D3D"/>
    <w:rsid w:val="00254E9C"/>
    <w:rsid w:val="00255BEE"/>
    <w:rsid w:val="00256435"/>
    <w:rsid w:val="0025719F"/>
    <w:rsid w:val="002728AC"/>
    <w:rsid w:val="0027406A"/>
    <w:rsid w:val="002755E7"/>
    <w:rsid w:val="0028477B"/>
    <w:rsid w:val="00294110"/>
    <w:rsid w:val="00294E37"/>
    <w:rsid w:val="00295158"/>
    <w:rsid w:val="00295B30"/>
    <w:rsid w:val="002A3408"/>
    <w:rsid w:val="002A514A"/>
    <w:rsid w:val="002B0137"/>
    <w:rsid w:val="002C063A"/>
    <w:rsid w:val="002E011B"/>
    <w:rsid w:val="002E0209"/>
    <w:rsid w:val="002F5A91"/>
    <w:rsid w:val="002F6884"/>
    <w:rsid w:val="0030121B"/>
    <w:rsid w:val="00304ECA"/>
    <w:rsid w:val="003069E5"/>
    <w:rsid w:val="00307863"/>
    <w:rsid w:val="00313103"/>
    <w:rsid w:val="0032207D"/>
    <w:rsid w:val="00323028"/>
    <w:rsid w:val="00333653"/>
    <w:rsid w:val="00333747"/>
    <w:rsid w:val="0033606B"/>
    <w:rsid w:val="0034185C"/>
    <w:rsid w:val="003426AD"/>
    <w:rsid w:val="0035039E"/>
    <w:rsid w:val="003505E2"/>
    <w:rsid w:val="0035220F"/>
    <w:rsid w:val="003603F7"/>
    <w:rsid w:val="0036183D"/>
    <w:rsid w:val="00362FF3"/>
    <w:rsid w:val="0037016A"/>
    <w:rsid w:val="00376A5E"/>
    <w:rsid w:val="003809EC"/>
    <w:rsid w:val="00382896"/>
    <w:rsid w:val="003903A9"/>
    <w:rsid w:val="00396F76"/>
    <w:rsid w:val="003A18A0"/>
    <w:rsid w:val="003A2258"/>
    <w:rsid w:val="003A2FC7"/>
    <w:rsid w:val="003A6D3D"/>
    <w:rsid w:val="003B2E1D"/>
    <w:rsid w:val="003B4D51"/>
    <w:rsid w:val="003B6111"/>
    <w:rsid w:val="003C4CDA"/>
    <w:rsid w:val="003C770B"/>
    <w:rsid w:val="003D58B0"/>
    <w:rsid w:val="003D6872"/>
    <w:rsid w:val="003E1EF1"/>
    <w:rsid w:val="003E6893"/>
    <w:rsid w:val="003E6D7B"/>
    <w:rsid w:val="003E7336"/>
    <w:rsid w:val="003F292F"/>
    <w:rsid w:val="003F2C14"/>
    <w:rsid w:val="003F4294"/>
    <w:rsid w:val="003F732A"/>
    <w:rsid w:val="00400BBE"/>
    <w:rsid w:val="004046A3"/>
    <w:rsid w:val="0041029C"/>
    <w:rsid w:val="00412CFB"/>
    <w:rsid w:val="00430384"/>
    <w:rsid w:val="00430458"/>
    <w:rsid w:val="0043255D"/>
    <w:rsid w:val="004326D9"/>
    <w:rsid w:val="004332AA"/>
    <w:rsid w:val="004402E5"/>
    <w:rsid w:val="0045430A"/>
    <w:rsid w:val="004614C5"/>
    <w:rsid w:val="00462649"/>
    <w:rsid w:val="00466480"/>
    <w:rsid w:val="00466A35"/>
    <w:rsid w:val="00467FB3"/>
    <w:rsid w:val="00471B97"/>
    <w:rsid w:val="004720B0"/>
    <w:rsid w:val="00476F52"/>
    <w:rsid w:val="004813E4"/>
    <w:rsid w:val="004818FA"/>
    <w:rsid w:val="00484ABA"/>
    <w:rsid w:val="00485024"/>
    <w:rsid w:val="00491951"/>
    <w:rsid w:val="00492814"/>
    <w:rsid w:val="00495A9B"/>
    <w:rsid w:val="0049721F"/>
    <w:rsid w:val="004A2BE1"/>
    <w:rsid w:val="004A3759"/>
    <w:rsid w:val="004A453D"/>
    <w:rsid w:val="004B104B"/>
    <w:rsid w:val="004B214D"/>
    <w:rsid w:val="004B4F19"/>
    <w:rsid w:val="004C1121"/>
    <w:rsid w:val="004C2695"/>
    <w:rsid w:val="004C4FAD"/>
    <w:rsid w:val="004C7923"/>
    <w:rsid w:val="004F1DF5"/>
    <w:rsid w:val="004F1F15"/>
    <w:rsid w:val="004F4403"/>
    <w:rsid w:val="00501C27"/>
    <w:rsid w:val="00505137"/>
    <w:rsid w:val="00506D18"/>
    <w:rsid w:val="005101CB"/>
    <w:rsid w:val="00513F07"/>
    <w:rsid w:val="00517F2F"/>
    <w:rsid w:val="00522860"/>
    <w:rsid w:val="00523633"/>
    <w:rsid w:val="00530195"/>
    <w:rsid w:val="00533B8E"/>
    <w:rsid w:val="00534723"/>
    <w:rsid w:val="00541D73"/>
    <w:rsid w:val="00541F97"/>
    <w:rsid w:val="005443BD"/>
    <w:rsid w:val="005460CF"/>
    <w:rsid w:val="005469BD"/>
    <w:rsid w:val="005560CF"/>
    <w:rsid w:val="00557A56"/>
    <w:rsid w:val="00557B7A"/>
    <w:rsid w:val="00562521"/>
    <w:rsid w:val="00564BFC"/>
    <w:rsid w:val="00570CA8"/>
    <w:rsid w:val="00571431"/>
    <w:rsid w:val="00572CEA"/>
    <w:rsid w:val="00572DDC"/>
    <w:rsid w:val="0057530D"/>
    <w:rsid w:val="00583077"/>
    <w:rsid w:val="00591296"/>
    <w:rsid w:val="005949B3"/>
    <w:rsid w:val="00597DD1"/>
    <w:rsid w:val="005A0320"/>
    <w:rsid w:val="005A5608"/>
    <w:rsid w:val="005B09BC"/>
    <w:rsid w:val="005B39E8"/>
    <w:rsid w:val="005B629F"/>
    <w:rsid w:val="005C2B37"/>
    <w:rsid w:val="005D7C0E"/>
    <w:rsid w:val="005E2A11"/>
    <w:rsid w:val="005E53A9"/>
    <w:rsid w:val="005E7A4F"/>
    <w:rsid w:val="005F019A"/>
    <w:rsid w:val="005F42A9"/>
    <w:rsid w:val="005F52B2"/>
    <w:rsid w:val="005F6DD7"/>
    <w:rsid w:val="00600FC8"/>
    <w:rsid w:val="006042A5"/>
    <w:rsid w:val="0060540E"/>
    <w:rsid w:val="00607D14"/>
    <w:rsid w:val="00610260"/>
    <w:rsid w:val="00610404"/>
    <w:rsid w:val="006129E0"/>
    <w:rsid w:val="0061417F"/>
    <w:rsid w:val="006259AF"/>
    <w:rsid w:val="00625C63"/>
    <w:rsid w:val="00631584"/>
    <w:rsid w:val="006334DA"/>
    <w:rsid w:val="006352D5"/>
    <w:rsid w:val="00640A3D"/>
    <w:rsid w:val="0064137D"/>
    <w:rsid w:val="00641702"/>
    <w:rsid w:val="00641E33"/>
    <w:rsid w:val="00642AEB"/>
    <w:rsid w:val="00647713"/>
    <w:rsid w:val="0065091B"/>
    <w:rsid w:val="0066143B"/>
    <w:rsid w:val="006615E2"/>
    <w:rsid w:val="00666A30"/>
    <w:rsid w:val="00670270"/>
    <w:rsid w:val="00672ECE"/>
    <w:rsid w:val="00674FF4"/>
    <w:rsid w:val="0068195D"/>
    <w:rsid w:val="0068382F"/>
    <w:rsid w:val="00693AB9"/>
    <w:rsid w:val="00695115"/>
    <w:rsid w:val="006B2CA8"/>
    <w:rsid w:val="006B4CAE"/>
    <w:rsid w:val="006B5DAF"/>
    <w:rsid w:val="006C1D8B"/>
    <w:rsid w:val="006D08B8"/>
    <w:rsid w:val="006D18BF"/>
    <w:rsid w:val="006D49A6"/>
    <w:rsid w:val="006D6C7B"/>
    <w:rsid w:val="006D7354"/>
    <w:rsid w:val="006E19FF"/>
    <w:rsid w:val="006E3B49"/>
    <w:rsid w:val="006E3E2A"/>
    <w:rsid w:val="006E4F14"/>
    <w:rsid w:val="006E5D39"/>
    <w:rsid w:val="006F0817"/>
    <w:rsid w:val="00700481"/>
    <w:rsid w:val="00701367"/>
    <w:rsid w:val="00705570"/>
    <w:rsid w:val="00707EA8"/>
    <w:rsid w:val="00717898"/>
    <w:rsid w:val="0073025D"/>
    <w:rsid w:val="0073195F"/>
    <w:rsid w:val="00735447"/>
    <w:rsid w:val="00736FF1"/>
    <w:rsid w:val="00740402"/>
    <w:rsid w:val="0074765E"/>
    <w:rsid w:val="007502A8"/>
    <w:rsid w:val="00755410"/>
    <w:rsid w:val="00756894"/>
    <w:rsid w:val="00756ABA"/>
    <w:rsid w:val="00762BB7"/>
    <w:rsid w:val="007665DD"/>
    <w:rsid w:val="00767E00"/>
    <w:rsid w:val="007744E6"/>
    <w:rsid w:val="007772A4"/>
    <w:rsid w:val="007848D2"/>
    <w:rsid w:val="00785976"/>
    <w:rsid w:val="00785C7E"/>
    <w:rsid w:val="00787639"/>
    <w:rsid w:val="00797E55"/>
    <w:rsid w:val="007B21E5"/>
    <w:rsid w:val="007B28DE"/>
    <w:rsid w:val="007B28F7"/>
    <w:rsid w:val="007B290C"/>
    <w:rsid w:val="007B6460"/>
    <w:rsid w:val="007C193A"/>
    <w:rsid w:val="007D294C"/>
    <w:rsid w:val="007D2B52"/>
    <w:rsid w:val="007E76E4"/>
    <w:rsid w:val="007F1C18"/>
    <w:rsid w:val="00805ED9"/>
    <w:rsid w:val="00810039"/>
    <w:rsid w:val="00812DE6"/>
    <w:rsid w:val="00813E18"/>
    <w:rsid w:val="0081463C"/>
    <w:rsid w:val="00823FD9"/>
    <w:rsid w:val="00823FDE"/>
    <w:rsid w:val="00825F21"/>
    <w:rsid w:val="00826EDB"/>
    <w:rsid w:val="00835AFD"/>
    <w:rsid w:val="008410CE"/>
    <w:rsid w:val="008425AA"/>
    <w:rsid w:val="00845CA9"/>
    <w:rsid w:val="0084726E"/>
    <w:rsid w:val="00847C7B"/>
    <w:rsid w:val="0085779E"/>
    <w:rsid w:val="008606F0"/>
    <w:rsid w:val="008702F5"/>
    <w:rsid w:val="00870E0D"/>
    <w:rsid w:val="00873B2F"/>
    <w:rsid w:val="008758D2"/>
    <w:rsid w:val="00894BF9"/>
    <w:rsid w:val="008A5FE2"/>
    <w:rsid w:val="008B2F63"/>
    <w:rsid w:val="008B3C32"/>
    <w:rsid w:val="008D0B6F"/>
    <w:rsid w:val="008D33E9"/>
    <w:rsid w:val="008D53ED"/>
    <w:rsid w:val="008D5424"/>
    <w:rsid w:val="008D60D3"/>
    <w:rsid w:val="008D7E49"/>
    <w:rsid w:val="008E3CB5"/>
    <w:rsid w:val="008F7729"/>
    <w:rsid w:val="00911CB4"/>
    <w:rsid w:val="009150F1"/>
    <w:rsid w:val="00915ADD"/>
    <w:rsid w:val="00935A49"/>
    <w:rsid w:val="00936A12"/>
    <w:rsid w:val="00940EC1"/>
    <w:rsid w:val="00945F92"/>
    <w:rsid w:val="009503D0"/>
    <w:rsid w:val="0095150D"/>
    <w:rsid w:val="0095388D"/>
    <w:rsid w:val="00955B2A"/>
    <w:rsid w:val="00955C42"/>
    <w:rsid w:val="00963858"/>
    <w:rsid w:val="00967740"/>
    <w:rsid w:val="00972313"/>
    <w:rsid w:val="00973DC7"/>
    <w:rsid w:val="009812CA"/>
    <w:rsid w:val="00986D96"/>
    <w:rsid w:val="00987809"/>
    <w:rsid w:val="00996FF2"/>
    <w:rsid w:val="009A01F9"/>
    <w:rsid w:val="009A3CEB"/>
    <w:rsid w:val="009B75F7"/>
    <w:rsid w:val="009C407F"/>
    <w:rsid w:val="009D45AC"/>
    <w:rsid w:val="009D4CC4"/>
    <w:rsid w:val="009D7569"/>
    <w:rsid w:val="009D7E41"/>
    <w:rsid w:val="009E01A3"/>
    <w:rsid w:val="009E152F"/>
    <w:rsid w:val="009F3A98"/>
    <w:rsid w:val="009F43E4"/>
    <w:rsid w:val="00A10BE3"/>
    <w:rsid w:val="00A12181"/>
    <w:rsid w:val="00A124D1"/>
    <w:rsid w:val="00A130AA"/>
    <w:rsid w:val="00A13194"/>
    <w:rsid w:val="00A139E0"/>
    <w:rsid w:val="00A14522"/>
    <w:rsid w:val="00A233FF"/>
    <w:rsid w:val="00A267A2"/>
    <w:rsid w:val="00A54B43"/>
    <w:rsid w:val="00A55BF8"/>
    <w:rsid w:val="00A62799"/>
    <w:rsid w:val="00A67839"/>
    <w:rsid w:val="00A70FDB"/>
    <w:rsid w:val="00A714BA"/>
    <w:rsid w:val="00A74C96"/>
    <w:rsid w:val="00A752AE"/>
    <w:rsid w:val="00A8197F"/>
    <w:rsid w:val="00A82825"/>
    <w:rsid w:val="00A82ECB"/>
    <w:rsid w:val="00A853C5"/>
    <w:rsid w:val="00A85D78"/>
    <w:rsid w:val="00A91915"/>
    <w:rsid w:val="00A935EC"/>
    <w:rsid w:val="00A975ED"/>
    <w:rsid w:val="00AA0F63"/>
    <w:rsid w:val="00AA3B95"/>
    <w:rsid w:val="00AA4B0C"/>
    <w:rsid w:val="00AB1611"/>
    <w:rsid w:val="00AB7BE7"/>
    <w:rsid w:val="00AD1442"/>
    <w:rsid w:val="00AD65FE"/>
    <w:rsid w:val="00AD6B40"/>
    <w:rsid w:val="00AD6CD6"/>
    <w:rsid w:val="00AE0696"/>
    <w:rsid w:val="00AE0A13"/>
    <w:rsid w:val="00AF1E49"/>
    <w:rsid w:val="00AF597F"/>
    <w:rsid w:val="00B03031"/>
    <w:rsid w:val="00B065BE"/>
    <w:rsid w:val="00B071AD"/>
    <w:rsid w:val="00B159C5"/>
    <w:rsid w:val="00B17636"/>
    <w:rsid w:val="00B24D5F"/>
    <w:rsid w:val="00B24DFC"/>
    <w:rsid w:val="00B26021"/>
    <w:rsid w:val="00B46A54"/>
    <w:rsid w:val="00B500D1"/>
    <w:rsid w:val="00B5047B"/>
    <w:rsid w:val="00B51B46"/>
    <w:rsid w:val="00B61BA3"/>
    <w:rsid w:val="00B7072F"/>
    <w:rsid w:val="00B73AC7"/>
    <w:rsid w:val="00B759C9"/>
    <w:rsid w:val="00B768F9"/>
    <w:rsid w:val="00B806A3"/>
    <w:rsid w:val="00B85FAA"/>
    <w:rsid w:val="00B90ED9"/>
    <w:rsid w:val="00B93938"/>
    <w:rsid w:val="00B941ED"/>
    <w:rsid w:val="00B956BC"/>
    <w:rsid w:val="00BA3394"/>
    <w:rsid w:val="00BA5E9C"/>
    <w:rsid w:val="00BB12A8"/>
    <w:rsid w:val="00BB7A00"/>
    <w:rsid w:val="00BB7C0C"/>
    <w:rsid w:val="00BC0766"/>
    <w:rsid w:val="00BC1619"/>
    <w:rsid w:val="00BC56E6"/>
    <w:rsid w:val="00BE4139"/>
    <w:rsid w:val="00BF11C4"/>
    <w:rsid w:val="00BF34F6"/>
    <w:rsid w:val="00BF5DF4"/>
    <w:rsid w:val="00C00BB4"/>
    <w:rsid w:val="00C0175C"/>
    <w:rsid w:val="00C047C6"/>
    <w:rsid w:val="00C04853"/>
    <w:rsid w:val="00C07AD7"/>
    <w:rsid w:val="00C07C14"/>
    <w:rsid w:val="00C118ED"/>
    <w:rsid w:val="00C21625"/>
    <w:rsid w:val="00C24875"/>
    <w:rsid w:val="00C25A6C"/>
    <w:rsid w:val="00C31136"/>
    <w:rsid w:val="00C36216"/>
    <w:rsid w:val="00C41B48"/>
    <w:rsid w:val="00C434C5"/>
    <w:rsid w:val="00C43714"/>
    <w:rsid w:val="00C444F5"/>
    <w:rsid w:val="00C53C35"/>
    <w:rsid w:val="00C53C70"/>
    <w:rsid w:val="00C555AB"/>
    <w:rsid w:val="00C57A2D"/>
    <w:rsid w:val="00C632D0"/>
    <w:rsid w:val="00C63AEF"/>
    <w:rsid w:val="00C640EB"/>
    <w:rsid w:val="00C702A2"/>
    <w:rsid w:val="00C76A6D"/>
    <w:rsid w:val="00C77167"/>
    <w:rsid w:val="00C77D73"/>
    <w:rsid w:val="00C8006D"/>
    <w:rsid w:val="00C8359F"/>
    <w:rsid w:val="00C9410F"/>
    <w:rsid w:val="00C96F1B"/>
    <w:rsid w:val="00CA4251"/>
    <w:rsid w:val="00CA4307"/>
    <w:rsid w:val="00CA4BC0"/>
    <w:rsid w:val="00CA734F"/>
    <w:rsid w:val="00CA7F54"/>
    <w:rsid w:val="00CB186E"/>
    <w:rsid w:val="00CB251A"/>
    <w:rsid w:val="00CC1C17"/>
    <w:rsid w:val="00CC6020"/>
    <w:rsid w:val="00CD1C98"/>
    <w:rsid w:val="00CD5582"/>
    <w:rsid w:val="00CD5F1E"/>
    <w:rsid w:val="00CD6EB1"/>
    <w:rsid w:val="00CE0BD2"/>
    <w:rsid w:val="00CE4699"/>
    <w:rsid w:val="00CF0AA4"/>
    <w:rsid w:val="00CF2CA4"/>
    <w:rsid w:val="00CF696D"/>
    <w:rsid w:val="00D03783"/>
    <w:rsid w:val="00D076F8"/>
    <w:rsid w:val="00D12289"/>
    <w:rsid w:val="00D2468F"/>
    <w:rsid w:val="00D34EED"/>
    <w:rsid w:val="00D37B27"/>
    <w:rsid w:val="00D42E25"/>
    <w:rsid w:val="00D569E9"/>
    <w:rsid w:val="00D57199"/>
    <w:rsid w:val="00D6271E"/>
    <w:rsid w:val="00D63C01"/>
    <w:rsid w:val="00D6765A"/>
    <w:rsid w:val="00D74873"/>
    <w:rsid w:val="00D74F44"/>
    <w:rsid w:val="00D8099D"/>
    <w:rsid w:val="00D80DB5"/>
    <w:rsid w:val="00D85626"/>
    <w:rsid w:val="00D86728"/>
    <w:rsid w:val="00D87021"/>
    <w:rsid w:val="00D90B07"/>
    <w:rsid w:val="00D938C7"/>
    <w:rsid w:val="00DA2050"/>
    <w:rsid w:val="00DA7248"/>
    <w:rsid w:val="00DB2980"/>
    <w:rsid w:val="00DB3C07"/>
    <w:rsid w:val="00DC1928"/>
    <w:rsid w:val="00DD1FB1"/>
    <w:rsid w:val="00DD4365"/>
    <w:rsid w:val="00DD60E5"/>
    <w:rsid w:val="00DE21BD"/>
    <w:rsid w:val="00DF12D7"/>
    <w:rsid w:val="00DF2AF5"/>
    <w:rsid w:val="00DF63D5"/>
    <w:rsid w:val="00E02DA0"/>
    <w:rsid w:val="00E0550C"/>
    <w:rsid w:val="00E17812"/>
    <w:rsid w:val="00E258C8"/>
    <w:rsid w:val="00E30561"/>
    <w:rsid w:val="00E317DC"/>
    <w:rsid w:val="00E321AD"/>
    <w:rsid w:val="00E36B20"/>
    <w:rsid w:val="00E37B01"/>
    <w:rsid w:val="00E42263"/>
    <w:rsid w:val="00E42D2E"/>
    <w:rsid w:val="00E45E06"/>
    <w:rsid w:val="00E53160"/>
    <w:rsid w:val="00E547B5"/>
    <w:rsid w:val="00E5725E"/>
    <w:rsid w:val="00E65D20"/>
    <w:rsid w:val="00E71823"/>
    <w:rsid w:val="00E72A43"/>
    <w:rsid w:val="00E74FA7"/>
    <w:rsid w:val="00E84550"/>
    <w:rsid w:val="00E94E85"/>
    <w:rsid w:val="00E97E66"/>
    <w:rsid w:val="00EA2494"/>
    <w:rsid w:val="00EA2CFB"/>
    <w:rsid w:val="00EA67F3"/>
    <w:rsid w:val="00EB1C7E"/>
    <w:rsid w:val="00EB2290"/>
    <w:rsid w:val="00EB3E41"/>
    <w:rsid w:val="00EC696E"/>
    <w:rsid w:val="00EC6E11"/>
    <w:rsid w:val="00EC7449"/>
    <w:rsid w:val="00EE0A60"/>
    <w:rsid w:val="00EE128C"/>
    <w:rsid w:val="00EE4EEA"/>
    <w:rsid w:val="00EE790C"/>
    <w:rsid w:val="00EF0EDD"/>
    <w:rsid w:val="00EF6639"/>
    <w:rsid w:val="00EF7D8E"/>
    <w:rsid w:val="00F04C53"/>
    <w:rsid w:val="00F050A0"/>
    <w:rsid w:val="00F06DE1"/>
    <w:rsid w:val="00F15A10"/>
    <w:rsid w:val="00F2172E"/>
    <w:rsid w:val="00F35281"/>
    <w:rsid w:val="00F37485"/>
    <w:rsid w:val="00F42E1D"/>
    <w:rsid w:val="00F431FC"/>
    <w:rsid w:val="00F47220"/>
    <w:rsid w:val="00F52DA2"/>
    <w:rsid w:val="00F62509"/>
    <w:rsid w:val="00F713ED"/>
    <w:rsid w:val="00F7211F"/>
    <w:rsid w:val="00F74108"/>
    <w:rsid w:val="00F840DB"/>
    <w:rsid w:val="00F91A80"/>
    <w:rsid w:val="00F91BAD"/>
    <w:rsid w:val="00FA0213"/>
    <w:rsid w:val="00FA379B"/>
    <w:rsid w:val="00FB21A8"/>
    <w:rsid w:val="00FB2C66"/>
    <w:rsid w:val="00FE7C6C"/>
    <w:rsid w:val="00FE7C92"/>
    <w:rsid w:val="00FF6AB7"/>
    <w:rsid w:val="00FF7E64"/>
    <w:rsid w:val="02380AD1"/>
    <w:rsid w:val="065C51A1"/>
    <w:rsid w:val="07AA19DC"/>
    <w:rsid w:val="0A150FDC"/>
    <w:rsid w:val="0B850FFA"/>
    <w:rsid w:val="0EB20406"/>
    <w:rsid w:val="10AF704F"/>
    <w:rsid w:val="14C067BF"/>
    <w:rsid w:val="15FF6AB4"/>
    <w:rsid w:val="1A8C1EAD"/>
    <w:rsid w:val="1E387CD2"/>
    <w:rsid w:val="21DD0835"/>
    <w:rsid w:val="2A0D6CF9"/>
    <w:rsid w:val="2EA71F2D"/>
    <w:rsid w:val="32B555C0"/>
    <w:rsid w:val="346F257B"/>
    <w:rsid w:val="35393BCB"/>
    <w:rsid w:val="356E1BB4"/>
    <w:rsid w:val="35A14412"/>
    <w:rsid w:val="38BC2FF1"/>
    <w:rsid w:val="396950AF"/>
    <w:rsid w:val="3F52691E"/>
    <w:rsid w:val="3FE87AD9"/>
    <w:rsid w:val="400D3039"/>
    <w:rsid w:val="41A21E5E"/>
    <w:rsid w:val="442D60F3"/>
    <w:rsid w:val="47110B91"/>
    <w:rsid w:val="477F1C33"/>
    <w:rsid w:val="4AD069E9"/>
    <w:rsid w:val="4BDD1E4A"/>
    <w:rsid w:val="4BE666EB"/>
    <w:rsid w:val="4BF96C1D"/>
    <w:rsid w:val="4D6E7E1D"/>
    <w:rsid w:val="4E637811"/>
    <w:rsid w:val="5239394C"/>
    <w:rsid w:val="585C0BF0"/>
    <w:rsid w:val="587C0C3F"/>
    <w:rsid w:val="59AB5941"/>
    <w:rsid w:val="59CF51D6"/>
    <w:rsid w:val="59EB4E01"/>
    <w:rsid w:val="5A5E054C"/>
    <w:rsid w:val="5A6B6177"/>
    <w:rsid w:val="5D1C58DB"/>
    <w:rsid w:val="5E916B1B"/>
    <w:rsid w:val="61D017D0"/>
    <w:rsid w:val="63E24160"/>
    <w:rsid w:val="682C3042"/>
    <w:rsid w:val="69B65D2E"/>
    <w:rsid w:val="6E8D220D"/>
    <w:rsid w:val="70013060"/>
    <w:rsid w:val="70C53167"/>
    <w:rsid w:val="77CE49AA"/>
    <w:rsid w:val="7AA6751F"/>
    <w:rsid w:val="7E5B476C"/>
    <w:rsid w:val="7ECA6A45"/>
    <w:rsid w:val="7FC76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039BD53"/>
  <w15:docId w15:val="{4E23DC8E-512F-4E67-A322-134E1AEF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uiPriority w:val="99"/>
    <w:qFormat/>
    <w:pPr>
      <w:spacing w:beforeAutospacing="1" w:afterAutospacing="1"/>
      <w:jc w:val="left"/>
      <w:outlineLvl w:val="0"/>
    </w:pPr>
    <w:rPr>
      <w:rFonts w:ascii="宋体" w:hAnsi="宋体" w:hint="eastAsia"/>
      <w:b/>
      <w:bCs/>
      <w:kern w:val="44"/>
      <w:sz w:val="48"/>
      <w:szCs w:val="48"/>
    </w:rPr>
  </w:style>
  <w:style w:type="paragraph" w:styleId="2">
    <w:name w:val="heading 2"/>
    <w:basedOn w:val="a0"/>
    <w:next w:val="a0"/>
    <w:qFormat/>
    <w:pPr>
      <w:keepNext/>
      <w:keepLines/>
      <w:adjustRightInd w:val="0"/>
      <w:snapToGrid w:val="0"/>
      <w:spacing w:beforeLines="50" w:after="120" w:line="360" w:lineRule="auto"/>
      <w:ind w:firstLine="510"/>
      <w:textAlignment w:val="baseline"/>
      <w:outlineLvl w:val="1"/>
    </w:pPr>
    <w:rPr>
      <w:rFonts w:ascii="黑体" w:eastAsia="黑体" w:hAnsi="Arial"/>
      <w:b/>
      <w:snapToGrid w:val="0"/>
      <w:spacing w:val="4"/>
      <w:sz w:val="24"/>
      <w:szCs w:val="26"/>
    </w:rPr>
  </w:style>
  <w:style w:type="paragraph" w:styleId="3">
    <w:name w:val="heading 3"/>
    <w:basedOn w:val="a0"/>
    <w:next w:val="a0"/>
    <w:link w:val="30"/>
    <w:qFormat/>
    <w:pPr>
      <w:keepNext/>
      <w:keepLines/>
      <w:spacing w:before="260" w:after="260" w:line="413" w:lineRule="auto"/>
      <w:outlineLvl w:val="2"/>
    </w:pPr>
    <w:rPr>
      <w:rFonts w:ascii="宋体" w:hAnsi="宋体"/>
      <w:snapToGrid w:val="0"/>
      <w:spacing w:val="4"/>
      <w:sz w:val="24"/>
      <w:szCs w:val="26"/>
    </w:rPr>
  </w:style>
  <w:style w:type="paragraph" w:styleId="9">
    <w:name w:val="heading 9"/>
    <w:next w:val="a0"/>
    <w:link w:val="90"/>
    <w:qFormat/>
    <w:pPr>
      <w:keepNext/>
      <w:keepLines/>
      <w:numPr>
        <w:numId w:val="1"/>
      </w:numPr>
      <w:ind w:firstLine="425"/>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napToGrid w:val="0"/>
      <w:spacing w:line="460" w:lineRule="atLeast"/>
      <w:ind w:firstLineChars="200" w:firstLine="200"/>
    </w:pPr>
    <w:rPr>
      <w:sz w:val="28"/>
      <w:szCs w:val="28"/>
    </w:rPr>
  </w:style>
  <w:style w:type="paragraph" w:styleId="a5">
    <w:name w:val="annotation text"/>
    <w:basedOn w:val="a0"/>
    <w:link w:val="11"/>
    <w:qFormat/>
    <w:pPr>
      <w:jc w:val="left"/>
    </w:pPr>
  </w:style>
  <w:style w:type="paragraph" w:styleId="a6">
    <w:name w:val="Body Text"/>
    <w:basedOn w:val="a0"/>
    <w:next w:val="a0"/>
    <w:link w:val="a7"/>
    <w:qFormat/>
    <w:pPr>
      <w:widowControl/>
      <w:snapToGrid w:val="0"/>
      <w:spacing w:before="60" w:after="160" w:line="259" w:lineRule="auto"/>
      <w:ind w:right="113"/>
    </w:pPr>
    <w:rPr>
      <w:kern w:val="0"/>
      <w:sz w:val="18"/>
      <w:szCs w:val="20"/>
    </w:rPr>
  </w:style>
  <w:style w:type="paragraph" w:styleId="a8">
    <w:name w:val="Body Text Indent"/>
    <w:basedOn w:val="a0"/>
    <w:next w:val="a9"/>
    <w:link w:val="aa"/>
    <w:qFormat/>
    <w:pPr>
      <w:spacing w:after="120"/>
      <w:ind w:leftChars="200" w:left="420"/>
    </w:pPr>
    <w:rPr>
      <w:kern w:val="0"/>
      <w:sz w:val="24"/>
      <w:szCs w:val="20"/>
    </w:rPr>
  </w:style>
  <w:style w:type="paragraph" w:styleId="a9">
    <w:name w:val="header"/>
    <w:basedOn w:val="a0"/>
    <w:next w:val="50"/>
    <w:link w:val="ab"/>
    <w:qFormat/>
    <w:pPr>
      <w:pBdr>
        <w:bottom w:val="single" w:sz="6" w:space="1" w:color="auto"/>
      </w:pBdr>
      <w:tabs>
        <w:tab w:val="center" w:pos="4153"/>
        <w:tab w:val="right" w:pos="8306"/>
      </w:tabs>
      <w:snapToGrid w:val="0"/>
      <w:jc w:val="center"/>
    </w:pPr>
    <w:rPr>
      <w:kern w:val="0"/>
      <w:sz w:val="18"/>
      <w:szCs w:val="20"/>
    </w:rPr>
  </w:style>
  <w:style w:type="paragraph" w:customStyle="1" w:styleId="50">
    <w:name w:val="样式5"/>
    <w:basedOn w:val="31"/>
    <w:next w:val="a0"/>
    <w:qFormat/>
    <w:pPr>
      <w:spacing w:line="380" w:lineRule="exact"/>
      <w:ind w:firstLineChars="202" w:firstLine="566"/>
    </w:pPr>
    <w:rPr>
      <w:rFonts w:eastAsia="华文行楷"/>
      <w:sz w:val="28"/>
    </w:rPr>
  </w:style>
  <w:style w:type="paragraph" w:customStyle="1" w:styleId="31">
    <w:name w:val="样式3"/>
    <w:basedOn w:val="20"/>
    <w:qFormat/>
    <w:rPr>
      <w:rFonts w:hAnsi="宋体"/>
      <w:sz w:val="24"/>
    </w:rPr>
  </w:style>
  <w:style w:type="paragraph" w:customStyle="1" w:styleId="20">
    <w:name w:val="样式2"/>
    <w:basedOn w:val="ac"/>
    <w:qFormat/>
    <w:pPr>
      <w:ind w:firstLine="539"/>
      <w:jc w:val="center"/>
      <w:outlineLvl w:val="0"/>
    </w:pPr>
    <w:rPr>
      <w:rFonts w:ascii="黑体" w:eastAsia="黑体"/>
      <w:color w:val="000000"/>
    </w:rPr>
  </w:style>
  <w:style w:type="paragraph" w:customStyle="1" w:styleId="ac">
    <w:name w:val="正文 + 宋体"/>
    <w:basedOn w:val="a0"/>
    <w:qFormat/>
    <w:pPr>
      <w:adjustRightInd w:val="0"/>
      <w:snapToGrid w:val="0"/>
      <w:ind w:firstLine="200"/>
    </w:pPr>
  </w:style>
  <w:style w:type="paragraph" w:styleId="ad">
    <w:name w:val="Block Text"/>
    <w:basedOn w:val="a0"/>
    <w:qFormat/>
    <w:pPr>
      <w:ind w:left="137" w:right="116" w:firstLine="317"/>
    </w:pPr>
    <w:rPr>
      <w:sz w:val="28"/>
      <w:szCs w:val="20"/>
    </w:rPr>
  </w:style>
  <w:style w:type="paragraph" w:styleId="ae">
    <w:name w:val="Plain Text"/>
    <w:basedOn w:val="a0"/>
    <w:qFormat/>
    <w:rPr>
      <w:rFonts w:ascii="宋体" w:hAnsi="Courier New"/>
      <w:szCs w:val="20"/>
    </w:rPr>
  </w:style>
  <w:style w:type="paragraph" w:styleId="5">
    <w:name w:val="List Bullet 5"/>
    <w:basedOn w:val="a0"/>
    <w:pPr>
      <w:numPr>
        <w:numId w:val="2"/>
      </w:numPr>
      <w:tabs>
        <w:tab w:val="left" w:pos="2040"/>
      </w:tabs>
    </w:pPr>
  </w:style>
  <w:style w:type="paragraph" w:styleId="af">
    <w:name w:val="Date"/>
    <w:basedOn w:val="a0"/>
    <w:next w:val="a0"/>
    <w:link w:val="12"/>
    <w:pPr>
      <w:ind w:leftChars="2500" w:left="100"/>
    </w:pPr>
    <w:rPr>
      <w:kern w:val="0"/>
      <w:sz w:val="24"/>
      <w:szCs w:val="20"/>
    </w:rPr>
  </w:style>
  <w:style w:type="paragraph" w:styleId="21">
    <w:name w:val="Body Text Indent 2"/>
    <w:basedOn w:val="a0"/>
    <w:qFormat/>
    <w:pPr>
      <w:spacing w:line="560" w:lineRule="exact"/>
      <w:ind w:firstLineChars="200" w:firstLine="480"/>
    </w:pPr>
    <w:rPr>
      <w:rFonts w:hAnsi="宋体"/>
      <w:sz w:val="24"/>
    </w:rPr>
  </w:style>
  <w:style w:type="paragraph" w:styleId="af0">
    <w:name w:val="Balloon Text"/>
    <w:basedOn w:val="a0"/>
    <w:link w:val="af1"/>
    <w:qFormat/>
    <w:rPr>
      <w:kern w:val="0"/>
      <w:sz w:val="18"/>
      <w:szCs w:val="20"/>
    </w:rPr>
  </w:style>
  <w:style w:type="paragraph" w:styleId="af2">
    <w:name w:val="footer"/>
    <w:basedOn w:val="a0"/>
    <w:link w:val="af3"/>
    <w:uiPriority w:val="99"/>
    <w:qFormat/>
    <w:pPr>
      <w:tabs>
        <w:tab w:val="center" w:pos="4153"/>
        <w:tab w:val="right" w:pos="8306"/>
      </w:tabs>
      <w:snapToGrid w:val="0"/>
      <w:jc w:val="left"/>
    </w:pPr>
    <w:rPr>
      <w:kern w:val="0"/>
      <w:sz w:val="18"/>
      <w:szCs w:val="20"/>
    </w:rPr>
  </w:style>
  <w:style w:type="paragraph" w:styleId="TOC1">
    <w:name w:val="toc 1"/>
    <w:basedOn w:val="a0"/>
    <w:next w:val="a0"/>
    <w:qFormat/>
  </w:style>
  <w:style w:type="paragraph" w:styleId="af4">
    <w:name w:val="List"/>
    <w:basedOn w:val="a0"/>
    <w:qFormat/>
    <w:pPr>
      <w:spacing w:before="20" w:after="20"/>
      <w:jc w:val="center"/>
    </w:pPr>
    <w:rPr>
      <w:sz w:val="24"/>
      <w:szCs w:val="20"/>
    </w:rPr>
  </w:style>
  <w:style w:type="paragraph" w:styleId="32">
    <w:name w:val="Body Text Indent 3"/>
    <w:basedOn w:val="a0"/>
    <w:qFormat/>
    <w:pPr>
      <w:spacing w:after="120"/>
      <w:ind w:leftChars="200" w:left="420"/>
    </w:pPr>
    <w:rPr>
      <w:sz w:val="16"/>
      <w:szCs w:val="16"/>
    </w:rPr>
  </w:style>
  <w:style w:type="paragraph" w:styleId="22">
    <w:name w:val="Body Text 2"/>
    <w:basedOn w:val="a0"/>
    <w:link w:val="23"/>
    <w:qFormat/>
    <w:pPr>
      <w:spacing w:beforeLines="50" w:before="156" w:afterLines="50" w:after="156" w:line="430" w:lineRule="exact"/>
    </w:pPr>
    <w:rPr>
      <w:sz w:val="24"/>
    </w:rPr>
  </w:style>
  <w:style w:type="paragraph" w:styleId="af5">
    <w:name w:val="Normal (Web)"/>
    <w:basedOn w:val="a0"/>
    <w:link w:val="af6"/>
    <w:qFormat/>
    <w:pPr>
      <w:widowControl/>
      <w:spacing w:before="100" w:beforeAutospacing="1" w:after="100" w:afterAutospacing="1"/>
      <w:jc w:val="left"/>
    </w:pPr>
    <w:rPr>
      <w:rFonts w:ascii="宋体" w:hAnsi="宋体"/>
      <w:kern w:val="0"/>
      <w:sz w:val="24"/>
      <w:szCs w:val="20"/>
    </w:rPr>
  </w:style>
  <w:style w:type="paragraph" w:styleId="af7">
    <w:name w:val="Title"/>
    <w:basedOn w:val="a0"/>
    <w:link w:val="af8"/>
    <w:qFormat/>
    <w:pPr>
      <w:spacing w:before="120" w:after="60" w:line="480" w:lineRule="auto"/>
      <w:jc w:val="center"/>
      <w:outlineLvl w:val="0"/>
    </w:pPr>
    <w:rPr>
      <w:b/>
      <w:bCs/>
      <w:kern w:val="0"/>
      <w:sz w:val="36"/>
      <w:szCs w:val="32"/>
    </w:rPr>
  </w:style>
  <w:style w:type="paragraph" w:styleId="af9">
    <w:name w:val="annotation subject"/>
    <w:basedOn w:val="a5"/>
    <w:next w:val="a5"/>
    <w:link w:val="afa"/>
    <w:rPr>
      <w:b/>
      <w:kern w:val="0"/>
      <w:sz w:val="24"/>
      <w:szCs w:val="20"/>
    </w:rPr>
  </w:style>
  <w:style w:type="paragraph" w:styleId="afb">
    <w:name w:val="Body Text First Indent"/>
    <w:basedOn w:val="a6"/>
    <w:next w:val="210"/>
    <w:qFormat/>
    <w:pPr>
      <w:spacing w:after="120"/>
      <w:ind w:firstLineChars="100" w:firstLine="420"/>
    </w:pPr>
    <w:rPr>
      <w:sz w:val="21"/>
      <w:szCs w:val="24"/>
    </w:rPr>
  </w:style>
  <w:style w:type="paragraph" w:customStyle="1" w:styleId="210">
    <w:name w:val="样式 正文首行缩进 + 首行缩进:  2 字符1"/>
    <w:basedOn w:val="afb"/>
    <w:next w:val="TOC1"/>
    <w:qFormat/>
    <w:pPr>
      <w:spacing w:line="360" w:lineRule="auto"/>
      <w:ind w:firstLine="480"/>
    </w:pPr>
  </w:style>
  <w:style w:type="paragraph" w:styleId="24">
    <w:name w:val="Body Text First Indent 2"/>
    <w:basedOn w:val="a8"/>
    <w:next w:val="a0"/>
    <w:qFormat/>
    <w:pPr>
      <w:ind w:firstLineChars="200" w:firstLine="420"/>
    </w:pPr>
  </w:style>
  <w:style w:type="table" w:styleId="af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page number"/>
    <w:basedOn w:val="a1"/>
    <w:qFormat/>
  </w:style>
  <w:style w:type="character" w:styleId="aff">
    <w:name w:val="Emphasis"/>
    <w:basedOn w:val="a1"/>
    <w:qFormat/>
    <w:rPr>
      <w:i/>
    </w:rPr>
  </w:style>
  <w:style w:type="character" w:styleId="aff0">
    <w:name w:val="Hyperlink"/>
    <w:qFormat/>
    <w:rPr>
      <w:color w:val="333333"/>
      <w:u w:val="none"/>
    </w:rPr>
  </w:style>
  <w:style w:type="character" w:styleId="aff1">
    <w:name w:val="annotation reference"/>
    <w:basedOn w:val="a1"/>
    <w:qFormat/>
    <w:rPr>
      <w:sz w:val="21"/>
      <w:szCs w:val="21"/>
    </w:rPr>
  </w:style>
  <w:style w:type="character" w:customStyle="1" w:styleId="30">
    <w:name w:val="标题 3 字符"/>
    <w:basedOn w:val="a1"/>
    <w:link w:val="3"/>
    <w:rPr>
      <w:rFonts w:ascii="宋体" w:hAnsi="宋体"/>
      <w:snapToGrid w:val="0"/>
      <w:spacing w:val="4"/>
      <w:kern w:val="2"/>
      <w:sz w:val="24"/>
      <w:szCs w:val="26"/>
    </w:rPr>
  </w:style>
  <w:style w:type="character" w:customStyle="1" w:styleId="AnnotationReference">
    <w:name w:val="AnnotationReference"/>
    <w:qFormat/>
    <w:rPr>
      <w:bCs/>
      <w:sz w:val="28"/>
      <w:szCs w:val="28"/>
      <w:u w:val="single"/>
    </w:rPr>
  </w:style>
  <w:style w:type="paragraph" w:customStyle="1" w:styleId="110">
    <w:name w:val="表格11"/>
    <w:qFormat/>
    <w:pPr>
      <w:adjustRightInd w:val="0"/>
      <w:snapToGrid w:val="0"/>
      <w:jc w:val="center"/>
    </w:pPr>
    <w:rPr>
      <w:iCs/>
      <w:sz w:val="21"/>
      <w:szCs w:val="21"/>
      <w:lang w:val="zh-CN"/>
    </w:rPr>
  </w:style>
  <w:style w:type="paragraph" w:customStyle="1" w:styleId="TableParagraph">
    <w:name w:val="Table Paragraph"/>
    <w:basedOn w:val="a0"/>
    <w:uiPriority w:val="1"/>
    <w:qFormat/>
    <w:pPr>
      <w:jc w:val="left"/>
    </w:pPr>
    <w:rPr>
      <w:rFonts w:ascii="Calibri" w:eastAsia="Calibri" w:hAnsi="Calibri"/>
      <w:kern w:val="0"/>
      <w:sz w:val="22"/>
      <w:szCs w:val="22"/>
    </w:rPr>
  </w:style>
  <w:style w:type="paragraph" w:customStyle="1" w:styleId="aff2">
    <w:name w:val="表格文字"/>
    <w:basedOn w:val="aff3"/>
    <w:next w:val="a0"/>
    <w:qFormat/>
    <w:pPr>
      <w:adjustRightInd w:val="0"/>
      <w:snapToGrid w:val="0"/>
    </w:pPr>
    <w:rPr>
      <w:rFonts w:ascii="宋体"/>
      <w:sz w:val="24"/>
    </w:rPr>
  </w:style>
  <w:style w:type="paragraph" w:customStyle="1" w:styleId="aff3">
    <w:name w:val="表格标题"/>
    <w:basedOn w:val="a0"/>
    <w:qFormat/>
    <w:pPr>
      <w:jc w:val="center"/>
    </w:pPr>
    <w:rPr>
      <w:rFonts w:eastAsia="黑体"/>
      <w:b/>
      <w:szCs w:val="21"/>
    </w:rPr>
  </w:style>
  <w:style w:type="paragraph" w:customStyle="1" w:styleId="aff4">
    <w:name w:val="报告书表格"/>
    <w:basedOn w:val="a0"/>
    <w:qFormat/>
    <w:pPr>
      <w:adjustRightInd w:val="0"/>
      <w:jc w:val="center"/>
      <w:textAlignment w:val="baseline"/>
    </w:pPr>
    <w:rPr>
      <w:kern w:val="0"/>
      <w:szCs w:val="20"/>
    </w:rPr>
  </w:style>
  <w:style w:type="paragraph" w:customStyle="1" w:styleId="aff5">
    <w:name w:val="表格"/>
    <w:basedOn w:val="a0"/>
    <w:next w:val="a0"/>
    <w:link w:val="Char"/>
    <w:qFormat/>
    <w:pPr>
      <w:adjustRightInd w:val="0"/>
      <w:snapToGrid w:val="0"/>
      <w:spacing w:beforeLines="10" w:afterLines="10" w:line="259" w:lineRule="auto"/>
      <w:jc w:val="center"/>
    </w:pPr>
    <w:rPr>
      <w:rFonts w:ascii="宋体"/>
      <w:kern w:val="0"/>
      <w:szCs w:val="20"/>
    </w:rPr>
  </w:style>
  <w:style w:type="paragraph" w:customStyle="1" w:styleId="aff6">
    <w:name w:val="环评正文"/>
    <w:basedOn w:val="a0"/>
    <w:qFormat/>
    <w:pPr>
      <w:spacing w:line="360" w:lineRule="auto"/>
      <w:ind w:firstLineChars="200" w:firstLine="720"/>
    </w:pPr>
  </w:style>
  <w:style w:type="paragraph" w:customStyle="1" w:styleId="6-">
    <w:name w:val="6-表头"/>
    <w:basedOn w:val="a0"/>
    <w:uiPriority w:val="99"/>
    <w:qFormat/>
    <w:pPr>
      <w:autoSpaceDE w:val="0"/>
      <w:autoSpaceDN w:val="0"/>
      <w:jc w:val="center"/>
    </w:pPr>
    <w:rPr>
      <w:rFonts w:ascii="Cambria Math" w:hAnsi="Cambria Math"/>
      <w:b/>
      <w:bCs/>
      <w:color w:val="0000FF"/>
      <w:sz w:val="24"/>
      <w:szCs w:val="21"/>
    </w:rPr>
  </w:style>
  <w:style w:type="paragraph" w:customStyle="1" w:styleId="aff7">
    <w:name w:val="环评表格"/>
    <w:basedOn w:val="a0"/>
    <w:qFormat/>
    <w:pPr>
      <w:spacing w:line="320" w:lineRule="exact"/>
      <w:jc w:val="center"/>
    </w:pPr>
    <w:rPr>
      <w:sz w:val="18"/>
    </w:rPr>
  </w:style>
  <w:style w:type="character" w:customStyle="1" w:styleId="font31">
    <w:name w:val="font31"/>
    <w:basedOn w:val="a1"/>
    <w:qFormat/>
    <w:rPr>
      <w:rFonts w:ascii="宋体" w:eastAsia="宋体" w:hAnsi="宋体" w:cs="宋体" w:hint="eastAsia"/>
      <w:b/>
      <w:bCs/>
      <w:color w:val="000000"/>
      <w:sz w:val="18"/>
      <w:szCs w:val="18"/>
      <w:u w:val="none"/>
    </w:rPr>
  </w:style>
  <w:style w:type="paragraph" w:customStyle="1" w:styleId="13">
    <w:name w:val="修订1"/>
    <w:hidden/>
    <w:uiPriority w:val="99"/>
    <w:unhideWhenUsed/>
    <w:qFormat/>
    <w:rPr>
      <w:kern w:val="2"/>
      <w:sz w:val="21"/>
      <w:szCs w:val="24"/>
    </w:rPr>
  </w:style>
  <w:style w:type="character" w:customStyle="1" w:styleId="af3">
    <w:name w:val="页脚 字符"/>
    <w:basedOn w:val="a1"/>
    <w:link w:val="af2"/>
    <w:uiPriority w:val="99"/>
    <w:qFormat/>
    <w:rPr>
      <w:sz w:val="18"/>
    </w:rPr>
  </w:style>
  <w:style w:type="paragraph" w:customStyle="1" w:styleId="aff8">
    <w:name w:val="表格内正文"/>
    <w:link w:val="Char0"/>
    <w:qFormat/>
    <w:pPr>
      <w:adjustRightInd w:val="0"/>
      <w:spacing w:beforeLines="20" w:before="20" w:line="360" w:lineRule="auto"/>
      <w:ind w:firstLineChars="200" w:firstLine="720"/>
      <w:jc w:val="both"/>
    </w:pPr>
    <w:rPr>
      <w:color w:val="000000"/>
      <w:sz w:val="21"/>
      <w:szCs w:val="21"/>
    </w:rPr>
  </w:style>
  <w:style w:type="character" w:customStyle="1" w:styleId="Char0">
    <w:name w:val="表格内正文 Char"/>
    <w:link w:val="aff8"/>
    <w:qFormat/>
    <w:rPr>
      <w:color w:val="000000"/>
      <w:sz w:val="21"/>
      <w:szCs w:val="21"/>
    </w:rPr>
  </w:style>
  <w:style w:type="character" w:customStyle="1" w:styleId="Char1">
    <w:name w:val="表格表头 Char"/>
    <w:link w:val="aff9"/>
    <w:qFormat/>
    <w:rPr>
      <w:b/>
      <w:szCs w:val="21"/>
    </w:rPr>
  </w:style>
  <w:style w:type="paragraph" w:customStyle="1" w:styleId="aff9">
    <w:name w:val="表格表头"/>
    <w:basedOn w:val="a0"/>
    <w:next w:val="aff2"/>
    <w:link w:val="Char1"/>
    <w:qFormat/>
    <w:pPr>
      <w:widowControl/>
      <w:jc w:val="center"/>
    </w:pPr>
    <w:rPr>
      <w:b/>
      <w:kern w:val="0"/>
      <w:sz w:val="20"/>
      <w:szCs w:val="21"/>
    </w:rPr>
  </w:style>
  <w:style w:type="paragraph" w:styleId="affa">
    <w:name w:val="List Paragraph"/>
    <w:basedOn w:val="a0"/>
    <w:uiPriority w:val="99"/>
    <w:unhideWhenUsed/>
    <w:qFormat/>
    <w:pPr>
      <w:ind w:firstLineChars="200" w:firstLine="420"/>
    </w:pPr>
  </w:style>
  <w:style w:type="character" w:customStyle="1" w:styleId="90">
    <w:name w:val="标题 9 字符"/>
    <w:basedOn w:val="a1"/>
    <w:link w:val="9"/>
    <w:qFormat/>
    <w:rPr>
      <w:b/>
      <w:sz w:val="32"/>
    </w:rPr>
  </w:style>
  <w:style w:type="character" w:customStyle="1" w:styleId="10">
    <w:name w:val="标题 1 字符"/>
    <w:link w:val="1"/>
    <w:uiPriority w:val="99"/>
    <w:qFormat/>
    <w:rPr>
      <w:rFonts w:ascii="宋体" w:hAnsi="宋体"/>
      <w:b/>
      <w:bCs/>
      <w:kern w:val="44"/>
      <w:sz w:val="48"/>
      <w:szCs w:val="48"/>
    </w:rPr>
  </w:style>
  <w:style w:type="character" w:customStyle="1" w:styleId="affb">
    <w:name w:val="批注文字 字符"/>
    <w:locked/>
    <w:rPr>
      <w:rFonts w:ascii="Times New Roman" w:eastAsia="宋体" w:hAnsi="Times New Roman"/>
      <w:sz w:val="24"/>
    </w:rPr>
  </w:style>
  <w:style w:type="character" w:customStyle="1" w:styleId="a7">
    <w:name w:val="正文文本 字符"/>
    <w:link w:val="a6"/>
    <w:qFormat/>
    <w:locked/>
    <w:rPr>
      <w:sz w:val="18"/>
    </w:rPr>
  </w:style>
  <w:style w:type="character" w:customStyle="1" w:styleId="aa">
    <w:name w:val="正文文本缩进 字符"/>
    <w:link w:val="a8"/>
    <w:qFormat/>
    <w:locked/>
    <w:rPr>
      <w:sz w:val="24"/>
    </w:rPr>
  </w:style>
  <w:style w:type="character" w:customStyle="1" w:styleId="ab">
    <w:name w:val="页眉 字符"/>
    <w:link w:val="a9"/>
    <w:qFormat/>
    <w:locked/>
    <w:rPr>
      <w:sz w:val="18"/>
    </w:rPr>
  </w:style>
  <w:style w:type="character" w:customStyle="1" w:styleId="affc">
    <w:name w:val="日期 字符"/>
    <w:basedOn w:val="a1"/>
    <w:rPr>
      <w:kern w:val="2"/>
      <w:sz w:val="21"/>
      <w:szCs w:val="24"/>
    </w:rPr>
  </w:style>
  <w:style w:type="character" w:customStyle="1" w:styleId="12">
    <w:name w:val="日期 字符1"/>
    <w:link w:val="af"/>
    <w:qFormat/>
    <w:locked/>
    <w:rPr>
      <w:sz w:val="24"/>
    </w:rPr>
  </w:style>
  <w:style w:type="character" w:customStyle="1" w:styleId="af1">
    <w:name w:val="批注框文本 字符"/>
    <w:basedOn w:val="a1"/>
    <w:link w:val="af0"/>
    <w:rPr>
      <w:sz w:val="18"/>
    </w:rPr>
  </w:style>
  <w:style w:type="character" w:customStyle="1" w:styleId="14">
    <w:name w:val="页脚 字符1"/>
    <w:uiPriority w:val="99"/>
    <w:qFormat/>
    <w:locked/>
    <w:rPr>
      <w:sz w:val="18"/>
    </w:rPr>
  </w:style>
  <w:style w:type="character" w:customStyle="1" w:styleId="23">
    <w:name w:val="正文文本 2 字符"/>
    <w:basedOn w:val="a1"/>
    <w:link w:val="22"/>
    <w:qFormat/>
    <w:rPr>
      <w:kern w:val="2"/>
      <w:sz w:val="24"/>
      <w:szCs w:val="24"/>
    </w:rPr>
  </w:style>
  <w:style w:type="character" w:customStyle="1" w:styleId="af6">
    <w:name w:val="普通(网站) 字符"/>
    <w:link w:val="af5"/>
    <w:locked/>
    <w:rPr>
      <w:rFonts w:ascii="宋体" w:hAnsi="宋体"/>
      <w:sz w:val="24"/>
    </w:rPr>
  </w:style>
  <w:style w:type="character" w:customStyle="1" w:styleId="af8">
    <w:name w:val="标题 字符"/>
    <w:basedOn w:val="a1"/>
    <w:link w:val="af7"/>
    <w:qFormat/>
    <w:rPr>
      <w:b/>
      <w:bCs/>
      <w:sz w:val="36"/>
      <w:szCs w:val="32"/>
    </w:rPr>
  </w:style>
  <w:style w:type="character" w:customStyle="1" w:styleId="11">
    <w:name w:val="批注文字 字符1"/>
    <w:basedOn w:val="a1"/>
    <w:link w:val="a5"/>
    <w:qFormat/>
    <w:rPr>
      <w:kern w:val="2"/>
      <w:sz w:val="21"/>
      <w:szCs w:val="24"/>
    </w:rPr>
  </w:style>
  <w:style w:type="character" w:customStyle="1" w:styleId="afa">
    <w:name w:val="批注主题 字符"/>
    <w:basedOn w:val="11"/>
    <w:link w:val="af9"/>
    <w:rPr>
      <w:b/>
      <w:kern w:val="2"/>
      <w:sz w:val="24"/>
      <w:szCs w:val="24"/>
    </w:rPr>
  </w:style>
  <w:style w:type="paragraph" w:customStyle="1" w:styleId="15">
    <w:name w:val="正文1"/>
    <w:basedOn w:val="a0"/>
    <w:qFormat/>
  </w:style>
  <w:style w:type="character" w:customStyle="1" w:styleId="16">
    <w:name w:val="正文文本 字符1"/>
    <w:semiHidden/>
    <w:qFormat/>
    <w:rPr>
      <w:rFonts w:ascii="Times New Roman" w:eastAsia="宋体" w:hAnsi="Times New Roman"/>
      <w:sz w:val="24"/>
    </w:rPr>
  </w:style>
  <w:style w:type="character" w:customStyle="1" w:styleId="Char">
    <w:name w:val="表格 Char"/>
    <w:link w:val="aff5"/>
    <w:qFormat/>
    <w:locked/>
    <w:rPr>
      <w:rFonts w:ascii="宋体"/>
      <w:sz w:val="21"/>
    </w:rPr>
  </w:style>
  <w:style w:type="character" w:customStyle="1" w:styleId="font11">
    <w:name w:val="font11"/>
    <w:basedOn w:val="a1"/>
    <w:rPr>
      <w:rFonts w:ascii="Times New Roman" w:hAnsi="Times New Roman" w:cs="Times New Roman" w:hint="default"/>
      <w:color w:val="000000"/>
      <w:sz w:val="18"/>
      <w:szCs w:val="18"/>
      <w:u w:val="none"/>
    </w:rPr>
  </w:style>
  <w:style w:type="character" w:customStyle="1" w:styleId="font01">
    <w:name w:val="font01"/>
    <w:basedOn w:val="a1"/>
    <w:rPr>
      <w:rFonts w:ascii="宋体" w:eastAsia="宋体" w:hAnsi="宋体" w:cs="宋体" w:hint="eastAsia"/>
      <w:color w:val="000000"/>
      <w:sz w:val="18"/>
      <w:szCs w:val="18"/>
      <w:u w:val="none"/>
    </w:rPr>
  </w:style>
  <w:style w:type="character" w:customStyle="1" w:styleId="NormalCharacter">
    <w:name w:val="NormalCharacter"/>
    <w:qFormat/>
    <w:rPr>
      <w:kern w:val="2"/>
      <w:sz w:val="21"/>
      <w:szCs w:val="24"/>
      <w:lang w:val="en-US" w:eastAsia="zh-CN" w:bidi="ar-SA"/>
    </w:rPr>
  </w:style>
  <w:style w:type="character" w:customStyle="1" w:styleId="Char2">
    <w:name w:val="图标标题 Char"/>
    <w:link w:val="affd"/>
    <w:qFormat/>
    <w:rPr>
      <w:b/>
    </w:rPr>
  </w:style>
  <w:style w:type="paragraph" w:customStyle="1" w:styleId="affd">
    <w:name w:val="图标标题"/>
    <w:basedOn w:val="affe"/>
    <w:link w:val="Char2"/>
    <w:qFormat/>
    <w:pPr>
      <w:jc w:val="center"/>
    </w:pPr>
    <w:rPr>
      <w:b/>
      <w:kern w:val="0"/>
      <w:sz w:val="20"/>
      <w:szCs w:val="20"/>
    </w:rPr>
  </w:style>
  <w:style w:type="paragraph" w:customStyle="1" w:styleId="affe">
    <w:name w:val="本子正文"/>
    <w:basedOn w:val="a0"/>
    <w:qFormat/>
    <w:pPr>
      <w:ind w:firstLineChars="200" w:firstLine="608"/>
    </w:pPr>
  </w:style>
  <w:style w:type="paragraph" w:customStyle="1" w:styleId="afff">
    <w:name w:val="报告表格文字"/>
    <w:basedOn w:val="a0"/>
    <w:qFormat/>
    <w:pPr>
      <w:spacing w:line="300" w:lineRule="exact"/>
      <w:jc w:val="center"/>
    </w:pPr>
  </w:style>
  <w:style w:type="paragraph" w:customStyle="1" w:styleId="afff0">
    <w:name w:val="a正文"/>
    <w:basedOn w:val="a0"/>
    <w:qFormat/>
    <w:pPr>
      <w:adjustRightInd w:val="0"/>
      <w:snapToGrid w:val="0"/>
      <w:spacing w:line="360" w:lineRule="auto"/>
      <w:ind w:firstLineChars="200" w:firstLine="200"/>
      <w:textAlignment w:val="center"/>
    </w:pPr>
    <w:rPr>
      <w:sz w:val="24"/>
      <w:szCs w:val="22"/>
    </w:rPr>
  </w:style>
  <w:style w:type="paragraph" w:customStyle="1" w:styleId="CharCharCharCharCharCharChar1">
    <w:name w:val="Char Char Char Char Char Char Char1"/>
    <w:basedOn w:val="a0"/>
    <w:qFormat/>
    <w:pPr>
      <w:snapToGrid w:val="0"/>
      <w:ind w:firstLine="529"/>
    </w:pPr>
    <w:rPr>
      <w:rFonts w:ascii="宋体" w:hAnsi="宋体"/>
      <w:b/>
    </w:rPr>
  </w:style>
  <w:style w:type="paragraph" w:customStyle="1" w:styleId="CharCharCharCharCharCharChar">
    <w:name w:val="Char Char Char Char Char Char Char"/>
    <w:basedOn w:val="a0"/>
    <w:qFormat/>
    <w:pPr>
      <w:snapToGrid w:val="0"/>
      <w:spacing w:line="360" w:lineRule="auto"/>
      <w:ind w:firstLineChars="200" w:firstLine="529"/>
    </w:pPr>
    <w:rPr>
      <w:rFonts w:ascii="宋体" w:hAnsi="宋体"/>
      <w:b/>
    </w:rPr>
  </w:style>
  <w:style w:type="paragraph" w:customStyle="1" w:styleId="afff1">
    <w:name w:val="表中正文居中"/>
    <w:qFormat/>
    <w:pPr>
      <w:spacing w:before="120" w:after="120" w:line="240" w:lineRule="atLeast"/>
      <w:jc w:val="center"/>
    </w:pPr>
    <w:rPr>
      <w:rFonts w:ascii="宋体"/>
      <w:kern w:val="2"/>
      <w:sz w:val="21"/>
    </w:rPr>
  </w:style>
  <w:style w:type="paragraph" w:customStyle="1" w:styleId="afff2">
    <w:name w:val="管线表头"/>
    <w:basedOn w:val="a0"/>
    <w:qFormat/>
    <w:pPr>
      <w:adjustRightInd w:val="0"/>
      <w:snapToGrid w:val="0"/>
      <w:jc w:val="center"/>
    </w:pPr>
    <w:rPr>
      <w:b/>
      <w:szCs w:val="21"/>
      <w:lang w:val="zh-CN"/>
    </w:rPr>
  </w:style>
  <w:style w:type="paragraph" w:customStyle="1" w:styleId="afff3">
    <w:name w:val="表格正文"/>
    <w:qFormat/>
    <w:pPr>
      <w:adjustRightInd w:val="0"/>
      <w:snapToGrid w:val="0"/>
      <w:ind w:leftChars="-50" w:left="-105" w:rightChars="-50" w:right="-105" w:firstLineChars="100" w:firstLine="210"/>
    </w:pPr>
    <w:rPr>
      <w:iCs/>
      <w:sz w:val="21"/>
      <w:szCs w:val="21"/>
      <w:lang w:val="zh-CN"/>
    </w:rPr>
  </w:style>
  <w:style w:type="paragraph" w:customStyle="1" w:styleId="130">
    <w:name w:val="样式13"/>
    <w:basedOn w:val="a0"/>
    <w:qFormat/>
    <w:pPr>
      <w:adjustRightInd w:val="0"/>
      <w:snapToGrid w:val="0"/>
      <w:jc w:val="center"/>
    </w:pPr>
    <w:rPr>
      <w:rFonts w:eastAsia="黑体"/>
      <w:b/>
      <w:szCs w:val="21"/>
    </w:rPr>
  </w:style>
  <w:style w:type="paragraph" w:customStyle="1" w:styleId="100">
    <w:name w:val="正文_10"/>
    <w:qFormat/>
    <w:pPr>
      <w:widowControl w:val="0"/>
      <w:jc w:val="both"/>
    </w:pPr>
    <w:rPr>
      <w:kern w:val="2"/>
      <w:sz w:val="21"/>
      <w:szCs w:val="22"/>
    </w:rPr>
  </w:style>
  <w:style w:type="paragraph" w:customStyle="1" w:styleId="afff4">
    <w:name w:val="表头"/>
    <w:basedOn w:val="a4"/>
    <w:qFormat/>
    <w:pPr>
      <w:ind w:firstLine="0"/>
      <w:jc w:val="center"/>
    </w:pPr>
  </w:style>
  <w:style w:type="paragraph" w:customStyle="1" w:styleId="afff5">
    <w:name w:val="环评表头"/>
    <w:basedOn w:val="aff6"/>
    <w:qFormat/>
    <w:pPr>
      <w:ind w:firstLineChars="0" w:firstLine="0"/>
      <w:jc w:val="center"/>
    </w:pPr>
    <w:rPr>
      <w:b/>
    </w:rPr>
  </w:style>
  <w:style w:type="paragraph" w:customStyle="1" w:styleId="17">
    <w:name w:val="样式1"/>
    <w:basedOn w:val="a0"/>
    <w:qFormat/>
    <w:pPr>
      <w:ind w:firstLineChars="200" w:firstLine="462"/>
    </w:pPr>
    <w:rPr>
      <w:rFonts w:ascii="宋体" w:hAnsi="宋体"/>
      <w:color w:val="000000"/>
    </w:rPr>
  </w:style>
  <w:style w:type="paragraph" w:customStyle="1" w:styleId="afff6">
    <w:name w:val="段"/>
    <w:qFormat/>
    <w:pPr>
      <w:autoSpaceDE w:val="0"/>
      <w:autoSpaceDN w:val="0"/>
      <w:spacing w:line="360" w:lineRule="auto"/>
      <w:ind w:firstLineChars="200" w:firstLine="200"/>
      <w:jc w:val="both"/>
    </w:pPr>
    <w:rPr>
      <w:rFonts w:ascii="宋体"/>
      <w:sz w:val="21"/>
    </w:rPr>
  </w:style>
  <w:style w:type="paragraph" w:customStyle="1" w:styleId="afff7">
    <w:name w:val="章标题"/>
    <w:next w:val="afff6"/>
    <w:qFormat/>
    <w:pPr>
      <w:tabs>
        <w:tab w:val="left" w:pos="576"/>
      </w:tabs>
      <w:spacing w:beforeLines="50" w:before="156" w:afterLines="50" w:after="156" w:line="360" w:lineRule="auto"/>
      <w:ind w:left="576" w:hanging="576"/>
      <w:jc w:val="both"/>
      <w:outlineLvl w:val="1"/>
    </w:pPr>
    <w:rPr>
      <w:rFonts w:ascii="黑体" w:eastAsia="黑体"/>
      <w:sz w:val="21"/>
    </w:rPr>
  </w:style>
  <w:style w:type="paragraph" w:customStyle="1" w:styleId="afff8">
    <w:name w:val="【正文】"/>
    <w:basedOn w:val="a0"/>
    <w:qFormat/>
    <w:pPr>
      <w:adjustRightInd w:val="0"/>
      <w:snapToGrid w:val="0"/>
      <w:spacing w:line="360" w:lineRule="auto"/>
      <w:ind w:firstLineChars="200" w:firstLine="513"/>
    </w:pPr>
    <w:rPr>
      <w:kern w:val="0"/>
      <w:sz w:val="24"/>
    </w:rPr>
  </w:style>
  <w:style w:type="paragraph" w:customStyle="1" w:styleId="a">
    <w:name w:val="一级"/>
    <w:next w:val="afff8"/>
    <w:qFormat/>
    <w:pPr>
      <w:numPr>
        <w:numId w:val="3"/>
      </w:numPr>
      <w:tabs>
        <w:tab w:val="left" w:pos="0"/>
      </w:tabs>
      <w:ind w:firstLine="425"/>
    </w:pPr>
    <w:rPr>
      <w:b/>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dh">
    <w:name w:val="正文dh"/>
    <w:basedOn w:val="a0"/>
    <w:qFormat/>
    <w:pPr>
      <w:spacing w:line="520" w:lineRule="exact"/>
      <w:ind w:firstLine="482"/>
    </w:pPr>
    <w:rPr>
      <w:rFonts w:cs="MingLiU"/>
      <w:sz w:val="24"/>
    </w:rPr>
  </w:style>
  <w:style w:type="paragraph" w:customStyle="1" w:styleId="afff9">
    <w:name w:val="报告表正文"/>
    <w:basedOn w:val="a0"/>
    <w:qFormat/>
    <w:pPr>
      <w:ind w:firstLineChars="200" w:firstLine="1044"/>
    </w:pPr>
    <w:rPr>
      <w:sz w:val="24"/>
    </w:rPr>
  </w:style>
  <w:style w:type="paragraph" w:customStyle="1" w:styleId="afffa">
    <w:name w:val="图标编号"/>
    <w:basedOn w:val="affe"/>
    <w:qFormat/>
    <w:pPr>
      <w:spacing w:line="300" w:lineRule="exact"/>
    </w:pPr>
  </w:style>
  <w:style w:type="paragraph" w:customStyle="1" w:styleId="afffb">
    <w:name w:val="首行缩进正文"/>
    <w:basedOn w:val="a0"/>
    <w:qFormat/>
    <w:pPr>
      <w:spacing w:line="640" w:lineRule="exact"/>
      <w:ind w:firstLineChars="200" w:firstLine="200"/>
    </w:pPr>
    <w:rPr>
      <w:rFonts w:ascii="宋体" w:hAnsi="宋体"/>
      <w:sz w:val="28"/>
      <w:szCs w:val="28"/>
    </w:rPr>
  </w:style>
  <w:style w:type="paragraph" w:customStyle="1" w:styleId="25">
    <w:name w:val="普通(网站)2"/>
    <w:basedOn w:val="a0"/>
    <w:qFormat/>
    <w:pPr>
      <w:widowControl/>
      <w:spacing w:before="100" w:beforeAutospacing="1" w:after="100" w:afterAutospacing="1"/>
      <w:jc w:val="left"/>
    </w:pPr>
    <w:rPr>
      <w:rFonts w:ascii="宋体" w:hAnsi="宋体"/>
      <w:sz w:val="24"/>
      <w:szCs w:val="20"/>
    </w:rPr>
  </w:style>
  <w:style w:type="paragraph" w:customStyle="1" w:styleId="26">
    <w:name w:val="题2"/>
    <w:basedOn w:val="afff7"/>
    <w:qFormat/>
    <w:pPr>
      <w:adjustRightInd w:val="0"/>
      <w:snapToGrid w:val="0"/>
      <w:spacing w:beforeLines="0" w:before="0" w:afterLines="0" w:after="0"/>
      <w:ind w:left="0" w:firstLineChars="200" w:firstLine="200"/>
      <w:outlineLvl w:val="2"/>
    </w:pPr>
    <w:rPr>
      <w:rFonts w:ascii="Times New Roman" w:eastAsia="宋体"/>
      <w:b/>
      <w:sz w:val="24"/>
    </w:rPr>
  </w:style>
  <w:style w:type="paragraph" w:customStyle="1" w:styleId="18">
    <w:name w:val="列出段落1"/>
    <w:basedOn w:val="a0"/>
    <w:qFormat/>
    <w:pPr>
      <w:spacing w:line="360" w:lineRule="auto"/>
      <w:ind w:firstLineChars="200" w:firstLine="420"/>
      <w:jc w:val="center"/>
    </w:pPr>
    <w:rPr>
      <w:b/>
      <w:kern w:val="0"/>
      <w:szCs w:val="22"/>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afffc">
    <w:name w:val="表格格"/>
    <w:basedOn w:val="a0"/>
    <w:qFormat/>
    <w:pPr>
      <w:jc w:val="center"/>
    </w:pPr>
    <w:rPr>
      <w:szCs w:val="21"/>
    </w:rPr>
  </w:style>
  <w:style w:type="paragraph" w:customStyle="1" w:styleId="WPSOffice1">
    <w:name w:val="WPSOffice手动目录 1"/>
    <w:qFormat/>
  </w:style>
  <w:style w:type="paragraph" w:customStyle="1" w:styleId="afffd">
    <w:name w:val="表格内"/>
    <w:basedOn w:val="a0"/>
    <w:qFormat/>
    <w:pPr>
      <w:widowControl/>
      <w:adjustRightInd w:val="0"/>
      <w:snapToGrid w:val="0"/>
      <w:spacing w:after="200" w:line="360" w:lineRule="exact"/>
      <w:jc w:val="center"/>
    </w:pPr>
    <w:rPr>
      <w:rFonts w:eastAsia="微软雅黑"/>
      <w:snapToGrid w:val="0"/>
      <w:kern w:val="0"/>
      <w:sz w:val="22"/>
      <w:szCs w:val="21"/>
    </w:rPr>
  </w:style>
  <w:style w:type="paragraph" w:customStyle="1" w:styleId="TableText">
    <w:name w:val="Table Text"/>
    <w:basedOn w:val="a0"/>
    <w:semiHidden/>
    <w:qFormat/>
    <w:pPr>
      <w:widowControl/>
      <w:kinsoku w:val="0"/>
      <w:autoSpaceDE w:val="0"/>
      <w:autoSpaceDN w:val="0"/>
      <w:adjustRightInd w:val="0"/>
      <w:snapToGrid w:val="0"/>
      <w:spacing w:after="160"/>
      <w:jc w:val="left"/>
      <w:textAlignment w:val="baseline"/>
    </w:pPr>
    <w:rPr>
      <w:rFonts w:ascii="宋体" w:hAnsi="宋体" w:cs="宋体"/>
      <w:snapToGrid w:val="0"/>
      <w:color w:val="000000"/>
      <w:kern w:val="0"/>
      <w:sz w:val="24"/>
      <w:lang w:eastAsia="en-US"/>
    </w:rPr>
  </w:style>
  <w:style w:type="paragraph" w:customStyle="1" w:styleId="afffe">
    <w:name w:val="报告表格"/>
    <w:basedOn w:val="a0"/>
    <w:qFormat/>
    <w:pPr>
      <w:autoSpaceDE w:val="0"/>
      <w:autoSpaceDN w:val="0"/>
      <w:adjustRightInd w:val="0"/>
      <w:jc w:val="center"/>
      <w:textAlignment w:val="bottom"/>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baike.baidu.com/view/399198.htm" TargetMode="External"/><Relationship Id="rId39" Type="http://schemas.openxmlformats.org/officeDocument/2006/relationships/image" Target="media/image19.wmf"/><Relationship Id="rId21" Type="http://schemas.openxmlformats.org/officeDocument/2006/relationships/footer" Target="footer4.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emf"/><Relationship Id="rId11" Type="http://schemas.openxmlformats.org/officeDocument/2006/relationships/image" Target="media/image2.jpeg"/><Relationship Id="rId24" Type="http://schemas.openxmlformats.org/officeDocument/2006/relationships/hyperlink" Target="http://baike.baidu.com/view/443380.htm" TargetMode="External"/><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baike.baidu.com/view/443396.htm" TargetMode="External"/><Relationship Id="rId28" Type="http://schemas.openxmlformats.org/officeDocument/2006/relationships/image" Target="media/image12.jpeg"/><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baike.baidu.com/view/1202166.htm" TargetMode="External"/><Relationship Id="rId27" Type="http://schemas.openxmlformats.org/officeDocument/2006/relationships/image" Target="media/image11.jpeg"/><Relationship Id="rId30" Type="http://schemas.openxmlformats.org/officeDocument/2006/relationships/oleObject" Target="embeddings/oleObject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baike.baidu.com/view/443321.htm" TargetMode="External"/><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10.pn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3098</TotalTime>
  <Pages>53</Pages>
  <Words>5458</Words>
  <Characters>31113</Characters>
  <Application>Microsoft Office Word</Application>
  <DocSecurity>0</DocSecurity>
  <Lines>259</Lines>
  <Paragraphs>72</Paragraphs>
  <ScaleCrop>false</ScaleCrop>
  <Company/>
  <LinksUpToDate>false</LinksUpToDate>
  <CharactersWithSpaces>36499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WPS_1496458446</dc:creator>
  <cp:lastModifiedBy>spiderman612</cp:lastModifiedBy>
  <cp:revision>485</cp:revision>
  <cp:lastPrinted>2025-12-26T10:38:00Z</cp:lastPrinted>
  <dcterms:created xsi:type="dcterms:W3CDTF">2021-11-01T01:12:00Z</dcterms:created>
  <dcterms:modified xsi:type="dcterms:W3CDTF">2025-12-26T10:51:00Z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7C47390C9C45441695DE1491BC2EF7C5</vt:lpwstr>
  </property>
  <property fmtid="{D5CDD505-2E9C-101B-9397-08002B2CF9AE}" pid="4" name="KSOTemplateDocerSaveRecord">
    <vt:lpwstr>eyJoZGlkIjoiZGRiNTg4Y2JhMDc3MWUyMTM0M2I5OWU4MGQzYTRhNDkiLCJ1c2VySWQiOiI0Njc3MjUyNjUifQ==</vt:lpwstr>
  </property>
</Properties>
</file>