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3B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 w:val="0"/>
          <w:bCs/>
          <w:color w:val="auto"/>
          <w:spacing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  <w:t>2</w:t>
      </w:r>
    </w:p>
    <w:p w14:paraId="4477E197">
      <w:pPr>
        <w:keepNext w:val="0"/>
        <w:keepLines w:val="0"/>
        <w:pageBreakBefore w:val="0"/>
        <w:widowControl w:val="0"/>
        <w:tabs>
          <w:tab w:val="left" w:pos="19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color w:val="auto"/>
          <w:spacing w:val="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sz w:val="44"/>
          <w:szCs w:val="44"/>
          <w:highlight w:val="none"/>
          <w:lang w:val="en-US" w:eastAsia="zh-CN" w:bidi="ar-SA"/>
        </w:rPr>
        <w:t>附属物预评估补偿价格</w:t>
      </w:r>
      <w:bookmarkEnd w:id="0"/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3"/>
        <w:gridCol w:w="1680"/>
        <w:gridCol w:w="3571"/>
      </w:tblGrid>
      <w:tr w14:paraId="54B28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83" w:type="dxa"/>
            <w:noWrap w:val="0"/>
            <w:vAlign w:val="center"/>
          </w:tcPr>
          <w:p w14:paraId="03548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highlight w:val="none"/>
              </w:rPr>
              <w:t>名  称</w:t>
            </w:r>
          </w:p>
        </w:tc>
        <w:tc>
          <w:tcPr>
            <w:tcW w:w="1680" w:type="dxa"/>
            <w:noWrap w:val="0"/>
            <w:vAlign w:val="center"/>
          </w:tcPr>
          <w:p w14:paraId="0A8B8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3571" w:type="dxa"/>
            <w:noWrap w:val="0"/>
            <w:vAlign w:val="center"/>
          </w:tcPr>
          <w:p w14:paraId="3E52A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highlight w:val="none"/>
              </w:rPr>
              <w:t>单价（元）</w:t>
            </w:r>
          </w:p>
        </w:tc>
      </w:tr>
      <w:tr w14:paraId="057C9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183" w:type="dxa"/>
            <w:noWrap w:val="0"/>
            <w:vAlign w:val="center"/>
          </w:tcPr>
          <w:p w14:paraId="3C86A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木（铁）大门</w:t>
            </w:r>
          </w:p>
        </w:tc>
        <w:tc>
          <w:tcPr>
            <w:tcW w:w="1680" w:type="dxa"/>
            <w:noWrap w:val="0"/>
            <w:vAlign w:val="center"/>
          </w:tcPr>
          <w:p w14:paraId="08AF4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个</w:t>
            </w:r>
          </w:p>
        </w:tc>
        <w:tc>
          <w:tcPr>
            <w:tcW w:w="3571" w:type="dxa"/>
            <w:noWrap w:val="0"/>
            <w:vAlign w:val="center"/>
          </w:tcPr>
          <w:p w14:paraId="47170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400-1200</w:t>
            </w:r>
          </w:p>
        </w:tc>
      </w:tr>
      <w:tr w14:paraId="3ECF4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183" w:type="dxa"/>
            <w:noWrap w:val="0"/>
            <w:vAlign w:val="center"/>
          </w:tcPr>
          <w:p w14:paraId="7CF54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大门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宽2.5米以上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680" w:type="dxa"/>
            <w:noWrap w:val="0"/>
            <w:vAlign w:val="center"/>
          </w:tcPr>
          <w:p w14:paraId="7D0F6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个</w:t>
            </w:r>
          </w:p>
        </w:tc>
        <w:tc>
          <w:tcPr>
            <w:tcW w:w="3571" w:type="dxa"/>
            <w:noWrap w:val="0"/>
            <w:vAlign w:val="center"/>
          </w:tcPr>
          <w:p w14:paraId="7C9C2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1200-1800</w:t>
            </w:r>
          </w:p>
        </w:tc>
      </w:tr>
      <w:tr w14:paraId="4C326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183" w:type="dxa"/>
            <w:noWrap w:val="0"/>
            <w:vAlign w:val="center"/>
          </w:tcPr>
          <w:p w14:paraId="18F55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地（砖）窖</w:t>
            </w:r>
          </w:p>
        </w:tc>
        <w:tc>
          <w:tcPr>
            <w:tcW w:w="1680" w:type="dxa"/>
            <w:noWrap w:val="0"/>
            <w:vAlign w:val="center"/>
          </w:tcPr>
          <w:p w14:paraId="78537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个</w:t>
            </w:r>
          </w:p>
        </w:tc>
        <w:tc>
          <w:tcPr>
            <w:tcW w:w="3571" w:type="dxa"/>
            <w:noWrap w:val="0"/>
            <w:vAlign w:val="center"/>
          </w:tcPr>
          <w:p w14:paraId="4990B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1200</w:t>
            </w:r>
          </w:p>
        </w:tc>
      </w:tr>
      <w:tr w14:paraId="51822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183" w:type="dxa"/>
            <w:noWrap w:val="0"/>
            <w:vAlign w:val="center"/>
          </w:tcPr>
          <w:p w14:paraId="51AD7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水泥院（砖）</w:t>
            </w:r>
          </w:p>
        </w:tc>
        <w:tc>
          <w:tcPr>
            <w:tcW w:w="1680" w:type="dxa"/>
            <w:noWrap w:val="0"/>
            <w:vAlign w:val="center"/>
          </w:tcPr>
          <w:p w14:paraId="186D6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平方米</w:t>
            </w:r>
          </w:p>
        </w:tc>
        <w:tc>
          <w:tcPr>
            <w:tcW w:w="3571" w:type="dxa"/>
            <w:noWrap w:val="0"/>
            <w:vAlign w:val="center"/>
          </w:tcPr>
          <w:p w14:paraId="4C888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80（45）</w:t>
            </w:r>
          </w:p>
        </w:tc>
      </w:tr>
      <w:tr w14:paraId="47461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183" w:type="dxa"/>
            <w:noWrap w:val="0"/>
            <w:vAlign w:val="center"/>
          </w:tcPr>
          <w:p w14:paraId="4C30B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室外铁楼梯</w:t>
            </w:r>
          </w:p>
        </w:tc>
        <w:tc>
          <w:tcPr>
            <w:tcW w:w="1680" w:type="dxa"/>
            <w:noWrap w:val="0"/>
            <w:vAlign w:val="center"/>
          </w:tcPr>
          <w:p w14:paraId="2F951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米</w:t>
            </w:r>
          </w:p>
        </w:tc>
        <w:tc>
          <w:tcPr>
            <w:tcW w:w="3571" w:type="dxa"/>
            <w:noWrap w:val="0"/>
            <w:vAlign w:val="center"/>
          </w:tcPr>
          <w:p w14:paraId="18738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300-600</w:t>
            </w:r>
          </w:p>
        </w:tc>
      </w:tr>
      <w:tr w14:paraId="15F75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183" w:type="dxa"/>
            <w:noWrap w:val="0"/>
            <w:vAlign w:val="center"/>
          </w:tcPr>
          <w:p w14:paraId="4DE07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炕</w:t>
            </w:r>
          </w:p>
        </w:tc>
        <w:tc>
          <w:tcPr>
            <w:tcW w:w="1680" w:type="dxa"/>
            <w:noWrap w:val="0"/>
            <w:vAlign w:val="center"/>
          </w:tcPr>
          <w:p w14:paraId="4B2D6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个</w:t>
            </w:r>
          </w:p>
        </w:tc>
        <w:tc>
          <w:tcPr>
            <w:tcW w:w="3571" w:type="dxa"/>
            <w:noWrap w:val="0"/>
            <w:vAlign w:val="center"/>
          </w:tcPr>
          <w:p w14:paraId="07262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600-800</w:t>
            </w:r>
          </w:p>
        </w:tc>
      </w:tr>
      <w:tr w14:paraId="55B7C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183" w:type="dxa"/>
            <w:noWrap w:val="0"/>
            <w:vAlign w:val="center"/>
          </w:tcPr>
          <w:p w14:paraId="2B8A0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太阳能迁移费</w:t>
            </w:r>
          </w:p>
        </w:tc>
        <w:tc>
          <w:tcPr>
            <w:tcW w:w="1680" w:type="dxa"/>
            <w:noWrap w:val="0"/>
            <w:vAlign w:val="center"/>
          </w:tcPr>
          <w:p w14:paraId="3925E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个</w:t>
            </w:r>
          </w:p>
        </w:tc>
        <w:tc>
          <w:tcPr>
            <w:tcW w:w="3571" w:type="dxa"/>
            <w:noWrap w:val="0"/>
            <w:vAlign w:val="center"/>
          </w:tcPr>
          <w:p w14:paraId="390DC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200</w:t>
            </w:r>
          </w:p>
        </w:tc>
      </w:tr>
      <w:tr w14:paraId="4D284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183" w:type="dxa"/>
            <w:noWrap w:val="0"/>
            <w:vAlign w:val="center"/>
          </w:tcPr>
          <w:p w14:paraId="3D236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空调迁移费</w:t>
            </w:r>
          </w:p>
        </w:tc>
        <w:tc>
          <w:tcPr>
            <w:tcW w:w="1680" w:type="dxa"/>
            <w:noWrap w:val="0"/>
            <w:vAlign w:val="center"/>
          </w:tcPr>
          <w:p w14:paraId="05B71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3571" w:type="dxa"/>
            <w:noWrap w:val="0"/>
            <w:vAlign w:val="center"/>
          </w:tcPr>
          <w:p w14:paraId="5F881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200</w:t>
            </w:r>
          </w:p>
        </w:tc>
      </w:tr>
      <w:tr w14:paraId="21A30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183" w:type="dxa"/>
            <w:noWrap w:val="0"/>
            <w:vAlign w:val="center"/>
          </w:tcPr>
          <w:p w14:paraId="37786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天然气开口费</w:t>
            </w:r>
          </w:p>
        </w:tc>
        <w:tc>
          <w:tcPr>
            <w:tcW w:w="1680" w:type="dxa"/>
            <w:noWrap w:val="0"/>
            <w:vAlign w:val="center"/>
          </w:tcPr>
          <w:p w14:paraId="4C2BF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户</w:t>
            </w:r>
          </w:p>
        </w:tc>
        <w:tc>
          <w:tcPr>
            <w:tcW w:w="3571" w:type="dxa"/>
            <w:noWrap w:val="0"/>
            <w:vAlign w:val="center"/>
          </w:tcPr>
          <w:p w14:paraId="63FFF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2500</w:t>
            </w:r>
          </w:p>
        </w:tc>
      </w:tr>
      <w:tr w14:paraId="120BE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183" w:type="dxa"/>
            <w:noWrap w:val="0"/>
            <w:vAlign w:val="center"/>
          </w:tcPr>
          <w:p w14:paraId="417A70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天然气采暖炉</w:t>
            </w:r>
          </w:p>
        </w:tc>
        <w:tc>
          <w:tcPr>
            <w:tcW w:w="1680" w:type="dxa"/>
            <w:noWrap w:val="0"/>
            <w:vAlign w:val="center"/>
          </w:tcPr>
          <w:p w14:paraId="16C8BE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个</w:t>
            </w:r>
          </w:p>
        </w:tc>
        <w:tc>
          <w:tcPr>
            <w:tcW w:w="3571" w:type="dxa"/>
            <w:noWrap w:val="0"/>
            <w:vAlign w:val="center"/>
          </w:tcPr>
          <w:p w14:paraId="50A2E90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4500</w:t>
            </w:r>
          </w:p>
        </w:tc>
      </w:tr>
      <w:tr w14:paraId="18DB7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183" w:type="dxa"/>
            <w:noWrap w:val="0"/>
            <w:vAlign w:val="center"/>
          </w:tcPr>
          <w:p w14:paraId="539CC7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普通果树</w:t>
            </w:r>
          </w:p>
        </w:tc>
        <w:tc>
          <w:tcPr>
            <w:tcW w:w="1680" w:type="dxa"/>
            <w:noWrap w:val="0"/>
            <w:vAlign w:val="center"/>
          </w:tcPr>
          <w:p w14:paraId="72B6D0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棵</w:t>
            </w:r>
          </w:p>
        </w:tc>
        <w:tc>
          <w:tcPr>
            <w:tcW w:w="3571" w:type="dxa"/>
            <w:noWrap w:val="0"/>
            <w:vAlign w:val="center"/>
          </w:tcPr>
          <w:p w14:paraId="78EE4C0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50-150</w:t>
            </w:r>
          </w:p>
        </w:tc>
      </w:tr>
      <w:tr w14:paraId="5AECE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183" w:type="dxa"/>
            <w:noWrap w:val="0"/>
            <w:vAlign w:val="center"/>
          </w:tcPr>
          <w:p w14:paraId="2372A99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特殊树木</w:t>
            </w:r>
          </w:p>
        </w:tc>
        <w:tc>
          <w:tcPr>
            <w:tcW w:w="1680" w:type="dxa"/>
            <w:noWrap w:val="0"/>
            <w:vAlign w:val="center"/>
          </w:tcPr>
          <w:p w14:paraId="06639E7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棵</w:t>
            </w:r>
          </w:p>
        </w:tc>
        <w:tc>
          <w:tcPr>
            <w:tcW w:w="3571" w:type="dxa"/>
            <w:noWrap w:val="0"/>
            <w:vAlign w:val="center"/>
          </w:tcPr>
          <w:p w14:paraId="1CE6DE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300-500</w:t>
            </w:r>
          </w:p>
        </w:tc>
      </w:tr>
      <w:tr w14:paraId="7453B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183" w:type="dxa"/>
            <w:noWrap w:val="0"/>
            <w:vAlign w:val="center"/>
          </w:tcPr>
          <w:p w14:paraId="496973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防盗门</w:t>
            </w:r>
          </w:p>
        </w:tc>
        <w:tc>
          <w:tcPr>
            <w:tcW w:w="1680" w:type="dxa"/>
            <w:noWrap w:val="0"/>
            <w:vAlign w:val="center"/>
          </w:tcPr>
          <w:p w14:paraId="0A27DA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个</w:t>
            </w:r>
          </w:p>
        </w:tc>
        <w:tc>
          <w:tcPr>
            <w:tcW w:w="3571" w:type="dxa"/>
            <w:noWrap w:val="0"/>
            <w:vAlign w:val="center"/>
          </w:tcPr>
          <w:p w14:paraId="0A58C7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00-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00</w:t>
            </w:r>
          </w:p>
        </w:tc>
      </w:tr>
      <w:tr w14:paraId="2DE80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183" w:type="dxa"/>
            <w:noWrap w:val="0"/>
            <w:vAlign w:val="center"/>
          </w:tcPr>
          <w:p w14:paraId="158725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钢窗</w:t>
            </w:r>
          </w:p>
        </w:tc>
        <w:tc>
          <w:tcPr>
            <w:tcW w:w="1680" w:type="dxa"/>
            <w:noWrap w:val="0"/>
            <w:vAlign w:val="center"/>
          </w:tcPr>
          <w:p w14:paraId="409012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平方米</w:t>
            </w:r>
          </w:p>
        </w:tc>
        <w:tc>
          <w:tcPr>
            <w:tcW w:w="3571" w:type="dxa"/>
            <w:noWrap w:val="0"/>
            <w:vAlign w:val="center"/>
          </w:tcPr>
          <w:p w14:paraId="3574CA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40-80</w:t>
            </w:r>
          </w:p>
        </w:tc>
      </w:tr>
      <w:tr w14:paraId="7B68A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183" w:type="dxa"/>
            <w:noWrap w:val="0"/>
            <w:vAlign w:val="center"/>
          </w:tcPr>
          <w:p w14:paraId="37B45E9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双框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木窗</w:t>
            </w:r>
          </w:p>
        </w:tc>
        <w:tc>
          <w:tcPr>
            <w:tcW w:w="1680" w:type="dxa"/>
            <w:noWrap w:val="0"/>
            <w:vAlign w:val="center"/>
          </w:tcPr>
          <w:p w14:paraId="4CE914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平方米</w:t>
            </w:r>
          </w:p>
        </w:tc>
        <w:tc>
          <w:tcPr>
            <w:tcW w:w="3571" w:type="dxa"/>
            <w:noWrap w:val="0"/>
            <w:vAlign w:val="center"/>
          </w:tcPr>
          <w:p w14:paraId="0B9421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70-110</w:t>
            </w:r>
          </w:p>
        </w:tc>
      </w:tr>
      <w:tr w14:paraId="391B9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183" w:type="dxa"/>
            <w:noWrap w:val="0"/>
            <w:vAlign w:val="center"/>
          </w:tcPr>
          <w:p w14:paraId="2858212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双框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铝合金窗</w:t>
            </w:r>
          </w:p>
        </w:tc>
        <w:tc>
          <w:tcPr>
            <w:tcW w:w="1680" w:type="dxa"/>
            <w:noWrap w:val="0"/>
            <w:vAlign w:val="center"/>
          </w:tcPr>
          <w:p w14:paraId="2399E4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平方米</w:t>
            </w:r>
          </w:p>
        </w:tc>
        <w:tc>
          <w:tcPr>
            <w:tcW w:w="3571" w:type="dxa"/>
            <w:noWrap w:val="0"/>
            <w:vAlign w:val="center"/>
          </w:tcPr>
          <w:p w14:paraId="7EC23B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150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30</w:t>
            </w:r>
          </w:p>
        </w:tc>
      </w:tr>
      <w:tr w14:paraId="3A654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183" w:type="dxa"/>
            <w:noWrap w:val="0"/>
            <w:vAlign w:val="center"/>
          </w:tcPr>
          <w:p w14:paraId="093B2C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金属卷闸</w:t>
            </w:r>
          </w:p>
        </w:tc>
        <w:tc>
          <w:tcPr>
            <w:tcW w:w="1680" w:type="dxa"/>
            <w:noWrap w:val="0"/>
            <w:vAlign w:val="center"/>
          </w:tcPr>
          <w:p w14:paraId="22B9419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平方米</w:t>
            </w:r>
          </w:p>
        </w:tc>
        <w:tc>
          <w:tcPr>
            <w:tcW w:w="3571" w:type="dxa"/>
            <w:noWrap w:val="0"/>
            <w:vAlign w:val="center"/>
          </w:tcPr>
          <w:p w14:paraId="4FD73C6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80-200</w:t>
            </w:r>
          </w:p>
        </w:tc>
      </w:tr>
      <w:tr w14:paraId="127A1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183" w:type="dxa"/>
            <w:noWrap w:val="0"/>
            <w:vAlign w:val="center"/>
          </w:tcPr>
          <w:p w14:paraId="47D54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断桥窗</w:t>
            </w:r>
          </w:p>
        </w:tc>
        <w:tc>
          <w:tcPr>
            <w:tcW w:w="1680" w:type="dxa"/>
            <w:noWrap w:val="0"/>
            <w:vAlign w:val="center"/>
          </w:tcPr>
          <w:p w14:paraId="7F1492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平方米</w:t>
            </w:r>
          </w:p>
        </w:tc>
        <w:tc>
          <w:tcPr>
            <w:tcW w:w="3571" w:type="dxa"/>
            <w:noWrap w:val="0"/>
            <w:vAlign w:val="center"/>
          </w:tcPr>
          <w:p w14:paraId="56287A7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260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0</w:t>
            </w:r>
          </w:p>
        </w:tc>
      </w:tr>
      <w:tr w14:paraId="2AA38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183" w:type="dxa"/>
            <w:noWrap w:val="0"/>
            <w:vAlign w:val="center"/>
          </w:tcPr>
          <w:p w14:paraId="4F55F5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屋顶护栏</w:t>
            </w:r>
          </w:p>
        </w:tc>
        <w:tc>
          <w:tcPr>
            <w:tcW w:w="1680" w:type="dxa"/>
            <w:noWrap w:val="0"/>
            <w:vAlign w:val="center"/>
          </w:tcPr>
          <w:p w14:paraId="62CF02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米</w:t>
            </w:r>
          </w:p>
        </w:tc>
        <w:tc>
          <w:tcPr>
            <w:tcW w:w="3571" w:type="dxa"/>
            <w:noWrap w:val="0"/>
            <w:vAlign w:val="center"/>
          </w:tcPr>
          <w:p w14:paraId="2859C7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60-160</w:t>
            </w:r>
          </w:p>
        </w:tc>
      </w:tr>
      <w:tr w14:paraId="38D49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183" w:type="dxa"/>
            <w:noWrap w:val="0"/>
            <w:vAlign w:val="center"/>
          </w:tcPr>
          <w:p w14:paraId="4B62CA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广告牌</w:t>
            </w:r>
          </w:p>
        </w:tc>
        <w:tc>
          <w:tcPr>
            <w:tcW w:w="1680" w:type="dxa"/>
            <w:noWrap w:val="0"/>
            <w:vAlign w:val="center"/>
          </w:tcPr>
          <w:p w14:paraId="4045C2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个</w:t>
            </w:r>
          </w:p>
        </w:tc>
        <w:tc>
          <w:tcPr>
            <w:tcW w:w="3571" w:type="dxa"/>
            <w:noWrap w:val="0"/>
            <w:vAlign w:val="center"/>
          </w:tcPr>
          <w:p w14:paraId="4B1184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1000-2000</w:t>
            </w:r>
          </w:p>
        </w:tc>
      </w:tr>
      <w:tr w14:paraId="1B68B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183" w:type="dxa"/>
            <w:noWrap w:val="0"/>
            <w:vAlign w:val="center"/>
          </w:tcPr>
          <w:p w14:paraId="729F68A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防水顶（彩钢/砖拱）</w:t>
            </w:r>
          </w:p>
        </w:tc>
        <w:tc>
          <w:tcPr>
            <w:tcW w:w="1680" w:type="dxa"/>
            <w:noWrap w:val="0"/>
            <w:vAlign w:val="center"/>
          </w:tcPr>
          <w:p w14:paraId="47B6A2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平方米</w:t>
            </w:r>
          </w:p>
        </w:tc>
        <w:tc>
          <w:tcPr>
            <w:tcW w:w="3571" w:type="dxa"/>
            <w:noWrap w:val="0"/>
            <w:vAlign w:val="center"/>
          </w:tcPr>
          <w:p w14:paraId="5AE02A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150</w:t>
            </w:r>
          </w:p>
        </w:tc>
      </w:tr>
      <w:tr w14:paraId="3CF27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183" w:type="dxa"/>
            <w:noWrap w:val="0"/>
            <w:vAlign w:val="center"/>
          </w:tcPr>
          <w:p w14:paraId="3F6B52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钢化玻璃顶</w:t>
            </w:r>
          </w:p>
        </w:tc>
        <w:tc>
          <w:tcPr>
            <w:tcW w:w="1680" w:type="dxa"/>
            <w:noWrap w:val="0"/>
            <w:vAlign w:val="center"/>
          </w:tcPr>
          <w:p w14:paraId="2000A5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平方米</w:t>
            </w:r>
          </w:p>
        </w:tc>
        <w:tc>
          <w:tcPr>
            <w:tcW w:w="3571" w:type="dxa"/>
            <w:noWrap w:val="0"/>
            <w:vAlign w:val="center"/>
          </w:tcPr>
          <w:p w14:paraId="26A6AF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300</w:t>
            </w:r>
          </w:p>
        </w:tc>
      </w:tr>
      <w:tr w14:paraId="5E5EA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183" w:type="dxa"/>
            <w:noWrap w:val="0"/>
            <w:vAlign w:val="center"/>
          </w:tcPr>
          <w:p w14:paraId="2E0C5B3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地槽</w:t>
            </w:r>
          </w:p>
        </w:tc>
        <w:tc>
          <w:tcPr>
            <w:tcW w:w="1680" w:type="dxa"/>
            <w:noWrap w:val="0"/>
            <w:vAlign w:val="center"/>
          </w:tcPr>
          <w:p w14:paraId="13F833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立方米</w:t>
            </w:r>
          </w:p>
        </w:tc>
        <w:tc>
          <w:tcPr>
            <w:tcW w:w="3571" w:type="dxa"/>
            <w:noWrap w:val="0"/>
            <w:vAlign w:val="center"/>
          </w:tcPr>
          <w:p w14:paraId="70DC6D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350</w:t>
            </w:r>
          </w:p>
        </w:tc>
      </w:tr>
      <w:tr w14:paraId="49299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183" w:type="dxa"/>
            <w:noWrap w:val="0"/>
            <w:vAlign w:val="center"/>
          </w:tcPr>
          <w:p w14:paraId="06BF4F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地沟</w:t>
            </w:r>
          </w:p>
        </w:tc>
        <w:tc>
          <w:tcPr>
            <w:tcW w:w="1680" w:type="dxa"/>
            <w:noWrap w:val="0"/>
            <w:vAlign w:val="center"/>
          </w:tcPr>
          <w:p w14:paraId="5AF07B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米</w:t>
            </w:r>
          </w:p>
        </w:tc>
        <w:tc>
          <w:tcPr>
            <w:tcW w:w="3571" w:type="dxa"/>
            <w:noWrap w:val="0"/>
            <w:vAlign w:val="center"/>
          </w:tcPr>
          <w:p w14:paraId="5FA0F0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160</w:t>
            </w:r>
          </w:p>
        </w:tc>
      </w:tr>
      <w:tr w14:paraId="32473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183" w:type="dxa"/>
            <w:noWrap w:val="0"/>
            <w:vAlign w:val="center"/>
          </w:tcPr>
          <w:p w14:paraId="4AA2C7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硷子</w:t>
            </w:r>
          </w:p>
        </w:tc>
        <w:tc>
          <w:tcPr>
            <w:tcW w:w="1680" w:type="dxa"/>
            <w:noWrap w:val="0"/>
            <w:vAlign w:val="center"/>
          </w:tcPr>
          <w:p w14:paraId="4F0F60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米</w:t>
            </w:r>
          </w:p>
        </w:tc>
        <w:tc>
          <w:tcPr>
            <w:tcW w:w="3571" w:type="dxa"/>
            <w:noWrap w:val="0"/>
            <w:vAlign w:val="center"/>
          </w:tcPr>
          <w:p w14:paraId="79BC88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180</w:t>
            </w:r>
          </w:p>
        </w:tc>
      </w:tr>
      <w:tr w14:paraId="09DA1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183" w:type="dxa"/>
            <w:noWrap w:val="0"/>
            <w:vAlign w:val="center"/>
          </w:tcPr>
          <w:p w14:paraId="41B788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三相电开口费</w:t>
            </w:r>
          </w:p>
        </w:tc>
        <w:tc>
          <w:tcPr>
            <w:tcW w:w="1680" w:type="dxa"/>
            <w:noWrap w:val="0"/>
            <w:vAlign w:val="center"/>
          </w:tcPr>
          <w:p w14:paraId="42392C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千瓦</w:t>
            </w:r>
          </w:p>
        </w:tc>
        <w:tc>
          <w:tcPr>
            <w:tcW w:w="3571" w:type="dxa"/>
            <w:noWrap w:val="0"/>
            <w:vAlign w:val="center"/>
          </w:tcPr>
          <w:p w14:paraId="128323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300</w:t>
            </w:r>
          </w:p>
        </w:tc>
      </w:tr>
      <w:tr w14:paraId="2AE70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183" w:type="dxa"/>
            <w:noWrap w:val="0"/>
            <w:vAlign w:val="center"/>
          </w:tcPr>
          <w:p w14:paraId="6C0A96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商业天然气开口费</w:t>
            </w:r>
          </w:p>
        </w:tc>
        <w:tc>
          <w:tcPr>
            <w:tcW w:w="1680" w:type="dxa"/>
            <w:noWrap w:val="0"/>
            <w:vAlign w:val="center"/>
          </w:tcPr>
          <w:p w14:paraId="79AF3F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户</w:t>
            </w:r>
          </w:p>
        </w:tc>
        <w:tc>
          <w:tcPr>
            <w:tcW w:w="3571" w:type="dxa"/>
            <w:noWrap w:val="0"/>
            <w:vAlign w:val="center"/>
          </w:tcPr>
          <w:p w14:paraId="2F6B7E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按开户票据金额予以补偿</w:t>
            </w:r>
          </w:p>
        </w:tc>
      </w:tr>
      <w:tr w14:paraId="478D6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183" w:type="dxa"/>
            <w:noWrap w:val="0"/>
            <w:vAlign w:val="center"/>
          </w:tcPr>
          <w:p w14:paraId="134B048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全彩钢</w:t>
            </w:r>
          </w:p>
        </w:tc>
        <w:tc>
          <w:tcPr>
            <w:tcW w:w="1680" w:type="dxa"/>
            <w:noWrap w:val="0"/>
            <w:vAlign w:val="center"/>
          </w:tcPr>
          <w:p w14:paraId="006C4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平方米</w:t>
            </w:r>
          </w:p>
        </w:tc>
        <w:tc>
          <w:tcPr>
            <w:tcW w:w="3571" w:type="dxa"/>
            <w:noWrap w:val="0"/>
            <w:vAlign w:val="center"/>
          </w:tcPr>
          <w:p w14:paraId="7F4332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300</w:t>
            </w:r>
          </w:p>
        </w:tc>
      </w:tr>
    </w:tbl>
    <w:p w14:paraId="603375D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highlight w:val="none"/>
          <w:lang w:val="en-US" w:eastAsia="zh-CN" w:bidi="ar-SA"/>
        </w:rPr>
        <w:t>室外楼梯并入所依附建筑物自然层，并按其水平投影面积的1/2计算建筑</w:t>
      </w:r>
    </w:p>
    <w:p w14:paraId="5BED7D8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720" w:firstLineChars="300"/>
        <w:textAlignment w:val="auto"/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highlight w:val="none"/>
          <w:lang w:val="en-US" w:eastAsia="zh-CN" w:bidi="ar-SA"/>
        </w:rPr>
        <w:t>面积。</w:t>
      </w:r>
      <w:r>
        <w:rPr>
          <w:rFonts w:hint="eastAsia" w:hAnsi="仿宋_GB2312" w:cs="仿宋_GB2312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附表内特殊材质的附属物及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highlight w:val="none"/>
          <w:lang w:val="en-US" w:eastAsia="zh-CN" w:bidi="ar-SA"/>
        </w:rPr>
        <w:t>其他附属物由评估机构依法评估确定。</w:t>
      </w:r>
    </w:p>
    <w:sectPr>
      <w:footerReference r:id="rId3" w:type="default"/>
      <w:pgSz w:w="11906" w:h="16838"/>
      <w:pgMar w:top="1701" w:right="1701" w:bottom="1417" w:left="1701" w:header="851" w:footer="907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C2DE0">
    <w:pPr>
      <w:pStyle w:val="3"/>
      <w:rPr>
        <w:rStyle w:val="8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6EA643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１１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6EA643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１１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310212A">
    <w:pPr>
      <w:pStyle w:val="3"/>
      <w:rPr>
        <w:rStyle w:val="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F4D20"/>
    <w:rsid w:val="CF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line="360" w:lineRule="auto"/>
      <w:ind w:firstLine="510"/>
      <w:textAlignment w:val="baseline"/>
    </w:pPr>
    <w:rPr>
      <w:rFonts w:ascii="宋体" w:hAnsi="宋体"/>
      <w:snapToGrid w:val="0"/>
      <w:spacing w:val="4"/>
      <w:kern w:val="18"/>
      <w:sz w:val="24"/>
      <w:szCs w:val="2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正文首行缩进 21"/>
    <w:basedOn w:val="7"/>
    <w:qFormat/>
    <w:uiPriority w:val="0"/>
    <w:pPr>
      <w:ind w:left="0" w:leftChars="0" w:firstLine="420"/>
    </w:pPr>
    <w:rPr>
      <w:rFonts w:ascii="仿宋_GB2312" w:eastAsia="仿宋_GB2312"/>
      <w:sz w:val="32"/>
      <w:szCs w:val="32"/>
    </w:rPr>
  </w:style>
  <w:style w:type="paragraph" w:customStyle="1" w:styleId="7">
    <w:name w:val="正文文本缩进1"/>
    <w:basedOn w:val="1"/>
    <w:qFormat/>
    <w:uiPriority w:val="0"/>
    <w:pPr>
      <w:spacing w:after="120"/>
      <w:ind w:left="420" w:leftChars="200"/>
    </w:pPr>
  </w:style>
  <w:style w:type="character" w:customStyle="1" w:styleId="8">
    <w:name w:val="PageNumber"/>
    <w:basedOn w:val="9"/>
    <w:qFormat/>
    <w:uiPriority w:val="0"/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customStyle="1" w:styleId="9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2025-05-09T09:57:00Z</dcterms:created>
  <dc:creator>郑江江</dc:creator>
  <cp:lastModifiedBy>郑江江</cp:lastModifiedBy>
  <dcterms:modified xsi:type="dcterms:W3CDTF">2025-05-09T09:58:27Z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36CBFFE9F763CF9E15611D68AED8A846_41</vt:lpwstr>
  </property>
</Properties>
</file>